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F0" w:rsidRPr="006C34F0" w:rsidRDefault="006C34F0">
      <w:pPr>
        <w:pStyle w:val="ConsPlusTitlePage"/>
      </w:pPr>
      <w:r w:rsidRPr="006C34F0">
        <w:br/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Title"/>
        <w:jc w:val="center"/>
      </w:pPr>
      <w:r w:rsidRPr="006C34F0">
        <w:t>АДМИНИСТРАЦИЯ МУНИЦИПАЛЬНОГО ОБРАЗОВАНИЯ</w:t>
      </w:r>
    </w:p>
    <w:p w:rsidR="006C34F0" w:rsidRPr="006C34F0" w:rsidRDefault="006C34F0">
      <w:pPr>
        <w:pStyle w:val="ConsPlusTitle"/>
        <w:jc w:val="center"/>
      </w:pPr>
      <w:r w:rsidRPr="006C34F0">
        <w:t>"ГОРОД САРАТОВ"</w:t>
      </w:r>
    </w:p>
    <w:p w:rsidR="006C34F0" w:rsidRPr="006C34F0" w:rsidRDefault="006C34F0">
      <w:pPr>
        <w:pStyle w:val="ConsPlusTitle"/>
        <w:jc w:val="center"/>
      </w:pPr>
    </w:p>
    <w:p w:rsidR="006C34F0" w:rsidRPr="006C34F0" w:rsidRDefault="006C34F0">
      <w:pPr>
        <w:pStyle w:val="ConsPlusTitle"/>
        <w:jc w:val="center"/>
      </w:pPr>
      <w:r w:rsidRPr="006C34F0">
        <w:t>ПОСТАНОВЛЕНИЕ</w:t>
      </w:r>
    </w:p>
    <w:p w:rsidR="006C34F0" w:rsidRPr="006C34F0" w:rsidRDefault="006C34F0">
      <w:pPr>
        <w:pStyle w:val="ConsPlusTitle"/>
        <w:jc w:val="center"/>
      </w:pPr>
      <w:r w:rsidRPr="006C34F0">
        <w:t>от 15 апреля 2010 г. N 1251</w:t>
      </w:r>
    </w:p>
    <w:p w:rsidR="006C34F0" w:rsidRPr="006C34F0" w:rsidRDefault="006C34F0">
      <w:pPr>
        <w:pStyle w:val="ConsPlusTitle"/>
        <w:jc w:val="center"/>
      </w:pPr>
    </w:p>
    <w:p w:rsidR="006C34F0" w:rsidRPr="006C34F0" w:rsidRDefault="006C34F0">
      <w:pPr>
        <w:pStyle w:val="ConsPlusTitle"/>
        <w:jc w:val="center"/>
      </w:pPr>
      <w:r w:rsidRPr="006C34F0">
        <w:t>ОБ УТВЕРЖДЕНИИ АДМИНИСТРАТИВНОГО РЕГЛАМЕНТА</w:t>
      </w:r>
    </w:p>
    <w:p w:rsidR="006C34F0" w:rsidRPr="006C34F0" w:rsidRDefault="006C34F0">
      <w:pPr>
        <w:pStyle w:val="ConsPlusTitle"/>
        <w:jc w:val="center"/>
      </w:pPr>
      <w:r w:rsidRPr="006C34F0">
        <w:t>ПРЕДОСТАВЛЕНИЯ МУНИЦИПАЛЬНОЙ УСЛУГИ "ВЫДАЧА РАЗРЕШЕНИЯ</w:t>
      </w:r>
    </w:p>
    <w:p w:rsidR="006C34F0" w:rsidRPr="006C34F0" w:rsidRDefault="006C34F0">
      <w:pPr>
        <w:pStyle w:val="ConsPlusTitle"/>
        <w:jc w:val="center"/>
      </w:pPr>
      <w:r w:rsidRPr="006C34F0">
        <w:t>НА УСТАНОВКУ И ЭКСПЛУАТАЦИЮ РЕКЛАМНОЙ КОНСТРУКЦИИ"</w:t>
      </w:r>
    </w:p>
    <w:p w:rsidR="006C34F0" w:rsidRPr="006C34F0" w:rsidRDefault="006C34F0">
      <w:pPr>
        <w:pStyle w:val="ConsPlusNormal"/>
        <w:jc w:val="center"/>
      </w:pPr>
      <w:r w:rsidRPr="006C34F0">
        <w:t>Список изменяющих документов</w:t>
      </w:r>
    </w:p>
    <w:p w:rsidR="006C34F0" w:rsidRPr="006C34F0" w:rsidRDefault="006C34F0">
      <w:pPr>
        <w:pStyle w:val="ConsPlusNormal"/>
        <w:jc w:val="center"/>
      </w:pPr>
      <w:proofErr w:type="gramStart"/>
      <w:r w:rsidRPr="006C34F0">
        <w:t>(в ред. постановлений администрации</w:t>
      </w:r>
      <w:proofErr w:type="gramEnd"/>
    </w:p>
    <w:p w:rsidR="006C34F0" w:rsidRPr="006C34F0" w:rsidRDefault="006C34F0">
      <w:pPr>
        <w:pStyle w:val="ConsPlusNormal"/>
        <w:jc w:val="center"/>
      </w:pPr>
      <w:r w:rsidRPr="006C34F0">
        <w:t>муниципального образования "Город Саратов"</w:t>
      </w:r>
    </w:p>
    <w:p w:rsidR="006C34F0" w:rsidRPr="006C34F0" w:rsidRDefault="006C34F0">
      <w:pPr>
        <w:pStyle w:val="ConsPlusNormal"/>
        <w:jc w:val="center"/>
      </w:pPr>
      <w:r w:rsidRPr="006C34F0">
        <w:t xml:space="preserve">от 27.02.2012 </w:t>
      </w:r>
      <w:hyperlink r:id="rId4" w:history="1">
        <w:r w:rsidRPr="006C34F0">
          <w:t>N 213</w:t>
        </w:r>
      </w:hyperlink>
      <w:r w:rsidRPr="006C34F0">
        <w:t xml:space="preserve">, от 20.01.2014 </w:t>
      </w:r>
      <w:hyperlink r:id="rId5" w:history="1">
        <w:r w:rsidRPr="006C34F0">
          <w:t>N 125</w:t>
        </w:r>
      </w:hyperlink>
      <w:r w:rsidRPr="006C34F0">
        <w:t>,</w:t>
      </w:r>
    </w:p>
    <w:p w:rsidR="006C34F0" w:rsidRPr="006C34F0" w:rsidRDefault="006C34F0">
      <w:pPr>
        <w:pStyle w:val="ConsPlusNormal"/>
        <w:jc w:val="center"/>
      </w:pPr>
      <w:r w:rsidRPr="006C34F0">
        <w:t xml:space="preserve">от 27.02.2015 </w:t>
      </w:r>
      <w:hyperlink r:id="rId6" w:history="1">
        <w:r w:rsidRPr="006C34F0">
          <w:t>N 699</w:t>
        </w:r>
      </w:hyperlink>
      <w:r w:rsidRPr="006C34F0">
        <w:t xml:space="preserve">, от 28.06.2016 </w:t>
      </w:r>
      <w:hyperlink r:id="rId7" w:history="1">
        <w:r w:rsidRPr="006C34F0">
          <w:t>N 1712</w:t>
        </w:r>
      </w:hyperlink>
      <w:r w:rsidRPr="006C34F0">
        <w:t>)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В соответствии с </w:t>
      </w:r>
      <w:hyperlink r:id="rId8" w:history="1">
        <w:r w:rsidRPr="006C34F0">
          <w:t>Концепцией</w:t>
        </w:r>
      </w:hyperlink>
      <w:r w:rsidRPr="006C34F0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1789, и во исполнение </w:t>
      </w:r>
      <w:hyperlink r:id="rId9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  <w:proofErr w:type="gramEnd"/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10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1. Утвердить административный </w:t>
      </w:r>
      <w:hyperlink w:anchor="P36" w:history="1">
        <w:r w:rsidRPr="006C34F0">
          <w:t>регламент</w:t>
        </w:r>
      </w:hyperlink>
      <w:r w:rsidRPr="006C34F0">
        <w:t xml:space="preserve"> предоставления муниципальной услуги "Выдача разрешения на установку и эксплуатацию рекламной конструкции" (прилагается).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11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 Комитету по общественным отношениям, анализу и информации администрации города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3. </w:t>
      </w:r>
      <w:proofErr w:type="gramStart"/>
      <w:r w:rsidRPr="006C34F0">
        <w:t>Контроль за</w:t>
      </w:r>
      <w:proofErr w:type="gramEnd"/>
      <w:r w:rsidRPr="006C34F0">
        <w:t xml:space="preserve"> исполнением настоящего постановления возложить на первого заместителя главы администрации муниципального образования "Город Саратов".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right"/>
      </w:pPr>
      <w:r w:rsidRPr="006C34F0">
        <w:t>И.о. главы</w:t>
      </w:r>
    </w:p>
    <w:p w:rsidR="006C34F0" w:rsidRPr="006C34F0" w:rsidRDefault="006C34F0">
      <w:pPr>
        <w:pStyle w:val="ConsPlusNormal"/>
        <w:jc w:val="right"/>
      </w:pPr>
      <w:r w:rsidRPr="006C34F0">
        <w:t>администрации муниципального образования "Город Саратов"</w:t>
      </w:r>
    </w:p>
    <w:p w:rsidR="006C34F0" w:rsidRPr="006C34F0" w:rsidRDefault="006C34F0">
      <w:pPr>
        <w:pStyle w:val="ConsPlusNormal"/>
        <w:jc w:val="right"/>
      </w:pPr>
      <w:r w:rsidRPr="006C34F0">
        <w:t>А.Л.ПРОКОПЕНКО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right"/>
      </w:pPr>
      <w:r w:rsidRPr="006C34F0">
        <w:t>Приложение</w:t>
      </w:r>
    </w:p>
    <w:p w:rsidR="006C34F0" w:rsidRPr="006C34F0" w:rsidRDefault="006C34F0">
      <w:pPr>
        <w:pStyle w:val="ConsPlusNormal"/>
        <w:jc w:val="right"/>
      </w:pPr>
      <w:r w:rsidRPr="006C34F0">
        <w:t>к постановлению</w:t>
      </w:r>
    </w:p>
    <w:p w:rsidR="006C34F0" w:rsidRPr="006C34F0" w:rsidRDefault="006C34F0">
      <w:pPr>
        <w:pStyle w:val="ConsPlusNormal"/>
        <w:jc w:val="right"/>
      </w:pPr>
      <w:r w:rsidRPr="006C34F0">
        <w:t>администрации муниципального образования "Город Саратов"</w:t>
      </w:r>
    </w:p>
    <w:p w:rsidR="006C34F0" w:rsidRPr="006C34F0" w:rsidRDefault="006C34F0">
      <w:pPr>
        <w:pStyle w:val="ConsPlusNormal"/>
        <w:jc w:val="right"/>
      </w:pPr>
      <w:r w:rsidRPr="006C34F0">
        <w:t>от 15 апреля 2010 г. N 1251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Title"/>
        <w:jc w:val="center"/>
      </w:pPr>
      <w:bookmarkStart w:id="0" w:name="P36"/>
      <w:bookmarkEnd w:id="0"/>
      <w:r w:rsidRPr="006C34F0">
        <w:t>АДМИНИСТРАТИВНЫЙ РЕГЛАМЕНТ</w:t>
      </w:r>
    </w:p>
    <w:p w:rsidR="006C34F0" w:rsidRPr="006C34F0" w:rsidRDefault="006C34F0">
      <w:pPr>
        <w:pStyle w:val="ConsPlusTitle"/>
        <w:jc w:val="center"/>
      </w:pPr>
      <w:r w:rsidRPr="006C34F0">
        <w:t>ПРЕДОСТАВЛЕНИЯ МУНИЦИПАЛЬНОЙ УСЛУГИ "ВЫДАЧА РАЗРЕШЕНИЯ</w:t>
      </w:r>
    </w:p>
    <w:p w:rsidR="006C34F0" w:rsidRPr="006C34F0" w:rsidRDefault="006C34F0">
      <w:pPr>
        <w:pStyle w:val="ConsPlusTitle"/>
        <w:jc w:val="center"/>
      </w:pPr>
      <w:r w:rsidRPr="006C34F0">
        <w:t>НА УСТАНОВКУ И ЭКСПЛУАТАЦИЮ РЕКЛАМНОЙ КОНСТРУКЦИИ"</w:t>
      </w:r>
    </w:p>
    <w:p w:rsidR="006C34F0" w:rsidRPr="006C34F0" w:rsidRDefault="006C34F0">
      <w:pPr>
        <w:pStyle w:val="ConsPlusNormal"/>
        <w:jc w:val="center"/>
      </w:pPr>
      <w:r w:rsidRPr="006C34F0">
        <w:t>Список изменяющих документов</w:t>
      </w:r>
    </w:p>
    <w:p w:rsidR="006C34F0" w:rsidRPr="006C34F0" w:rsidRDefault="006C34F0">
      <w:pPr>
        <w:pStyle w:val="ConsPlusNormal"/>
        <w:jc w:val="center"/>
      </w:pPr>
      <w:proofErr w:type="gramStart"/>
      <w:r w:rsidRPr="006C34F0">
        <w:t>(в ред. постановлений администрации</w:t>
      </w:r>
      <w:proofErr w:type="gramEnd"/>
    </w:p>
    <w:p w:rsidR="006C34F0" w:rsidRPr="006C34F0" w:rsidRDefault="006C34F0">
      <w:pPr>
        <w:pStyle w:val="ConsPlusNormal"/>
        <w:jc w:val="center"/>
      </w:pPr>
      <w:r w:rsidRPr="006C34F0">
        <w:lastRenderedPageBreak/>
        <w:t>муниципального образования "Город Саратов"</w:t>
      </w:r>
    </w:p>
    <w:p w:rsidR="006C34F0" w:rsidRPr="006C34F0" w:rsidRDefault="006C34F0">
      <w:pPr>
        <w:pStyle w:val="ConsPlusNormal"/>
        <w:jc w:val="center"/>
      </w:pPr>
      <w:r w:rsidRPr="006C34F0">
        <w:t xml:space="preserve">от 27.02.2012 </w:t>
      </w:r>
      <w:hyperlink r:id="rId12" w:history="1">
        <w:r w:rsidRPr="006C34F0">
          <w:t>N 213</w:t>
        </w:r>
      </w:hyperlink>
      <w:r w:rsidRPr="006C34F0">
        <w:t xml:space="preserve">, от 20.01.2014 </w:t>
      </w:r>
      <w:hyperlink r:id="rId13" w:history="1">
        <w:r w:rsidRPr="006C34F0">
          <w:t>N 125</w:t>
        </w:r>
      </w:hyperlink>
      <w:r w:rsidRPr="006C34F0">
        <w:t>,</w:t>
      </w:r>
    </w:p>
    <w:p w:rsidR="006C34F0" w:rsidRPr="006C34F0" w:rsidRDefault="006C34F0">
      <w:pPr>
        <w:pStyle w:val="ConsPlusNormal"/>
        <w:jc w:val="center"/>
      </w:pPr>
      <w:r w:rsidRPr="006C34F0">
        <w:t xml:space="preserve">от 27.02.2015 </w:t>
      </w:r>
      <w:hyperlink r:id="rId14" w:history="1">
        <w:r w:rsidRPr="006C34F0">
          <w:t>N 699</w:t>
        </w:r>
      </w:hyperlink>
      <w:r w:rsidRPr="006C34F0">
        <w:t xml:space="preserve">, от 28.06.2016 </w:t>
      </w:r>
      <w:hyperlink r:id="rId15" w:history="1">
        <w:r w:rsidRPr="006C34F0">
          <w:t>N 1712</w:t>
        </w:r>
      </w:hyperlink>
      <w:r w:rsidRPr="006C34F0">
        <w:t>)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center"/>
      </w:pPr>
      <w:r w:rsidRPr="006C34F0">
        <w:t>I. Общие положения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ind w:firstLine="540"/>
        <w:jc w:val="both"/>
      </w:pPr>
      <w:r w:rsidRPr="006C34F0">
        <w:t>1.1. Административный регламент предоставления муниципальной услуги "Выдача разрешения на установку и эксплуатацию рекламной конструкции" (далее - регламент) разработан в целях повышения качества предоставления и доступности данной муниципальной услуги, создания комфортных условий для получения муниципальной услуги и определяет порядок, сроки и последовательность действий (административных процедур) при исполнении муниципальной услуги.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16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1.2. Заявителем на предоставление муниципальной услуги (далее - заявитель) является владелец рекламной конструкции (физическое или юридическое лицо), собственник или иной законный владелец недвижимого имущества, к которому присоединяется рекламная конструкция.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От имени заявителя могут выступать уполномоченные представители.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center"/>
      </w:pPr>
      <w:r w:rsidRPr="006C34F0">
        <w:t>II. Стандарт предоставления муниципальной услуги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ind w:firstLine="540"/>
        <w:jc w:val="both"/>
      </w:pPr>
      <w:r w:rsidRPr="006C34F0">
        <w:t>2.1. Наименование муниципальной услуги - "Выдача разрешения на установку и эксплуатацию рекламной конструкции" (далее - муниципальная услуга).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17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bookmarkStart w:id="1" w:name="P56"/>
      <w:bookmarkEnd w:id="1"/>
      <w:r w:rsidRPr="006C34F0">
        <w:t>2.2. Муниципальная услуга предоставляется управлением по наружной рекламе и художественному оформлению администрации муниципального образования "Город Саратов" (далее - управление).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Организации, осуществляющие в соответствии с действующим законодательством согласование установки рекламной конструкции при предоставлении муниципальной услуги (далее - уполномоченные органы):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комитет по градостроительной политике, архитектуре и капитальному строительству администрации муниципального образования "Город Саратов";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18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абзац исключен. - </w:t>
      </w:r>
      <w:hyperlink r:id="rId19" w:history="1">
        <w:r w:rsidRPr="006C34F0">
          <w:t>Постановление</w:t>
        </w:r>
      </w:hyperlink>
      <w:r w:rsidRPr="006C34F0">
        <w:t xml:space="preserve"> администрации муниципального образования "Город Саратов" от 27.02.2015 N 699;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абзац исключен. - </w:t>
      </w:r>
      <w:hyperlink r:id="rId20" w:history="1">
        <w:r w:rsidRPr="006C34F0">
          <w:t>Постановление</w:t>
        </w:r>
      </w:hyperlink>
      <w:r w:rsidRPr="006C34F0">
        <w:t xml:space="preserve"> администрации муниципального образования "Город Саратов" от 28.06.2016 N 1712;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организации, эксплуатирующие сети инженерно-технического обеспечения (в случае предполагаемой установки рекламной конструкции на земельном участке);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администрация соответствующего района муниципального образования "Город Саратов" (в порядке информирования).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2.3. Результатом предоставления муниципальной услуги является принятие решения о выдаче разрешения на установку и эксплуатацию рекламной конструкции.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21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2.4. Срок предоставления муниципальной услуги составляет не более двух месяцев со дня представления документов, предусмотренных </w:t>
      </w:r>
      <w:hyperlink w:anchor="P85" w:history="1">
        <w:r w:rsidRPr="006C34F0">
          <w:t>пунктом 2.6</w:t>
        </w:r>
      </w:hyperlink>
      <w:r w:rsidRPr="006C34F0">
        <w:t xml:space="preserve"> регламента.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2.5. Предоставление муниципальной услуги осуществляется в соответствии: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- с Федеральным </w:t>
      </w:r>
      <w:hyperlink r:id="rId22" w:history="1">
        <w:r w:rsidRPr="006C34F0">
          <w:t>законом</w:t>
        </w:r>
      </w:hyperlink>
      <w:r w:rsidRPr="006C34F0">
        <w:t xml:space="preserve"> от 6 октября 2003 г. N 131-ФЗ "Об общих принципах организации местного самоуправления в Российской Федерации" (опубликован в Российской газете 8 октября 2003 г. N 202, в Парламентской газете 8 октября 2003 г. N 186, в Собрании законодательства </w:t>
      </w:r>
      <w:r w:rsidRPr="006C34F0">
        <w:lastRenderedPageBreak/>
        <w:t>Российской Федерации 6 октября 2003 г. N 40 статья 3822, в приложении к "Российской газете" 2003 год N 40</w:t>
      </w:r>
      <w:proofErr w:type="gramEnd"/>
      <w:r w:rsidRPr="006C34F0">
        <w:t>, в Ведомостях Федерального Собрания Российской Федерации от 11 октября 2003 г. N 29);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- с Федеральным </w:t>
      </w:r>
      <w:hyperlink r:id="rId23" w:history="1">
        <w:r w:rsidRPr="006C34F0">
          <w:t>законом</w:t>
        </w:r>
      </w:hyperlink>
      <w:r w:rsidRPr="006C34F0">
        <w:t xml:space="preserve"> от 13 марта 2006 г. N 38-ФЗ "О рекламе" (опубликован в Российской газете 15 марта 2006 г. N 51, в Парламентской газете 17 марта 2006 г. N 37, в Парламентской газете 23 марта 2006 г. N 41 (повторно), в Собрании законодательства Российской Федерации 20 марта 2006 г. N 12 ст. 1232);</w:t>
      </w:r>
      <w:proofErr w:type="gramEnd"/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с Федеральным </w:t>
      </w:r>
      <w:hyperlink r:id="rId24" w:history="1">
        <w:r w:rsidRPr="006C34F0">
          <w:t>законом</w:t>
        </w:r>
      </w:hyperlink>
      <w:r w:rsidRPr="006C34F0">
        <w:t xml:space="preserve"> от 2 мая 2006 г. N 59-ФЗ "О порядке рассмотрения обращений граждан Российской Федерации" (опубликован в Российской газете 5 мая 2006 г. N 95, в Парламентской газете 11 мая 2006 г. N 70-71, в Собрании законодательства Российской Федерации 8 мая 2006 г. N 19, ст. 2060);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- с Федеральным </w:t>
      </w:r>
      <w:hyperlink r:id="rId25" w:history="1">
        <w:r w:rsidRPr="006C34F0">
          <w:t>законом</w:t>
        </w:r>
      </w:hyperlink>
      <w:r w:rsidRPr="006C34F0">
        <w:t xml:space="preserve"> от 25 июня 2002 г. N 73-ФЗ "Об объектах культурного наследия (памятниках истории и культуры) народов Российской Федерации" (опубликован в Российской газете 29 июня 2002 г. N 116-117, в Парламентской газете 29 июня 2002 г. N 120-121, в Собрании законодательства Российской Федерации 1 июля 2002 г. N 26 ст. 2519, в приложении к Российской газете 2002 год</w:t>
      </w:r>
      <w:proofErr w:type="gramEnd"/>
      <w:r w:rsidRPr="006C34F0">
        <w:t xml:space="preserve"> </w:t>
      </w:r>
      <w:proofErr w:type="gramStart"/>
      <w:r w:rsidRPr="006C34F0">
        <w:t>N 30, в Ведомостях Федерального Собрания Российской Федерации 21 июля 2002 г. N 21);</w:t>
      </w:r>
      <w:proofErr w:type="gramEnd"/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с Налоговым </w:t>
      </w:r>
      <w:hyperlink r:id="rId26" w:history="1">
        <w:r w:rsidRPr="006C34F0">
          <w:t>кодексом</w:t>
        </w:r>
      </w:hyperlink>
      <w:r w:rsidRPr="006C34F0">
        <w:t xml:space="preserve"> Российской Федерации (опубликован в Собрании законодательства Российской Федерации 7 августа 2000 г. N 32 ст. 3340, в Российской газете 10 августа 2000 г. N 153-154, в Парламентской газете 10 августа 2000 г. N 151-152, в Ведомостях Федерального Собрания Российской Федерации 25 сентября 2000 г. N 25);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со </w:t>
      </w:r>
      <w:proofErr w:type="spellStart"/>
      <w:r w:rsidRPr="006C34F0">
        <w:t>СНиП</w:t>
      </w:r>
      <w:proofErr w:type="spellEnd"/>
      <w:r w:rsidRPr="006C34F0">
        <w:t xml:space="preserve"> 2.07.01-89 &lt;*&gt; "Градостроительство. Планировка и застройка городских и сельских поселений", утвержденным постановлением Госстроя СССР от 16.05.1989 N 78 (опубликован - официальное издание, М.: Госстрой России, ГУП ЦПП, 2002 год);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с </w:t>
      </w:r>
      <w:hyperlink r:id="rId27" w:history="1">
        <w:r w:rsidRPr="006C34F0">
          <w:t>постановлением</w:t>
        </w:r>
      </w:hyperlink>
      <w:r w:rsidRPr="006C34F0">
        <w:t xml:space="preserve"> Совета Министров Правительства Российской Федерации от 23 октября 1993 г. N 1090 "О правилах дорожного движения" (опубликован в Собрании актов Президента и Правительства Российской Федерации 1993 год N 47 ст. 4531, в Библиотечке Российской газеты 2003 год N 1);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</w:t>
      </w:r>
      <w:hyperlink r:id="rId28" w:history="1">
        <w:r w:rsidRPr="006C34F0">
          <w:t>Законом</w:t>
        </w:r>
      </w:hyperlink>
      <w:r w:rsidRPr="006C34F0">
        <w:t xml:space="preserve"> Саратовской области от 4 ноября 2003 г. N 69-ЗСО "Об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области" (опубликован в газете "Саратов - столица Поволжья" 18 ноября 2003 г. N 231-232(917-918));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</w:t>
      </w:r>
      <w:hyperlink r:id="rId29" w:history="1">
        <w:r w:rsidRPr="006C34F0">
          <w:t>решением</w:t>
        </w:r>
      </w:hyperlink>
      <w:r w:rsidRPr="006C34F0">
        <w:t xml:space="preserve"> Саратовской городской Думы от 25.10.2007 N 21-204 "О наружной рекламе в городе Саратове" (опубликовано в газете "Саратовская панорама" 7 - 13 ноября 2007 г. N 44(613));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</w:t>
      </w:r>
      <w:hyperlink r:id="rId30" w:history="1">
        <w:r w:rsidRPr="006C34F0">
          <w:t>решением</w:t>
        </w:r>
      </w:hyperlink>
      <w:r w:rsidRPr="006C34F0">
        <w:t xml:space="preserve"> Саратовской городской Думы от 28.02.2008 N 25-240 "Об утверждении Генерального плана города Саратова" (опубликован в газете "Саратовская панорама", </w:t>
      </w:r>
      <w:proofErr w:type="spellStart"/>
      <w:r w:rsidRPr="006C34F0">
        <w:t>спецвыпуск</w:t>
      </w:r>
      <w:proofErr w:type="spellEnd"/>
      <w:r w:rsidRPr="006C34F0">
        <w:t xml:space="preserve"> 17 марта 2008 г. N 28(277));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</w:t>
      </w:r>
      <w:hyperlink r:id="rId31" w:history="1">
        <w:r w:rsidRPr="006C34F0">
          <w:t>Правилами</w:t>
        </w:r>
      </w:hyperlink>
      <w:r w:rsidRPr="006C34F0">
        <w:t xml:space="preserve"> землепользования и застройки муниципального образования "Город Саратов", утвержденными решением Саратовской городской Думы от 29.04.2008 N 27-280 (опубликован в газете "Саратовская панорама", </w:t>
      </w:r>
      <w:proofErr w:type="spellStart"/>
      <w:r w:rsidRPr="006C34F0">
        <w:t>спецвыпуск</w:t>
      </w:r>
      <w:proofErr w:type="spellEnd"/>
      <w:r w:rsidRPr="006C34F0">
        <w:t xml:space="preserve"> от 17 мая 2008 г. N 54(303));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</w:t>
      </w:r>
      <w:hyperlink r:id="rId32" w:history="1">
        <w:r w:rsidRPr="006C34F0">
          <w:t>постановлением</w:t>
        </w:r>
      </w:hyperlink>
      <w:r w:rsidRPr="006C34F0">
        <w:t xml:space="preserve"> главы администрации города Саратова от 25 января 2008 г. N 25 "О наружной рекламе в городе Саратове" (опубликован в газете "Саратовская панорама", </w:t>
      </w:r>
      <w:proofErr w:type="spellStart"/>
      <w:r w:rsidRPr="006C34F0">
        <w:t>спецвыпуск</w:t>
      </w:r>
      <w:proofErr w:type="spellEnd"/>
      <w:r w:rsidRPr="006C34F0">
        <w:t xml:space="preserve"> 1 февраля 2008 г. N 9(258));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постановлением администрации муниципального образования "Город Саратов" от 27 сентября 2011 г. N 1924 "Об утверждении Положения, структуры и штатной численности управления по наружной рекламе и художественному оформлению администрации муниципального образования "Город Саратов";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- с Федеральным </w:t>
      </w:r>
      <w:hyperlink r:id="rId33" w:history="1">
        <w:r w:rsidRPr="006C34F0">
          <w:t>законом</w:t>
        </w:r>
      </w:hyperlink>
      <w:r w:rsidRPr="006C34F0">
        <w:t xml:space="preserve"> от 27 июля 2010 г. N 210-ФЗ "Об организации предоставления государственных и муниципальных услуг" (опубликован в изданиях:</w:t>
      </w:r>
      <w:proofErr w:type="gramEnd"/>
      <w:r w:rsidRPr="006C34F0">
        <w:t xml:space="preserve"> </w:t>
      </w:r>
      <w:proofErr w:type="gramStart"/>
      <w:r w:rsidRPr="006C34F0">
        <w:t>"Российская газета" от 30 июля 2010 г. N 168, "Собрание законодательства Российской Федерации" от 2 августа 2010 г. N 31, ст. 4179);</w:t>
      </w:r>
      <w:proofErr w:type="gramEnd"/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34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- Федеральным </w:t>
      </w:r>
      <w:hyperlink r:id="rId35" w:history="1">
        <w:r w:rsidRPr="006C34F0">
          <w:t>законом</w:t>
        </w:r>
      </w:hyperlink>
      <w:r w:rsidRPr="006C34F0">
        <w:t xml:space="preserve"> от 24 ноября 1995 г. N 181-ФЗ "О социальной защите инвалидов в </w:t>
      </w:r>
      <w:r w:rsidRPr="006C34F0">
        <w:lastRenderedPageBreak/>
        <w:t>Российской Федерации" (опубликован в изданиях:</w:t>
      </w:r>
      <w:proofErr w:type="gramEnd"/>
      <w:r w:rsidRPr="006C34F0">
        <w:t xml:space="preserve"> </w:t>
      </w:r>
      <w:proofErr w:type="gramStart"/>
      <w:r w:rsidRPr="006C34F0">
        <w:t>"Собрание законодательства Российской Федерации" от 27 ноября 1995 года N 48, ст. 4563, "Российская газета" от 2 декабря 1995 г. N 234).</w:t>
      </w:r>
      <w:proofErr w:type="gramEnd"/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36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bookmarkStart w:id="2" w:name="P85"/>
      <w:bookmarkEnd w:id="2"/>
      <w:r w:rsidRPr="006C34F0">
        <w:t xml:space="preserve">2.6. Для предоставления муниципальной услуги заявитель должен представить </w:t>
      </w:r>
      <w:hyperlink r:id="rId37" w:history="1">
        <w:r w:rsidRPr="006C34F0">
          <w:t>заявление</w:t>
        </w:r>
      </w:hyperlink>
      <w:r w:rsidRPr="006C34F0">
        <w:t>, оформленное в соответствии с формой, утвержденной постановлением главы администрации города Саратова от 25 января 2008 г. N 25 "О вопросах наружной рекламы в городе Саратове" на имя заместителя главы администрации муниципального образования "Город Саратов" по градостроительству и архитектуре (далее - заместитель главы администрации).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Исчерпывающий перечень документов, необходимых для предоставления муниципальной услуги: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1) данные о заявителе - физическом лице (копия паспорта - страницы 2, 3, 5);</w:t>
      </w:r>
    </w:p>
    <w:p w:rsidR="006C34F0" w:rsidRPr="006C34F0" w:rsidRDefault="006C34F0">
      <w:pPr>
        <w:pStyle w:val="ConsPlusNormal"/>
        <w:ind w:firstLine="540"/>
        <w:jc w:val="both"/>
      </w:pPr>
      <w:bookmarkStart w:id="3" w:name="P88"/>
      <w:bookmarkEnd w:id="3"/>
      <w:r w:rsidRPr="006C34F0">
        <w:t>2) данные о государственной регистрации в качестве юридического лица либо индивидуального предпринимателя;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3) договор на установку и эксплуатацию рекламной конструкции (если заявитель не является собственником или иным законным владельцем недвижимого имущества);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4) копия протокола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5)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6) эскизный проект установки рекламной конструкции 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образования "Город Саратов" (выполненный в цвете);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7) проектная документация на рекламную конструкцию, выполненная в соответствии с требованиями законодательства, 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конструкции;</w:t>
      </w:r>
    </w:p>
    <w:p w:rsidR="006C34F0" w:rsidRPr="006C34F0" w:rsidRDefault="006C34F0">
      <w:pPr>
        <w:pStyle w:val="ConsPlusNormal"/>
        <w:ind w:firstLine="540"/>
        <w:jc w:val="both"/>
      </w:pPr>
      <w:bookmarkStart w:id="4" w:name="P94"/>
      <w:bookmarkEnd w:id="4"/>
      <w:r w:rsidRPr="006C34F0">
        <w:t xml:space="preserve">8) согласование установки рекламной конструкции с уполномоченными органами, указанными в </w:t>
      </w:r>
      <w:hyperlink w:anchor="P56" w:history="1">
        <w:r w:rsidRPr="006C34F0">
          <w:t>пункте 2.2</w:t>
        </w:r>
      </w:hyperlink>
      <w:r w:rsidRPr="006C34F0">
        <w:t xml:space="preserve"> регламента;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9) доверенность, оформленная в установленном порядке, на право представления интересов заявителя (в случае обращения с заявлением уполномоченного представителя);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10) документ, предусмотренный </w:t>
      </w:r>
      <w:hyperlink r:id="rId38" w:history="1">
        <w:r w:rsidRPr="006C34F0">
          <w:t>частью 3 ст. 7</w:t>
        </w:r>
      </w:hyperlink>
      <w:r w:rsidRPr="006C34F0">
        <w:t xml:space="preserve"> Федерального закона от 27 октября 2010 г. N 210-ФЗ "Об организации предоставления государственных и муниципальных услуг";</w:t>
      </w:r>
    </w:p>
    <w:p w:rsidR="006C34F0" w:rsidRPr="006C34F0" w:rsidRDefault="006C34F0">
      <w:pPr>
        <w:pStyle w:val="ConsPlusNormal"/>
        <w:ind w:firstLine="540"/>
        <w:jc w:val="both"/>
      </w:pPr>
      <w:bookmarkStart w:id="5" w:name="P97"/>
      <w:bookmarkEnd w:id="5"/>
      <w:r w:rsidRPr="006C34F0">
        <w:t>11) сведения о правах на недвижимое имущество, к которому предполагается присоединить рекламную конструкцию, из федерального органа исполнительной власти, уполномоченного в области государственной регистрации прав на недвижимое имущество и сделок с ним.</w:t>
      </w:r>
    </w:p>
    <w:p w:rsidR="006C34F0" w:rsidRPr="006C34F0" w:rsidRDefault="006C34F0">
      <w:pPr>
        <w:pStyle w:val="ConsPlusNormal"/>
        <w:jc w:val="both"/>
      </w:pPr>
      <w:r w:rsidRPr="006C34F0">
        <w:t xml:space="preserve">(часть 11 введена </w:t>
      </w:r>
      <w:hyperlink r:id="rId39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bookmarkStart w:id="6" w:name="P99"/>
      <w:bookmarkEnd w:id="6"/>
      <w:r w:rsidRPr="006C34F0">
        <w:t>2.6.1. Документы не должны содержать подчистки либо приписки, зачеркнутые слова или другие исправления.</w:t>
      </w:r>
    </w:p>
    <w:p w:rsidR="006C34F0" w:rsidRPr="006C34F0" w:rsidRDefault="006C34F0">
      <w:pPr>
        <w:pStyle w:val="ConsPlusNormal"/>
        <w:ind w:firstLine="540"/>
        <w:jc w:val="both"/>
      </w:pPr>
      <w:bookmarkStart w:id="7" w:name="P100"/>
      <w:bookmarkEnd w:id="7"/>
      <w:r w:rsidRPr="006C34F0">
        <w:t xml:space="preserve">2.6.2. Документы, указанные в </w:t>
      </w:r>
      <w:hyperlink w:anchor="P88" w:history="1">
        <w:r w:rsidRPr="006C34F0">
          <w:t>частях 2</w:t>
        </w:r>
      </w:hyperlink>
      <w:r w:rsidRPr="006C34F0">
        <w:t xml:space="preserve">, </w:t>
      </w:r>
      <w:hyperlink w:anchor="P97" w:history="1">
        <w:r w:rsidRPr="006C34F0">
          <w:t>11 пункта 2.6</w:t>
        </w:r>
      </w:hyperlink>
      <w:r w:rsidRPr="006C34F0">
        <w:t xml:space="preserve"> регламента, запрашиваются управлением по межведомственному запросу, если они не были представлены заявителем самостоятельно.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В случае если недвижимое имущество, к которому присоединяется рекламная конструкция, находится в государственной или муниципальной собственности, управление запрашивает сведения о наличии согласия на присоединение рекламной конструкции в рамках межведомственного взаимодействия, если заявитель не представил документ, подтверждающий получение такого согласия, по собственной инициативе.</w:t>
      </w:r>
    </w:p>
    <w:p w:rsidR="006C34F0" w:rsidRPr="006C34F0" w:rsidRDefault="006C34F0">
      <w:pPr>
        <w:pStyle w:val="ConsPlusNormal"/>
        <w:jc w:val="both"/>
      </w:pPr>
      <w:r w:rsidRPr="006C34F0">
        <w:t xml:space="preserve">(п. 2.6.2 в ред. </w:t>
      </w:r>
      <w:hyperlink r:id="rId40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bookmarkStart w:id="8" w:name="P103"/>
      <w:bookmarkEnd w:id="8"/>
      <w:r w:rsidRPr="006C34F0">
        <w:lastRenderedPageBreak/>
        <w:t xml:space="preserve">2.6.3. Документы (согласования), предусмотренные </w:t>
      </w:r>
      <w:hyperlink w:anchor="P94" w:history="1">
        <w:r w:rsidRPr="006C34F0">
          <w:t>частью 8 пункта 2.6</w:t>
        </w:r>
      </w:hyperlink>
      <w:r w:rsidRPr="006C34F0">
        <w:t xml:space="preserve"> регламента, получаются управлением у уполномоченных органов самостоятельно, если они не были представлены заявителем.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Запрещается требовать от заявителя представления иных документов, не предусмотренных регламентом.</w:t>
      </w:r>
    </w:p>
    <w:p w:rsidR="006C34F0" w:rsidRPr="006C34F0" w:rsidRDefault="006C34F0">
      <w:pPr>
        <w:pStyle w:val="ConsPlusNormal"/>
        <w:ind w:firstLine="540"/>
        <w:jc w:val="both"/>
      </w:pPr>
      <w:bookmarkStart w:id="9" w:name="P105"/>
      <w:bookmarkEnd w:id="9"/>
      <w:r w:rsidRPr="006C34F0">
        <w:t xml:space="preserve">2.7. Основанием для отказа в приеме документов, необходимых для получения муниципальной услуги, является представление документов, предусмотренных </w:t>
      </w:r>
      <w:hyperlink w:anchor="P85" w:history="1">
        <w:r w:rsidRPr="006C34F0">
          <w:t>пунктом 2.6</w:t>
        </w:r>
      </w:hyperlink>
      <w:r w:rsidRPr="006C34F0">
        <w:t xml:space="preserve"> регламента, не в полном объеме за исключением документов, запрашиваемых (получаемых) в соответствии с </w:t>
      </w:r>
      <w:hyperlink w:anchor="P100" w:history="1">
        <w:r w:rsidRPr="006C34F0">
          <w:t>пунктами 2.6.2</w:t>
        </w:r>
      </w:hyperlink>
      <w:r w:rsidRPr="006C34F0">
        <w:t xml:space="preserve">, </w:t>
      </w:r>
      <w:hyperlink w:anchor="P103" w:history="1">
        <w:r w:rsidRPr="006C34F0">
          <w:t>2.6.3</w:t>
        </w:r>
      </w:hyperlink>
      <w:r w:rsidRPr="006C34F0">
        <w:t xml:space="preserve"> регламента, а также с нарушением требований </w:t>
      </w:r>
      <w:hyperlink w:anchor="P99" w:history="1">
        <w:r w:rsidRPr="006C34F0">
          <w:t>пункта 2.6.1</w:t>
        </w:r>
      </w:hyperlink>
      <w:r w:rsidRPr="006C34F0">
        <w:t xml:space="preserve"> регламента.</w:t>
      </w:r>
    </w:p>
    <w:p w:rsidR="006C34F0" w:rsidRPr="006C34F0" w:rsidRDefault="006C34F0">
      <w:pPr>
        <w:pStyle w:val="ConsPlusNormal"/>
        <w:ind w:firstLine="540"/>
        <w:jc w:val="both"/>
      </w:pPr>
      <w:bookmarkStart w:id="10" w:name="P106"/>
      <w:bookmarkEnd w:id="10"/>
      <w:r w:rsidRPr="006C34F0">
        <w:t>2.8. Исчерпывающий перечень оснований для отказа в предоставлении муниципальной услуги: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несоответствие проекта рекламной конструкц</w:t>
      </w:r>
      <w:proofErr w:type="gramStart"/>
      <w:r w:rsidRPr="006C34F0">
        <w:t>ии и ее</w:t>
      </w:r>
      <w:proofErr w:type="gramEnd"/>
      <w:r w:rsidRPr="006C34F0">
        <w:t xml:space="preserve"> территориального размещения требованиям технического регламента;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41" w:history="1">
        <w:r w:rsidRPr="006C34F0">
          <w:t>частью 5.8 статьи 19</w:t>
        </w:r>
      </w:hyperlink>
      <w:r w:rsidRPr="006C34F0">
        <w:t xml:space="preserve"> Федерального закона от 13 марта 2006 г. N 38-ФЗ "О рекламе" определяется схемой размещения рекламных конструкций);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42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нарушение требований нормативных актов по безопасности движения транспорта.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нарушение внешнего архитектурного облика сложившейся застройки городского округа;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нарушение требований, установленных </w:t>
      </w:r>
      <w:hyperlink r:id="rId43" w:history="1">
        <w:r w:rsidRPr="006C34F0">
          <w:t>частями 5.1</w:t>
        </w:r>
      </w:hyperlink>
      <w:r w:rsidRPr="006C34F0">
        <w:t xml:space="preserve">, </w:t>
      </w:r>
      <w:hyperlink r:id="rId44" w:history="1">
        <w:r w:rsidRPr="006C34F0">
          <w:t>5.6</w:t>
        </w:r>
      </w:hyperlink>
      <w:r w:rsidRPr="006C34F0">
        <w:t xml:space="preserve">, </w:t>
      </w:r>
      <w:hyperlink r:id="rId45" w:history="1">
        <w:r w:rsidRPr="006C34F0">
          <w:t>5.7 статьи 19</w:t>
        </w:r>
      </w:hyperlink>
      <w:r w:rsidRPr="006C34F0">
        <w:t xml:space="preserve"> Федерального закона от 13 марта 2006 г. N 38-ФЗ "О рекламе";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46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ответ на межведомственный запрос, свидетельствующий об отсутствии документов или информации, указанных в </w:t>
      </w:r>
      <w:hyperlink w:anchor="P100" w:history="1">
        <w:r w:rsidRPr="006C34F0">
          <w:t>пункте 2.6.2</w:t>
        </w:r>
      </w:hyperlink>
      <w:r w:rsidRPr="006C34F0">
        <w:t xml:space="preserve"> регламента.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47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2.9. За выдачу разрешения на установку и эксплуатацию рекламной конструкции заявитель уплачивает государственную пошлину в размере, установленном Налоговым </w:t>
      </w:r>
      <w:hyperlink r:id="rId48" w:history="1">
        <w:r w:rsidRPr="006C34F0">
          <w:t>кодексом</w:t>
        </w:r>
      </w:hyperlink>
      <w:r w:rsidRPr="006C34F0">
        <w:t xml:space="preserve"> Российской Федерации.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49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50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2.11. Регистрация документов заявителя о предоставлении муниципальной услуги осуществляется работником, ответственным за прием документов, поступающих на имя заместителя главы администрации (далее работником), в день поступления таких документов.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2.12. Помещение управления должно соответствовать санитарно-эпидемиологическим правилам и нормам.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Помещение управления оснащается: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противопожарной системой и средствами пожаротушения;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системой оповещения о возникновении чрезвычайной ситуации;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средствами оказания первой медицинской помощи;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Входная дверь в здание управления оборудована табличкой, содержащей следующую информацию: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lastRenderedPageBreak/>
        <w:t>- наименование управления;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адрес места нахождения;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график работы управления.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Места, предназначенные для ознакомления заявителей с информационными материалами, оборудуются стендами.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На стендах размещается следующая информация: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контактные телефоны управления, адрес официального сайта;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график работы управления;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извлечение из нормативных правовых актов, регулирующих предоставление муниципальной услуги;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перечень документов, которые необходимо представить для получения муниципальной услуги;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требования, предъявляемые к представляемым документам;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примерная форма заявления с образцом ее заполнения;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сведения о местонахождении, контактные телефоны уполномоченных органов, осуществляющих согласование установки рекламных конструкций, с описанием конечного результата обращения в каждый из указанных органов и организаций;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срок предоставления муниципальной услуги;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основания для принятия решения об отказе в выдаче разрешения на установку и эксплуатацию рекламной конструкции;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51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порядок обжалования действий (бездействия) и решений должностных лиц, осуществляемых (принимаемых) в ходе предоставления муниципальной услуги;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номера кабинетов для обращения граждан и юридических лиц;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52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27.02.2015 N 699)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 для персонала.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Места для ожидания заявителей оснащаются стульями.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Места для приема заявителей оснащаются столами, стульями, бумагой для записи, ручками (карандашами).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Для заявителей, являющихся инвалидами, создаются условия, обеспечивающие доступность муниципальной услуги: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53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вход в здание, где располагается помещение приема и выдачи документов, оборудуется кнопкой вызова специалиста;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54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инвалидам оказывается содействие со стороны специалистов управления (при необходимости) при входе, выходе и перемещении по помещению, приеме и выдаче документов;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55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специалистами управления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C34F0" w:rsidRPr="006C34F0" w:rsidRDefault="006C34F0">
      <w:pPr>
        <w:pStyle w:val="ConsPlusNormal"/>
        <w:jc w:val="both"/>
      </w:pPr>
      <w:r w:rsidRPr="006C34F0">
        <w:lastRenderedPageBreak/>
        <w:t xml:space="preserve">(абзац введен </w:t>
      </w:r>
      <w:hyperlink r:id="rId56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- обеспечивается допуск в помещение приема и выдачи документов </w:t>
      </w:r>
      <w:proofErr w:type="spellStart"/>
      <w:r w:rsidRPr="006C34F0">
        <w:t>сурдопереводчика</w:t>
      </w:r>
      <w:proofErr w:type="spellEnd"/>
      <w:r w:rsidRPr="006C34F0">
        <w:t xml:space="preserve">, </w:t>
      </w:r>
      <w:proofErr w:type="spellStart"/>
      <w:r w:rsidRPr="006C34F0">
        <w:t>тифлосурдопереводчика</w:t>
      </w:r>
      <w:proofErr w:type="spellEnd"/>
      <w:r w:rsidRPr="006C34F0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57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оказание помощи инвалидам в преодолении барьеров, мешающих получению ими услуг наравне с другими лицами.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58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28.06.2016 N 1712)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2.13. Прием заявителей для информирования (консультирования) по вопросам предоставления муниципальной услуги осуществляется в управлении по адресу: 410031, г. Саратов, ул. </w:t>
      </w:r>
      <w:proofErr w:type="gramStart"/>
      <w:r w:rsidRPr="006C34F0">
        <w:t>Волжская</w:t>
      </w:r>
      <w:proofErr w:type="gramEnd"/>
      <w:r w:rsidRPr="006C34F0">
        <w:t>, 34.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59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График работы управления: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понедельник - пятница с 9.00 до 18.00,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перерыв с 13.00 до 14.00;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суббота - воскресенье - выходные дни.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Справочные телефоны управления: (8452) 74-87-23, 23-57-47.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Информирование по вопросам предоставления муниципальной услуги производится начальником и специалистами отдела наружной рекламы управления (далее - отдел).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Информирование осуществляется в устной форме при личном обращении либо посредством телефонной связи.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Информирование в устной форме при личном обращении осуществляется в пределах 10 минут. Время ожидания в очереди не должно превышать 15 минут.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60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Информирование по телефону допускается в течение рабочего дня. Время информирования не может превышать пяти минут.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Если подготовка ответа требует продолжительного времени, начальник и специалист отдела должны предложить заявителю направить письменный запрос в управление.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61" w:history="1">
        <w:r w:rsidRPr="006C34F0">
          <w:t>законом</w:t>
        </w:r>
      </w:hyperlink>
      <w:r w:rsidRPr="006C34F0">
        <w:t xml:space="preserve"> от 2 мая 2006 г. N 59-ФЗ "О порядке рассмотрения обращений граждан Российской Федерации".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6C34F0" w:rsidRPr="006C34F0" w:rsidRDefault="006C34F0">
      <w:pPr>
        <w:pStyle w:val="ConsPlusNormal"/>
        <w:ind w:firstLine="540"/>
        <w:jc w:val="both"/>
      </w:pPr>
      <w:hyperlink w:anchor="P275" w:history="1">
        <w:r w:rsidRPr="006C34F0">
          <w:t>Информация</w:t>
        </w:r>
      </w:hyperlink>
      <w:r w:rsidRPr="006C34F0">
        <w:t xml:space="preserve"> об адресах, контактных телефонах и графике работы уполномоченных органов, осуществляющих согласование установки рекламных конструкций, приведена в приложении к регламенту.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услуги, текст регламента размещается в сети Интернет на официальном сайте администрации муниципального образования "Город Саратов": </w:t>
      </w:r>
      <w:proofErr w:type="spellStart"/>
      <w:r w:rsidRPr="006C34F0">
        <w:t>www.saratovmer.ru</w:t>
      </w:r>
      <w:proofErr w:type="spellEnd"/>
      <w:r w:rsidRPr="006C34F0">
        <w:t>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Информация о муниципальной услуге размещается в сети Интернет на Едином портале государственных и муниципальных услуг (функций) </w:t>
      </w:r>
      <w:proofErr w:type="spellStart"/>
      <w:r w:rsidRPr="006C34F0">
        <w:t>www.gosuslugi.ru</w:t>
      </w:r>
      <w:proofErr w:type="spellEnd"/>
      <w:r w:rsidRPr="006C34F0">
        <w:t>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62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2.14. Особенности предоставления муниципальной услуги в электронной форме.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2.14.1. Заявление может быть подано через единый портал государственных и муниципальных услуг - </w:t>
      </w:r>
      <w:proofErr w:type="spellStart"/>
      <w:r w:rsidRPr="006C34F0">
        <w:t>www.gosuslugi.ru</w:t>
      </w:r>
      <w:proofErr w:type="spellEnd"/>
      <w:r w:rsidRPr="006C34F0">
        <w:t xml:space="preserve"> (далее - Единый портал).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lastRenderedPageBreak/>
        <w:t>2.14.2. В случае поступления заявления через Единый портал регистрация заявления осуществляется в течение первого рабочего дня со дня поступления заявления.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2.14.3.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6C34F0" w:rsidRPr="006C34F0" w:rsidRDefault="006C34F0">
      <w:pPr>
        <w:pStyle w:val="ConsPlusNormal"/>
        <w:jc w:val="both"/>
      </w:pPr>
      <w:r w:rsidRPr="006C34F0">
        <w:t xml:space="preserve">(п. 2.14 введен </w:t>
      </w:r>
      <w:hyperlink r:id="rId63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2.15. Особенности предоставления муниципальной услуги в многофункциональных центрах.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Заявление может быть подано через многофункциональный центр.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2.15.1. В случае подачи заявления через многофункциональный центр специалист многофункционального центра осуществляет выдачу: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уведомления об отказе в приеме документов;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6C34F0" w:rsidRPr="006C34F0" w:rsidRDefault="006C34F0">
      <w:pPr>
        <w:pStyle w:val="ConsPlusNormal"/>
        <w:jc w:val="both"/>
      </w:pPr>
      <w:r w:rsidRPr="006C34F0">
        <w:t xml:space="preserve">(п. 2.15 введен </w:t>
      </w:r>
      <w:hyperlink r:id="rId64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27.02.2015 N 699)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center"/>
      </w:pPr>
      <w:r w:rsidRPr="006C34F0">
        <w:t>III. Состав, последовательность и сроки выполнения</w:t>
      </w:r>
    </w:p>
    <w:p w:rsidR="006C34F0" w:rsidRPr="006C34F0" w:rsidRDefault="006C34F0">
      <w:pPr>
        <w:pStyle w:val="ConsPlusNormal"/>
        <w:jc w:val="center"/>
      </w:pPr>
      <w:r w:rsidRPr="006C34F0">
        <w:t>административных процедур, требования</w:t>
      </w:r>
    </w:p>
    <w:p w:rsidR="006C34F0" w:rsidRPr="006C34F0" w:rsidRDefault="006C34F0">
      <w:pPr>
        <w:pStyle w:val="ConsPlusNormal"/>
        <w:jc w:val="center"/>
      </w:pPr>
      <w:r w:rsidRPr="006C34F0">
        <w:t>к порядку их выполнения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ind w:firstLine="540"/>
        <w:jc w:val="both"/>
      </w:pPr>
      <w:r w:rsidRPr="006C34F0">
        <w:t>3.1. Предоставление муниципальной услуги включает в себя следующие административные процедуры: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1. Прием и регистрация заявления на установку рекламной конструкции и документов к нему.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2. Рассмотрение представленных документов.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3. Принятие решения о выдаче разрешения на установку и эксплуатацию рекламной конструкции или об отказе в выдаче решения на установку рекламной конструкции.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65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4. Выдача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66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3.2. Основанием для начала исполнения административной процедуры по приему и регистрации заявления и документов к нему является обращение заявителя или уполномоченного представителя с заявлением на установку рекламной конструкции и документами к нему, предусмотренными </w:t>
      </w:r>
      <w:hyperlink w:anchor="P85" w:history="1">
        <w:r w:rsidRPr="006C34F0">
          <w:t>пунктом 2.6</w:t>
        </w:r>
      </w:hyperlink>
      <w:r w:rsidRPr="006C34F0">
        <w:t xml:space="preserve"> регламента.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67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27.02.2015 N 699)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Прием заявителей для приема и регистрации заявления и документов к нему осуществляется по адресу: 410031, г. Саратов, ул. </w:t>
      </w:r>
      <w:proofErr w:type="gramStart"/>
      <w:r w:rsidRPr="006C34F0">
        <w:t>Первомайская</w:t>
      </w:r>
      <w:proofErr w:type="gramEnd"/>
      <w:r w:rsidRPr="006C34F0">
        <w:t xml:space="preserve">, 78, </w:t>
      </w:r>
      <w:proofErr w:type="spellStart"/>
      <w:r w:rsidRPr="006C34F0">
        <w:t>каб</w:t>
      </w:r>
      <w:proofErr w:type="spellEnd"/>
      <w:r w:rsidRPr="006C34F0">
        <w:t>. 237.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Документы подаются на имя заместителя главы администрации муниципального образования "Город Саратов" по градостроительству и архитектуре (далее - заместитель главы администрации):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лично в приемную заместителя главы администрации;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почтовым отправлением на имя заместителя главы администрации;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через Единый портал;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68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- через многофункциональный центр.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69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27.02.2015 N 699)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Прием и регистрация документов осуществляются работником с последующей передачей </w:t>
      </w:r>
      <w:r w:rsidRPr="006C34F0">
        <w:lastRenderedPageBreak/>
        <w:t>документов заместителю главы администрации для резолюции. Срок исполнения один день.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Сформированный пакет документов с резолюцией, проставленной на заявлении, поступает на регистрацию в приемную управления. Регистрация указанных документов осуществляется работником, ответственным за прием документов, поступающих на имя начальника управления по наружной рекламе и художественному оформлению, с последующей передачей документов начальнику управления для резолюции. Сформированный пакет документов с резолюцией, проставленной на заявлении начальником управления, поступает в отдел на исполнение. Срок исполнения один день.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В случае наличия оснований для отказа в приеме документов, предусмотренных </w:t>
      </w:r>
      <w:hyperlink w:anchor="P105" w:history="1">
        <w:r w:rsidRPr="006C34F0">
          <w:t>пунктом 2.7</w:t>
        </w:r>
      </w:hyperlink>
      <w:r w:rsidRPr="006C34F0">
        <w:t xml:space="preserve"> регламента, работник оформляет уведомление об отказе в приеме документов с указанием оснований такого отказа, который подписывается заместителем главы администрации.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Работник посредством телефонной связи уведомляет заявителя об отказе в приеме документов, а также о необходимости получения заявителем представленных документов в течение четырех дней. В случае отсутствия возможности уведомления заявителя посредством телефонной связи либо </w:t>
      </w:r>
      <w:proofErr w:type="gramStart"/>
      <w:r w:rsidRPr="006C34F0">
        <w:t>в случае неявки заявителя в установленный срок уведомление об отказе в приеме документов с приложением</w:t>
      </w:r>
      <w:proofErr w:type="gramEnd"/>
      <w:r w:rsidRPr="006C34F0">
        <w:t xml:space="preserve"> представленных документов направляется заявителю почтовым отправлением в виде заказного письма. При обращении заявителя через многофункциональный центр работник направляет уведомление об отказе в приеме документов с указанием оснований такого отказа в многофункциональный центр.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70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27.02.2015 N 699)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Максимальный срок исполнения данной административной процедуры составляет четыре дня со дня регистрации документов.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71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При обращении заявителя через Единый портал работник уведомляет заявителя через Единый портал о необходимости представления документов, указанных в </w:t>
      </w:r>
      <w:hyperlink w:anchor="P85" w:history="1">
        <w:r w:rsidRPr="006C34F0">
          <w:t>пункте 2.6</w:t>
        </w:r>
      </w:hyperlink>
      <w:r w:rsidRPr="006C34F0">
        <w:t xml:space="preserve"> регламента (в случае их отсутствия), с учетом </w:t>
      </w:r>
      <w:hyperlink w:anchor="P100" w:history="1">
        <w:r w:rsidRPr="006C34F0">
          <w:t>пунктов 2.6.2</w:t>
        </w:r>
      </w:hyperlink>
      <w:r w:rsidRPr="006C34F0">
        <w:t xml:space="preserve"> и </w:t>
      </w:r>
      <w:hyperlink w:anchor="P103" w:history="1">
        <w:r w:rsidRPr="006C34F0">
          <w:t>2.6.3</w:t>
        </w:r>
      </w:hyperlink>
      <w:r w:rsidRPr="006C34F0">
        <w:t xml:space="preserve"> регламента.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72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3.3. Основанием для начала исполнения административной процедуры по рассмотрению представленных документов является передача заявления и документов к нему на рассмотрение в отдел с последующей передачей специалисту отдела.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Специалист отдела регистрирует поступившее заявление в журнале заявлений на установку рекламных конструкций, осуществляет проверку документов к нему.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По результатам рассмотрения документов: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В случае непредставления заявителем самостоятельно документов, предусмотренных </w:t>
      </w:r>
      <w:hyperlink w:anchor="P100" w:history="1">
        <w:r w:rsidRPr="006C34F0">
          <w:t>пунктом 2.6.2</w:t>
        </w:r>
      </w:hyperlink>
      <w:r w:rsidRPr="006C34F0">
        <w:t xml:space="preserve"> регламента, специалист отдела осуществляет подготовку соответствующего межведомственного запроса.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73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В случае представления документов на установку рекламных конструкций, не согласованных с уполномоченным органом, специалист отдела согласно </w:t>
      </w:r>
      <w:hyperlink w:anchor="P56" w:history="1">
        <w:r w:rsidRPr="006C34F0">
          <w:t>пункту 2.2</w:t>
        </w:r>
      </w:hyperlink>
      <w:r w:rsidRPr="006C34F0">
        <w:t xml:space="preserve"> регламента направляет пакет документов на согласование соответствующему уполномоченному органу с сопроводительным письмом, которое подписывается начальником управления.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Максимальный срок исполнения данной административной процедуры составляет 44 дня со дня поступления документов в отдел.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74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3.4. Основанием для начала исполнения административной процедуры по принятию решения о выдаче разрешения или об отказе в выдаче разрешения на установку и эксплуатацию рекламной конструкции является результат рассмотрения документов, представленных заявителем и поступивших по межведомственному запросу, а также согласований уполномоченных органов.</w:t>
      </w:r>
    </w:p>
    <w:p w:rsidR="006C34F0" w:rsidRPr="006C34F0" w:rsidRDefault="006C34F0">
      <w:pPr>
        <w:pStyle w:val="ConsPlusNormal"/>
        <w:jc w:val="both"/>
      </w:pPr>
      <w:r w:rsidRPr="006C34F0">
        <w:lastRenderedPageBreak/>
        <w:t xml:space="preserve">(в ред. </w:t>
      </w:r>
      <w:hyperlink r:id="rId75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По результатам рассмотрения представленных документов специалистом отдела сформированный пакет документов представляется начальнику отдела и начальнику управления с последующим представлением документов заместителю главы администрации для принятия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</w:t>
      </w:r>
      <w:hyperlink w:anchor="P106" w:history="1">
        <w:r w:rsidRPr="006C34F0">
          <w:t>пунктом 2.8</w:t>
        </w:r>
      </w:hyperlink>
      <w:r w:rsidRPr="006C34F0">
        <w:t xml:space="preserve"> регламента, путем проставления соответствующей резолюции на заявлении об установке рекламной конструкции с последующим</w:t>
      </w:r>
      <w:proofErr w:type="gramEnd"/>
      <w:r w:rsidRPr="006C34F0">
        <w:t xml:space="preserve"> представлением пакета документов начальнику управления. Начальник управления направляет пакет документов начальнику отдела.</w:t>
      </w:r>
    </w:p>
    <w:p w:rsidR="006C34F0" w:rsidRPr="006C34F0" w:rsidRDefault="006C34F0">
      <w:pPr>
        <w:pStyle w:val="ConsPlusNormal"/>
        <w:jc w:val="both"/>
      </w:pPr>
      <w:r w:rsidRPr="006C34F0">
        <w:t>(</w:t>
      </w:r>
      <w:proofErr w:type="gramStart"/>
      <w:r w:rsidRPr="006C34F0">
        <w:t>в</w:t>
      </w:r>
      <w:proofErr w:type="gramEnd"/>
      <w:r w:rsidRPr="006C34F0">
        <w:t xml:space="preserve"> ред. </w:t>
      </w:r>
      <w:hyperlink r:id="rId76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Согласно проставленной соответствующей резолюции заместителя главы администрации на заявлении специалистом отдела оформляется разрешение на установку и эксплуатацию рекламной или решение об отказе в выдаче разрешения на установку и эксплуатацию рекламной конструкции в соответствии с формами утвержденными </w:t>
      </w:r>
      <w:hyperlink r:id="rId77" w:history="1">
        <w:r w:rsidRPr="006C34F0">
          <w:t>постановлением</w:t>
        </w:r>
      </w:hyperlink>
      <w:r w:rsidRPr="006C34F0">
        <w:t xml:space="preserve"> администрации города Саратов от 25 января 2008 г. N 25 "О вопросах наружной рекламы в городе Саратове".</w:t>
      </w:r>
      <w:proofErr w:type="gramEnd"/>
      <w:r w:rsidRPr="006C34F0">
        <w:t xml:space="preserve"> Разрешение (решение об отказе в выдаче разрешения) на установку и эксплуатацию рекламной конструкции подписывается заместителем главы администрации.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78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Максимальный срок исполнения административной процедуры составляет пять дней с момента представления документов заместителю главы администрации.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3.5. </w:t>
      </w:r>
      <w:proofErr w:type="gramStart"/>
      <w:r w:rsidRPr="006C34F0">
        <w:t>Основанием для начала исполнения административной процедуры по выдаче либо направлению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является оформленное разрешение на установку и эксплуатацию рекламной конструкции или решение об отказе в выдаче такого разрешения, подписанные заместителем главы администрации.</w:t>
      </w:r>
      <w:proofErr w:type="gramEnd"/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79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>Специалист отдела после получения подписанного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в течение дня вносит сведения в журнал заявлений на установку рекламных конструкций о соответствующем решении, сведения о разрешении на установку и эксплуатацию рекламной конструкции также вносятся в электронную базу данных выданных разрешений и посредством телефонной</w:t>
      </w:r>
      <w:proofErr w:type="gramEnd"/>
      <w:r w:rsidRPr="006C34F0">
        <w:t xml:space="preserve"> связи сообщает заявителю о результате предоставления муниципальной услуги, а также о необходимости получения заявителем данного результата в течение четырех дней с момента уведомления.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80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Прибывший для получения результата предоставления муниципальной услуги заявитель предъявляет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Специалист отдела проверяет предъявленные документы, вносит в журнал заявлений на установку рекламных конструкций фамилию, имя, отчество, должность заявителя, после чего заявитель ставит подпись и дату получения разрешения или решения об отказе в выдаче разрешения на установку и эксплуатацию рекламной конструкции.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81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 xml:space="preserve">В случае неявки заявителя в течение времени, указанного специалистом отдела для получения результата предоставления муниципальной услуги, а также в случае отсутствия возможности уведомления заявителя посредством телефонной связи по истечении четырех дней с даты получения специалистом результата предоставления муниципальной услуги разрешение </w:t>
      </w:r>
      <w:r w:rsidRPr="006C34F0">
        <w:lastRenderedPageBreak/>
        <w:t>на установку и эксплуатацию рекламной конструкции или решение об отказе в выдаче такого разрешения направляется специалистом заявителю по почте заказным</w:t>
      </w:r>
      <w:proofErr w:type="gramEnd"/>
      <w:r w:rsidRPr="006C34F0">
        <w:t xml:space="preserve"> письмом с уведомлением о вручении.</w:t>
      </w:r>
    </w:p>
    <w:p w:rsidR="006C34F0" w:rsidRPr="006C34F0" w:rsidRDefault="006C34F0">
      <w:pPr>
        <w:pStyle w:val="ConsPlusNormal"/>
        <w:jc w:val="both"/>
      </w:pPr>
      <w:r w:rsidRPr="006C34F0">
        <w:t xml:space="preserve">(в ред. </w:t>
      </w:r>
      <w:hyperlink r:id="rId82" w:history="1">
        <w:r w:rsidRPr="006C34F0">
          <w:t>постановления</w:t>
        </w:r>
      </w:hyperlink>
      <w:r w:rsidRPr="006C34F0">
        <w:t xml:space="preserve"> администрации муниципального образования "Город Саратов" от 20.01.2014 N 125)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В случае обращения заявителя через многофункциональный центр работник направляет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многофункциональный центр в течение трех календарных дней.</w:t>
      </w:r>
    </w:p>
    <w:p w:rsidR="006C34F0" w:rsidRPr="006C34F0" w:rsidRDefault="006C34F0">
      <w:pPr>
        <w:pStyle w:val="ConsPlusNormal"/>
        <w:jc w:val="both"/>
      </w:pPr>
      <w:r w:rsidRPr="006C34F0">
        <w:t xml:space="preserve">(абзац введен </w:t>
      </w:r>
      <w:hyperlink r:id="rId83" w:history="1">
        <w:r w:rsidRPr="006C34F0">
          <w:t>постановлением</w:t>
        </w:r>
      </w:hyperlink>
      <w:r w:rsidRPr="006C34F0">
        <w:t xml:space="preserve"> администрации муниципального образования "Город Саратов" от 27.02.2015 N 699)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center"/>
      </w:pPr>
      <w:r w:rsidRPr="006C34F0">
        <w:t xml:space="preserve">IV. Формы </w:t>
      </w:r>
      <w:proofErr w:type="gramStart"/>
      <w:r w:rsidRPr="006C34F0">
        <w:t>контроля за</w:t>
      </w:r>
      <w:proofErr w:type="gramEnd"/>
      <w:r w:rsidRPr="006C34F0">
        <w:t xml:space="preserve"> исполнением</w:t>
      </w:r>
    </w:p>
    <w:p w:rsidR="006C34F0" w:rsidRPr="006C34F0" w:rsidRDefault="006C34F0">
      <w:pPr>
        <w:pStyle w:val="ConsPlusNormal"/>
        <w:jc w:val="center"/>
      </w:pPr>
      <w:r w:rsidRPr="006C34F0">
        <w:t>административного регламента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4.1. Текущий </w:t>
      </w:r>
      <w:proofErr w:type="gramStart"/>
      <w:r w:rsidRPr="006C34F0">
        <w:t>контроль за</w:t>
      </w:r>
      <w:proofErr w:type="gramEnd"/>
      <w:r w:rsidRPr="006C34F0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согласно данному административному регламенту осуществляется начальником управления.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Полнота и качество предоставления муниципальной услуги определяются по результатам проверки.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C34F0" w:rsidRPr="006C34F0" w:rsidRDefault="006C34F0">
      <w:pPr>
        <w:pStyle w:val="ConsPlusNormal"/>
        <w:ind w:firstLine="540"/>
        <w:jc w:val="both"/>
      </w:pPr>
      <w:proofErr w:type="gramStart"/>
      <w:r w:rsidRPr="006C34F0">
        <w:t>Контроль за</w:t>
      </w:r>
      <w:proofErr w:type="gramEnd"/>
      <w:r w:rsidRPr="006C34F0">
        <w:t xml:space="preserve"> соблюдением законодательства о рекламе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6C34F0" w:rsidRPr="006C34F0" w:rsidRDefault="006C34F0">
      <w:pPr>
        <w:pStyle w:val="ConsPlusNormal"/>
        <w:ind w:firstLine="540"/>
        <w:jc w:val="both"/>
      </w:pPr>
      <w:r w:rsidRPr="006C34F0"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законодательства.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center"/>
      </w:pPr>
      <w:r w:rsidRPr="006C34F0">
        <w:t>V. Досудебный (внесудебный) порядок обжалования решений</w:t>
      </w:r>
    </w:p>
    <w:p w:rsidR="006C34F0" w:rsidRPr="006C34F0" w:rsidRDefault="006C34F0">
      <w:pPr>
        <w:pStyle w:val="ConsPlusNormal"/>
        <w:jc w:val="center"/>
      </w:pPr>
      <w:r w:rsidRPr="006C34F0">
        <w:t>и действий (бездействия) органа, предоставляющего</w:t>
      </w:r>
    </w:p>
    <w:p w:rsidR="006C34F0" w:rsidRPr="006C34F0" w:rsidRDefault="006C34F0">
      <w:pPr>
        <w:pStyle w:val="ConsPlusNormal"/>
        <w:jc w:val="center"/>
      </w:pPr>
      <w:r w:rsidRPr="006C34F0">
        <w:t>муниципальную услугу, а также должностных лиц,</w:t>
      </w:r>
    </w:p>
    <w:p w:rsidR="006C34F0" w:rsidRPr="006C34F0" w:rsidRDefault="006C34F0">
      <w:pPr>
        <w:pStyle w:val="ConsPlusNormal"/>
        <w:jc w:val="center"/>
      </w:pPr>
      <w:r w:rsidRPr="006C34F0">
        <w:t>муниципальных служащих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ind w:firstLine="540"/>
        <w:jc w:val="both"/>
      </w:pPr>
      <w:r w:rsidRPr="006C34F0">
        <w:t xml:space="preserve">Обжалование заявителем решений и действий (бездействия) органа, предоставляющего муниципального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соответствии с Федеральным </w:t>
      </w:r>
      <w:hyperlink r:id="rId84" w:history="1">
        <w:r w:rsidRPr="006C34F0">
          <w:t>законом</w:t>
        </w:r>
      </w:hyperlink>
      <w:r w:rsidRPr="006C34F0">
        <w:t xml:space="preserve"> от 27 июля 2010 г. N 210-ФЗ "Об организации предоставления государственных и муниципальных услуг".</w:t>
      </w:r>
    </w:p>
    <w:p w:rsidR="006C34F0" w:rsidRPr="006C34F0" w:rsidRDefault="006C34F0">
      <w:pPr>
        <w:sectPr w:rsidR="006C34F0" w:rsidRPr="006C34F0" w:rsidSect="007F0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right"/>
      </w:pPr>
      <w:r w:rsidRPr="006C34F0">
        <w:t>Приложение 1</w:t>
      </w:r>
    </w:p>
    <w:p w:rsidR="006C34F0" w:rsidRPr="006C34F0" w:rsidRDefault="006C34F0">
      <w:pPr>
        <w:pStyle w:val="ConsPlusNormal"/>
        <w:jc w:val="right"/>
      </w:pPr>
      <w:r w:rsidRPr="006C34F0">
        <w:t>к регламенту</w:t>
      </w: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Title"/>
        <w:jc w:val="center"/>
      </w:pPr>
      <w:bookmarkStart w:id="11" w:name="P275"/>
      <w:bookmarkEnd w:id="11"/>
      <w:r w:rsidRPr="006C34F0">
        <w:t>ИНФОРМАЦИЯ</w:t>
      </w:r>
    </w:p>
    <w:p w:rsidR="006C34F0" w:rsidRPr="006C34F0" w:rsidRDefault="006C34F0">
      <w:pPr>
        <w:pStyle w:val="ConsPlusTitle"/>
        <w:jc w:val="center"/>
      </w:pPr>
      <w:r w:rsidRPr="006C34F0">
        <w:t>ОБ АДРЕСАХ, КОНТАКТНЫХ ТЕЛЕФОНАХ И ГРАФИКЕ РАБОТЫ</w:t>
      </w:r>
    </w:p>
    <w:p w:rsidR="006C34F0" w:rsidRPr="006C34F0" w:rsidRDefault="006C34F0">
      <w:pPr>
        <w:pStyle w:val="ConsPlusTitle"/>
        <w:jc w:val="center"/>
      </w:pPr>
      <w:r w:rsidRPr="006C34F0">
        <w:t>УПОЛНОМОЧЕННЫХ ОРГАНОВ, ОСУЩЕСТВЛЯЮЩИХ СОГЛАСОВАНИЕ</w:t>
      </w:r>
    </w:p>
    <w:p w:rsidR="006C34F0" w:rsidRPr="006C34F0" w:rsidRDefault="006C34F0">
      <w:pPr>
        <w:pStyle w:val="ConsPlusTitle"/>
        <w:jc w:val="center"/>
      </w:pPr>
      <w:r w:rsidRPr="006C34F0">
        <w:t>УСТАНОВКИ РЕКЛАМНОЙ КОНСТРУКЦИИ</w:t>
      </w:r>
    </w:p>
    <w:p w:rsidR="006C34F0" w:rsidRPr="006C34F0" w:rsidRDefault="006C34F0">
      <w:pPr>
        <w:pStyle w:val="ConsPlusNormal"/>
        <w:jc w:val="center"/>
      </w:pPr>
      <w:r w:rsidRPr="006C34F0">
        <w:t>Список изменяющих документов</w:t>
      </w:r>
    </w:p>
    <w:p w:rsidR="006C34F0" w:rsidRPr="006C34F0" w:rsidRDefault="006C34F0">
      <w:pPr>
        <w:pStyle w:val="ConsPlusNormal"/>
        <w:jc w:val="center"/>
      </w:pPr>
      <w:proofErr w:type="gramStart"/>
      <w:r w:rsidRPr="006C34F0">
        <w:t>(в ред. постановлений администрации</w:t>
      </w:r>
      <w:proofErr w:type="gramEnd"/>
    </w:p>
    <w:p w:rsidR="006C34F0" w:rsidRPr="006C34F0" w:rsidRDefault="006C34F0">
      <w:pPr>
        <w:pStyle w:val="ConsPlusNormal"/>
        <w:jc w:val="center"/>
      </w:pPr>
      <w:r w:rsidRPr="006C34F0">
        <w:t>муниципального образования "Город Саратов"</w:t>
      </w:r>
    </w:p>
    <w:p w:rsidR="006C34F0" w:rsidRPr="006C34F0" w:rsidRDefault="006C34F0">
      <w:pPr>
        <w:pStyle w:val="ConsPlusNormal"/>
        <w:jc w:val="center"/>
      </w:pPr>
      <w:r w:rsidRPr="006C34F0">
        <w:t xml:space="preserve">от 27.02.2015 </w:t>
      </w:r>
      <w:hyperlink r:id="rId85" w:history="1">
        <w:r w:rsidRPr="006C34F0">
          <w:t>N 699</w:t>
        </w:r>
      </w:hyperlink>
      <w:r w:rsidRPr="006C34F0">
        <w:t xml:space="preserve">, от 28.06.2016 </w:t>
      </w:r>
      <w:hyperlink r:id="rId86" w:history="1">
        <w:r w:rsidRPr="006C34F0">
          <w:t>N 1712</w:t>
        </w:r>
      </w:hyperlink>
      <w:r w:rsidRPr="006C34F0">
        <w:t>)</w:t>
      </w:r>
    </w:p>
    <w:p w:rsidR="006C34F0" w:rsidRPr="006C34F0" w:rsidRDefault="006C3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231"/>
        <w:gridCol w:w="3288"/>
      </w:tblGrid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  <w:jc w:val="center"/>
            </w:pPr>
            <w:r w:rsidRPr="006C34F0">
              <w:t>Наименование организации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  <w:jc w:val="center"/>
            </w:pPr>
            <w:r w:rsidRPr="006C34F0">
              <w:t>Адрес, телефон для справок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  <w:jc w:val="center"/>
            </w:pPr>
            <w:r w:rsidRPr="006C34F0">
              <w:t>График работы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  <w:jc w:val="center"/>
            </w:pPr>
            <w:r w:rsidRPr="006C34F0">
              <w:t>1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  <w:jc w:val="center"/>
            </w:pPr>
            <w:r w:rsidRPr="006C34F0">
              <w:t>2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  <w:jc w:val="center"/>
            </w:pPr>
            <w:r w:rsidRPr="006C34F0">
              <w:t>3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</w:pPr>
            <w:r w:rsidRPr="006C34F0">
              <w:t>Комитет по архитектуре и градостроительству администрации муниципального образования "Город Саратов"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</w:pPr>
            <w:r w:rsidRPr="006C34F0">
              <w:t>410012, г. Саратов, просп. им. Кирова С.М., 29</w:t>
            </w:r>
          </w:p>
          <w:p w:rsidR="006C34F0" w:rsidRPr="006C34F0" w:rsidRDefault="006C34F0">
            <w:pPr>
              <w:pStyle w:val="ConsPlusNormal"/>
            </w:pPr>
            <w:r w:rsidRPr="006C34F0">
              <w:t>тел. 27-99-35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</w:pPr>
            <w:r w:rsidRPr="006C34F0">
              <w:t>понедельник - пятница с 9.00 до 18.00, перерыв с 13.00 до 14.00 суббота, воскресенье - выходные дни</w:t>
            </w:r>
          </w:p>
        </w:tc>
      </w:tr>
      <w:tr w:rsidR="006C34F0" w:rsidRPr="006C34F0">
        <w:tblPrEx>
          <w:tblBorders>
            <w:insideH w:val="nil"/>
          </w:tblBorders>
        </w:tblPrEx>
        <w:tc>
          <w:tcPr>
            <w:tcW w:w="9580" w:type="dxa"/>
            <w:gridSpan w:val="3"/>
            <w:tcBorders>
              <w:bottom w:val="nil"/>
            </w:tcBorders>
          </w:tcPr>
          <w:p w:rsidR="006C34F0" w:rsidRPr="006C34F0" w:rsidRDefault="006C34F0">
            <w:pPr>
              <w:pStyle w:val="ConsPlusNormal"/>
              <w:jc w:val="both"/>
            </w:pPr>
            <w:r w:rsidRPr="006C34F0">
              <w:t xml:space="preserve">Строка исключена. - </w:t>
            </w:r>
            <w:hyperlink r:id="rId87" w:history="1">
              <w:r w:rsidRPr="006C34F0">
                <w:t>Постановление</w:t>
              </w:r>
            </w:hyperlink>
            <w:r w:rsidRPr="006C34F0">
              <w:t xml:space="preserve"> администрации муниципального образования "Город Саратов" от 27.02.2015 N 699</w:t>
            </w:r>
          </w:p>
        </w:tc>
      </w:tr>
      <w:tr w:rsidR="006C34F0" w:rsidRPr="006C34F0">
        <w:tblPrEx>
          <w:tblBorders>
            <w:insideH w:val="nil"/>
          </w:tblBorders>
        </w:tblPrEx>
        <w:tc>
          <w:tcPr>
            <w:tcW w:w="9580" w:type="dxa"/>
            <w:gridSpan w:val="3"/>
            <w:tcBorders>
              <w:bottom w:val="nil"/>
            </w:tcBorders>
          </w:tcPr>
          <w:p w:rsidR="006C34F0" w:rsidRPr="006C34F0" w:rsidRDefault="006C34F0">
            <w:pPr>
              <w:pStyle w:val="ConsPlusNormal"/>
              <w:jc w:val="both"/>
            </w:pPr>
            <w:r w:rsidRPr="006C34F0">
              <w:t xml:space="preserve">Строка исключена. - </w:t>
            </w:r>
            <w:hyperlink r:id="rId88" w:history="1">
              <w:r w:rsidRPr="006C34F0">
                <w:t>Постановление</w:t>
              </w:r>
            </w:hyperlink>
            <w:r w:rsidRPr="006C34F0">
              <w:t xml:space="preserve"> администрации муниципального образования "Город Саратов" от 28.06.2016 N 1712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</w:pPr>
            <w:r w:rsidRPr="006C34F0">
              <w:t>Администрация Волжского района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</w:pPr>
            <w:r w:rsidRPr="006C34F0">
              <w:t>410028, г. Саратов, Соборная площадь, 3</w:t>
            </w:r>
          </w:p>
          <w:p w:rsidR="006C34F0" w:rsidRPr="006C34F0" w:rsidRDefault="006C34F0">
            <w:pPr>
              <w:pStyle w:val="ConsPlusNormal"/>
            </w:pPr>
            <w:r w:rsidRPr="006C34F0">
              <w:lastRenderedPageBreak/>
              <w:t>тел. 23-18-50, факс 23-91-74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</w:pPr>
            <w:r w:rsidRPr="006C34F0">
              <w:lastRenderedPageBreak/>
              <w:t xml:space="preserve">понедельник - пятница с 9.00 до 18.00, перерыв с 13.00 до 14.00 </w:t>
            </w:r>
            <w:r w:rsidRPr="006C34F0">
              <w:lastRenderedPageBreak/>
              <w:t>суббота, воскресенье - выходные дни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</w:pPr>
            <w:r w:rsidRPr="006C34F0">
              <w:lastRenderedPageBreak/>
              <w:t>Администрация Заводского района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</w:pPr>
            <w:r w:rsidRPr="006C34F0">
              <w:t>410015, г. Саратов, просп. Энтузиастов, 20</w:t>
            </w:r>
          </w:p>
          <w:p w:rsidR="006C34F0" w:rsidRPr="006C34F0" w:rsidRDefault="006C34F0">
            <w:pPr>
              <w:pStyle w:val="ConsPlusNormal"/>
            </w:pPr>
            <w:r w:rsidRPr="006C34F0">
              <w:t>тел. 96-07-70, факс 96-45-87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</w:pPr>
            <w:r w:rsidRPr="006C34F0">
              <w:t>понедельник - пятница с 9.00 до 18.00 перерыв с 13.00 до 14.00 суббота, воскресенье - выходные дни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</w:pPr>
            <w:r w:rsidRPr="006C34F0">
              <w:t>Администрация Кировского района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</w:pPr>
            <w:r w:rsidRPr="006C34F0">
              <w:t xml:space="preserve">410012, г. Саратов, ул. </w:t>
            </w:r>
            <w:proofErr w:type="gramStart"/>
            <w:r w:rsidRPr="006C34F0">
              <w:t>Большая</w:t>
            </w:r>
            <w:proofErr w:type="gramEnd"/>
            <w:r w:rsidRPr="006C34F0">
              <w:t xml:space="preserve"> Казачья, 14</w:t>
            </w:r>
          </w:p>
          <w:p w:rsidR="006C34F0" w:rsidRPr="006C34F0" w:rsidRDefault="006C34F0">
            <w:pPr>
              <w:pStyle w:val="ConsPlusNormal"/>
            </w:pPr>
            <w:r w:rsidRPr="006C34F0">
              <w:t>тел. 26-30-51, факс 27-59-39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</w:pPr>
            <w:r w:rsidRPr="006C34F0">
              <w:t>понедельник - пятница с 9.00 до 18.00 перерыв с 13.00 до 14.00 суббота, воскресенье - выходные дни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</w:pPr>
            <w:r w:rsidRPr="006C34F0">
              <w:t>Администрация Ленинского района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</w:pPr>
            <w:r w:rsidRPr="006C34F0">
              <w:t xml:space="preserve">410052, г. Саратов, ул. </w:t>
            </w:r>
            <w:proofErr w:type="gramStart"/>
            <w:r w:rsidRPr="006C34F0">
              <w:t>Международная</w:t>
            </w:r>
            <w:proofErr w:type="gramEnd"/>
            <w:r w:rsidRPr="006C34F0">
              <w:t>, 1</w:t>
            </w:r>
          </w:p>
          <w:p w:rsidR="006C34F0" w:rsidRPr="006C34F0" w:rsidRDefault="006C34F0">
            <w:pPr>
              <w:pStyle w:val="ConsPlusNormal"/>
            </w:pPr>
            <w:r w:rsidRPr="006C34F0">
              <w:t>тел. 63-27-57, 63-29-53, факс 34-08-16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</w:pPr>
            <w:r w:rsidRPr="006C34F0">
              <w:t>понедельник - пятница с 9.00 до 18.00 перерыв с 13.00 до 14.00 суббота, воскресенье - выходные дни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</w:pPr>
            <w:r w:rsidRPr="006C34F0">
              <w:t>Администрация Октябрьского района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</w:pPr>
            <w:r w:rsidRPr="006C34F0">
              <w:t>410056, г. Саратов, ул. им. Шевченко Т.Г., 4</w:t>
            </w:r>
          </w:p>
          <w:p w:rsidR="006C34F0" w:rsidRPr="006C34F0" w:rsidRDefault="006C34F0">
            <w:pPr>
              <w:pStyle w:val="ConsPlusNormal"/>
            </w:pPr>
            <w:r w:rsidRPr="006C34F0">
              <w:t>тел. 39-29-00, факс 23-33-90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</w:pPr>
            <w:r w:rsidRPr="006C34F0">
              <w:t>понедельник - пятница с 9.00 до 18.00 перерыв с 13.00 до 14.00 суббота, воскресенье - выходные дни</w:t>
            </w:r>
          </w:p>
        </w:tc>
      </w:tr>
      <w:tr w:rsidR="006C34F0" w:rsidRPr="006C34F0">
        <w:tc>
          <w:tcPr>
            <w:tcW w:w="3061" w:type="dxa"/>
          </w:tcPr>
          <w:p w:rsidR="006C34F0" w:rsidRPr="006C34F0" w:rsidRDefault="006C34F0">
            <w:pPr>
              <w:pStyle w:val="ConsPlusNormal"/>
            </w:pPr>
            <w:r w:rsidRPr="006C34F0">
              <w:t>Администрация Фрунзенского района</w:t>
            </w:r>
          </w:p>
        </w:tc>
        <w:tc>
          <w:tcPr>
            <w:tcW w:w="3231" w:type="dxa"/>
          </w:tcPr>
          <w:p w:rsidR="006C34F0" w:rsidRPr="006C34F0" w:rsidRDefault="006C34F0">
            <w:pPr>
              <w:pStyle w:val="ConsPlusNormal"/>
            </w:pPr>
            <w:r w:rsidRPr="006C34F0">
              <w:t>410012, г. Саратов, ул. им. Дзержинского Ф.Э., 13/15</w:t>
            </w:r>
          </w:p>
          <w:p w:rsidR="006C34F0" w:rsidRPr="006C34F0" w:rsidRDefault="006C34F0">
            <w:pPr>
              <w:pStyle w:val="ConsPlusNormal"/>
            </w:pPr>
            <w:r w:rsidRPr="006C34F0">
              <w:t>тел. 27-54-12, факс 27-46-06</w:t>
            </w:r>
          </w:p>
        </w:tc>
        <w:tc>
          <w:tcPr>
            <w:tcW w:w="3288" w:type="dxa"/>
          </w:tcPr>
          <w:p w:rsidR="006C34F0" w:rsidRPr="006C34F0" w:rsidRDefault="006C34F0">
            <w:pPr>
              <w:pStyle w:val="ConsPlusNormal"/>
            </w:pPr>
            <w:r w:rsidRPr="006C34F0">
              <w:t>понедельник - пятница с 9.00 до 18.00 перерыв с 13.00 до 14.00 суббота, воскресенье - выходные дни</w:t>
            </w:r>
          </w:p>
        </w:tc>
      </w:tr>
    </w:tbl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jc w:val="both"/>
      </w:pPr>
    </w:p>
    <w:p w:rsidR="006C34F0" w:rsidRPr="006C34F0" w:rsidRDefault="006C3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6C34F0" w:rsidRDefault="006C34F0"/>
    <w:sectPr w:rsidR="00C42862" w:rsidRPr="006C34F0" w:rsidSect="002B49D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F0"/>
    <w:rsid w:val="00510987"/>
    <w:rsid w:val="006C34F0"/>
    <w:rsid w:val="00751A75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A617614E627CEAAB9E7C11FABD1E947ECA4E763437F8A89693AC58A8B809073D0208E58464B11408283B68T4I" TargetMode="External"/><Relationship Id="rId18" Type="http://schemas.openxmlformats.org/officeDocument/2006/relationships/hyperlink" Target="consultantplus://offline/ref=E1A617614E627CEAAB9E7C11FABD1E947ECA4E763437F8A89693AC58A8B809073D0208E58464B11408283B68TAI" TargetMode="External"/><Relationship Id="rId26" Type="http://schemas.openxmlformats.org/officeDocument/2006/relationships/hyperlink" Target="consultantplus://offline/ref=E1A617614E627CEAAB9E621CECD1439C74C1107D3530F0F9CDCCF705FF6BT1I" TargetMode="External"/><Relationship Id="rId39" Type="http://schemas.openxmlformats.org/officeDocument/2006/relationships/hyperlink" Target="consultantplus://offline/ref=E1A617614E627CEAAB9E7C11FABD1E947ECA4E763437F8A89693AC58A8B809073D0208E58464B11408283A68T0I" TargetMode="External"/><Relationship Id="rId21" Type="http://schemas.openxmlformats.org/officeDocument/2006/relationships/hyperlink" Target="consultantplus://offline/ref=E1A617614E627CEAAB9E7C11FABD1E947ECA4E763437F8A89693AC58A8B809073D0208E58464B11408283B68T4I" TargetMode="External"/><Relationship Id="rId34" Type="http://schemas.openxmlformats.org/officeDocument/2006/relationships/hyperlink" Target="consultantplus://offline/ref=E1A617614E627CEAAB9E7C11FABD1E947ECA4E763437F8A89693AC58A8B809073D0208E58464B11408283A68T2I" TargetMode="External"/><Relationship Id="rId42" Type="http://schemas.openxmlformats.org/officeDocument/2006/relationships/hyperlink" Target="consultantplus://offline/ref=E1A617614E627CEAAB9E7C11FABD1E947ECA4E763437F8A89693AC58A8B809073D0208E58464B11408283A68TBI" TargetMode="External"/><Relationship Id="rId47" Type="http://schemas.openxmlformats.org/officeDocument/2006/relationships/hyperlink" Target="consultantplus://offline/ref=E1A617614E627CEAAB9E7C11FABD1E947ECA4E763437F8A89693AC58A8B809073D0208E58464B11408283968T3I" TargetMode="External"/><Relationship Id="rId50" Type="http://schemas.openxmlformats.org/officeDocument/2006/relationships/hyperlink" Target="consultantplus://offline/ref=E1A617614E627CEAAB9E7C11FABD1E947ECA4E763437F8A89693AC58A8B809073D0208E58464B11408283968T1I" TargetMode="External"/><Relationship Id="rId55" Type="http://schemas.openxmlformats.org/officeDocument/2006/relationships/hyperlink" Target="consultantplus://offline/ref=E1A617614E627CEAAB9E7C11FABD1E947ECA4E763A30F3A69493AC58A8B809073D0208E58464B11408283A68T7I" TargetMode="External"/><Relationship Id="rId63" Type="http://schemas.openxmlformats.org/officeDocument/2006/relationships/hyperlink" Target="consultantplus://offline/ref=E1A617614E627CEAAB9E7C11FABD1E947ECA4E763437F8A89693AC58A8B809073D0208E58464B11408283968T7I" TargetMode="External"/><Relationship Id="rId68" Type="http://schemas.openxmlformats.org/officeDocument/2006/relationships/hyperlink" Target="consultantplus://offline/ref=E1A617614E627CEAAB9E7C11FABD1E947ECA4E763437F8A89693AC58A8B809073D0208E58464B11408283968TAI" TargetMode="External"/><Relationship Id="rId76" Type="http://schemas.openxmlformats.org/officeDocument/2006/relationships/hyperlink" Target="consultantplus://offline/ref=E1A617614E627CEAAB9E7C11FABD1E947ECA4E763437F8A89693AC58A8B809073D0208E58464B11408283B68T4I" TargetMode="External"/><Relationship Id="rId84" Type="http://schemas.openxmlformats.org/officeDocument/2006/relationships/hyperlink" Target="consultantplus://offline/ref=E1A617614E627CEAAB9E621CECD1439C74C1117A3733F0F9CDCCF705FF6BT1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1A617614E627CEAAB9E7C11FABD1E947ECA4E763A30F3A69493AC58A8B809073D0208E58464B11408283B68T6I" TargetMode="External"/><Relationship Id="rId71" Type="http://schemas.openxmlformats.org/officeDocument/2006/relationships/hyperlink" Target="consultantplus://offline/ref=E1A617614E627CEAAB9E7C11FABD1E947ECA4E763437F8A89693AC58A8B809073D0208E58464B11408283868T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617614E627CEAAB9E7C11FABD1E947ECA4E763437F8A89693AC58A8B809073D0208E58464B11408283B68T4I" TargetMode="External"/><Relationship Id="rId29" Type="http://schemas.openxmlformats.org/officeDocument/2006/relationships/hyperlink" Target="consultantplus://offline/ref=E1A617614E627CEAAB9E7C11FABD1E947ECA4E763435F3AA9493AC58A8B8090763TDI" TargetMode="External"/><Relationship Id="rId11" Type="http://schemas.openxmlformats.org/officeDocument/2006/relationships/hyperlink" Target="consultantplus://offline/ref=E1A617614E627CEAAB9E7C11FABD1E947ECA4E763437F8A89693AC58A8B809073D0208E58464B11408283B68T4I" TargetMode="External"/><Relationship Id="rId24" Type="http://schemas.openxmlformats.org/officeDocument/2006/relationships/hyperlink" Target="consultantplus://offline/ref=E1A617614E627CEAAB9E621CECD1439C77C91878363DF0F9CDCCF705FF6BT1I" TargetMode="External"/><Relationship Id="rId32" Type="http://schemas.openxmlformats.org/officeDocument/2006/relationships/hyperlink" Target="consultantplus://offline/ref=E1A617614E627CEAAB9E7C11FABD1E947ECA4E763A31F3A99293AC58A8B8090763TDI" TargetMode="External"/><Relationship Id="rId37" Type="http://schemas.openxmlformats.org/officeDocument/2006/relationships/hyperlink" Target="consultantplus://offline/ref=E1A617614E627CEAAB9E7C11FABD1E947ECA4E763A31F3A99293AC58A8B809073D0208E58464B11408283968TBI" TargetMode="External"/><Relationship Id="rId40" Type="http://schemas.openxmlformats.org/officeDocument/2006/relationships/hyperlink" Target="consultantplus://offline/ref=E1A617614E627CEAAB9E7C11FABD1E947ECA4E763437F8A89693AC58A8B809073D0208E58464B11408283A68T6I" TargetMode="External"/><Relationship Id="rId45" Type="http://schemas.openxmlformats.org/officeDocument/2006/relationships/hyperlink" Target="consultantplus://offline/ref=E1A617614E627CEAAB9E621CECD1439C77C6187B3331F0F9CDCCF705FFB103507A4D51A7C266TBI" TargetMode="External"/><Relationship Id="rId53" Type="http://schemas.openxmlformats.org/officeDocument/2006/relationships/hyperlink" Target="consultantplus://offline/ref=E1A617614E627CEAAB9E7C11FABD1E947ECA4E763A30F3A69493AC58A8B809073D0208E58464B11408283A68T2I" TargetMode="External"/><Relationship Id="rId58" Type="http://schemas.openxmlformats.org/officeDocument/2006/relationships/hyperlink" Target="consultantplus://offline/ref=E1A617614E627CEAAB9E7C11FABD1E947ECA4E763A30F3A69493AC58A8B809073D0208E58464B11408283A68T4I" TargetMode="External"/><Relationship Id="rId66" Type="http://schemas.openxmlformats.org/officeDocument/2006/relationships/hyperlink" Target="consultantplus://offline/ref=E1A617614E627CEAAB9E7C11FABD1E947ECA4E763437F8A89693AC58A8B809073D0208E58464B11408283B68T4I" TargetMode="External"/><Relationship Id="rId74" Type="http://schemas.openxmlformats.org/officeDocument/2006/relationships/hyperlink" Target="consultantplus://offline/ref=E1A617614E627CEAAB9E7C11FABD1E947ECA4E763437F8A89693AC58A8B809073D0208E58464B11408283868T7I" TargetMode="External"/><Relationship Id="rId79" Type="http://schemas.openxmlformats.org/officeDocument/2006/relationships/hyperlink" Target="consultantplus://offline/ref=E1A617614E627CEAAB9E7C11FABD1E947ECA4E763437F8A89693AC58A8B809073D0208E58464B11408283B68T4I" TargetMode="External"/><Relationship Id="rId87" Type="http://schemas.openxmlformats.org/officeDocument/2006/relationships/hyperlink" Target="consultantplus://offline/ref=E1A617614E627CEAAB9E7C11FABD1E947ECA4E763B36FAAA9993AC58A8B809073D0208E58464B11408283A68T6I" TargetMode="External"/><Relationship Id="rId5" Type="http://schemas.openxmlformats.org/officeDocument/2006/relationships/hyperlink" Target="consultantplus://offline/ref=E1A617614E627CEAAB9E7C11FABD1E947ECA4E763437F8A89693AC58A8B809073D0208E58464B11408283B68T6I" TargetMode="External"/><Relationship Id="rId61" Type="http://schemas.openxmlformats.org/officeDocument/2006/relationships/hyperlink" Target="consultantplus://offline/ref=E1A617614E627CEAAB9E621CECD1439C77C91878363DF0F9CDCCF705FF6BT1I" TargetMode="External"/><Relationship Id="rId82" Type="http://schemas.openxmlformats.org/officeDocument/2006/relationships/hyperlink" Target="consultantplus://offline/ref=E1A617614E627CEAAB9E7C11FABD1E947ECA4E763437F8A89693AC58A8B809073D0208E58464B11408283B68T4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1A617614E627CEAAB9E7C11FABD1E947ECA4E763B36FAAA9993AC58A8B809073D0208E58464B11408283A68T6I" TargetMode="External"/><Relationship Id="rId4" Type="http://schemas.openxmlformats.org/officeDocument/2006/relationships/hyperlink" Target="consultantplus://offline/ref=E1A617614E627CEAAB9E7C11FABD1E947ECA4E763630FEAB9493AC58A8B809073D0208E58464B11408283B68T6I" TargetMode="External"/><Relationship Id="rId9" Type="http://schemas.openxmlformats.org/officeDocument/2006/relationships/hyperlink" Target="consultantplus://offline/ref=E1A617614E627CEAAB9E7C11FABD1E947ECA4E763B37F8A99293AC58A8B809073D0208E58464B11408283D68T4I" TargetMode="External"/><Relationship Id="rId14" Type="http://schemas.openxmlformats.org/officeDocument/2006/relationships/hyperlink" Target="consultantplus://offline/ref=E1A617614E627CEAAB9E7C11FABD1E947ECA4E763B36FAAA9993AC58A8B809073D0208E58464B11408283B68T5I" TargetMode="External"/><Relationship Id="rId22" Type="http://schemas.openxmlformats.org/officeDocument/2006/relationships/hyperlink" Target="consultantplus://offline/ref=E1A617614E627CEAAB9E621CECD1439C74C110733131F0F9CDCCF705FFB103507A4D51A7C068B21260TBI" TargetMode="External"/><Relationship Id="rId27" Type="http://schemas.openxmlformats.org/officeDocument/2006/relationships/hyperlink" Target="consultantplus://offline/ref=E1A617614E627CEAAB9E621CECD1439C74C112793634F0F9CDCCF705FF6BT1I" TargetMode="External"/><Relationship Id="rId30" Type="http://schemas.openxmlformats.org/officeDocument/2006/relationships/hyperlink" Target="consultantplus://offline/ref=E1A617614E627CEAAB9E7C11FABD1E947ECA4E763534FDA69393AC58A8B8090763TDI" TargetMode="External"/><Relationship Id="rId35" Type="http://schemas.openxmlformats.org/officeDocument/2006/relationships/hyperlink" Target="consultantplus://offline/ref=E1A617614E627CEAAB9E621CECD1439C77C9117D3A32F0F9CDCCF705FF6BT1I" TargetMode="External"/><Relationship Id="rId43" Type="http://schemas.openxmlformats.org/officeDocument/2006/relationships/hyperlink" Target="consultantplus://offline/ref=E1A617614E627CEAAB9E621CECD1439C77C6187B3331F0F9CDCCF705FFB103507A4D51A7C069B51460TBI" TargetMode="External"/><Relationship Id="rId48" Type="http://schemas.openxmlformats.org/officeDocument/2006/relationships/hyperlink" Target="consultantplus://offline/ref=E1A617614E627CEAAB9E621CECD1439C74C1107D3530F0F9CDCCF705FFB103507A4D51A1C566T0I" TargetMode="External"/><Relationship Id="rId56" Type="http://schemas.openxmlformats.org/officeDocument/2006/relationships/hyperlink" Target="consultantplus://offline/ref=E1A617614E627CEAAB9E7C11FABD1E947ECA4E763A30F3A69493AC58A8B809073D0208E58464B11408283A68T6I" TargetMode="External"/><Relationship Id="rId64" Type="http://schemas.openxmlformats.org/officeDocument/2006/relationships/hyperlink" Target="consultantplus://offline/ref=E1A617614E627CEAAB9E7C11FABD1E947ECA4E763B36FAAA9993AC58A8B809073D0208E58464B11408283B68TBI" TargetMode="External"/><Relationship Id="rId69" Type="http://schemas.openxmlformats.org/officeDocument/2006/relationships/hyperlink" Target="consultantplus://offline/ref=E1A617614E627CEAAB9E7C11FABD1E947ECA4E763B36FAAA9993AC58A8B809073D0208E58464B11408283A68T4I" TargetMode="External"/><Relationship Id="rId77" Type="http://schemas.openxmlformats.org/officeDocument/2006/relationships/hyperlink" Target="consultantplus://offline/ref=E1A617614E627CEAAB9E7C11FABD1E947ECA4E763A31F3A99293AC58A8B8090763TDI" TargetMode="External"/><Relationship Id="rId8" Type="http://schemas.openxmlformats.org/officeDocument/2006/relationships/hyperlink" Target="consultantplus://offline/ref=E1A617614E627CEAAB9E621CECD1439C7EC7107B323EADF3C595FB07F8BE5C477D045DA6C069B561T0I" TargetMode="External"/><Relationship Id="rId51" Type="http://schemas.openxmlformats.org/officeDocument/2006/relationships/hyperlink" Target="consultantplus://offline/ref=E1A617614E627CEAAB9E7C11FABD1E947ECA4E763437F8A89693AC58A8B809073D0208E58464B11408283B68T4I" TargetMode="External"/><Relationship Id="rId72" Type="http://schemas.openxmlformats.org/officeDocument/2006/relationships/hyperlink" Target="consultantplus://offline/ref=E1A617614E627CEAAB9E7C11FABD1E947ECA4E763437F8A89693AC58A8B809073D0208E58464B11408283868T1I" TargetMode="External"/><Relationship Id="rId80" Type="http://schemas.openxmlformats.org/officeDocument/2006/relationships/hyperlink" Target="consultantplus://offline/ref=E1A617614E627CEAAB9E7C11FABD1E947ECA4E763437F8A89693AC58A8B809073D0208E58464B11408283B68T4I" TargetMode="External"/><Relationship Id="rId85" Type="http://schemas.openxmlformats.org/officeDocument/2006/relationships/hyperlink" Target="consultantplus://offline/ref=E1A617614E627CEAAB9E7C11FABD1E947ECA4E763B36FAAA9993AC58A8B809073D0208E58464B11408283A68T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A617614E627CEAAB9E7C11FABD1E947ECA4E763630FEAB9493AC58A8B809073D0208E58464B11408283B68T6I" TargetMode="External"/><Relationship Id="rId17" Type="http://schemas.openxmlformats.org/officeDocument/2006/relationships/hyperlink" Target="consultantplus://offline/ref=E1A617614E627CEAAB9E7C11FABD1E947ECA4E763437F8A89693AC58A8B809073D0208E58464B11408283B68T4I" TargetMode="External"/><Relationship Id="rId25" Type="http://schemas.openxmlformats.org/officeDocument/2006/relationships/hyperlink" Target="consultantplus://offline/ref=E1A617614E627CEAAB9E621CECD1439C77C814723532F0F9CDCCF705FF6BT1I" TargetMode="External"/><Relationship Id="rId33" Type="http://schemas.openxmlformats.org/officeDocument/2006/relationships/hyperlink" Target="consultantplus://offline/ref=E1A617614E627CEAAB9E621CECD1439C74C1117A3733F0F9CDCCF705FF6BT1I" TargetMode="External"/><Relationship Id="rId38" Type="http://schemas.openxmlformats.org/officeDocument/2006/relationships/hyperlink" Target="consultantplus://offline/ref=E1A617614E627CEAAB9E621CECD1439C74C1117A3733F0F9CDCCF705FFB103507A4D51A26CT0I" TargetMode="External"/><Relationship Id="rId46" Type="http://schemas.openxmlformats.org/officeDocument/2006/relationships/hyperlink" Target="consultantplus://offline/ref=E1A617614E627CEAAB9E7C11FABD1E947ECA4E763A30F3A69493AC58A8B809073D0208E58464B11408283B68TAI" TargetMode="External"/><Relationship Id="rId59" Type="http://schemas.openxmlformats.org/officeDocument/2006/relationships/hyperlink" Target="consultantplus://offline/ref=E1A617614E627CEAAB9E7C11FABD1E947ECA4E763437F8A89693AC58A8B809073D0208E58464B11408283B68TBI" TargetMode="External"/><Relationship Id="rId67" Type="http://schemas.openxmlformats.org/officeDocument/2006/relationships/hyperlink" Target="consultantplus://offline/ref=E1A617614E627CEAAB9E7C11FABD1E947ECA4E763B36FAAA9993AC58A8B809073D0208E58464B11408283A68T5I" TargetMode="External"/><Relationship Id="rId20" Type="http://schemas.openxmlformats.org/officeDocument/2006/relationships/hyperlink" Target="consultantplus://offline/ref=E1A617614E627CEAAB9E7C11FABD1E947ECA4E763A30F3A69493AC58A8B809073D0208E58464B11408283B68T5I" TargetMode="External"/><Relationship Id="rId41" Type="http://schemas.openxmlformats.org/officeDocument/2006/relationships/hyperlink" Target="consultantplus://offline/ref=E1A617614E627CEAAB9E621CECD1439C77C6187B3331F0F9CDCCF705FFB103507A4D51A7C069B51460TCI" TargetMode="External"/><Relationship Id="rId54" Type="http://schemas.openxmlformats.org/officeDocument/2006/relationships/hyperlink" Target="consultantplus://offline/ref=E1A617614E627CEAAB9E7C11FABD1E947ECA4E763A30F3A69493AC58A8B809073D0208E58464B11408283A68T0I" TargetMode="External"/><Relationship Id="rId62" Type="http://schemas.openxmlformats.org/officeDocument/2006/relationships/hyperlink" Target="consultantplus://offline/ref=E1A617614E627CEAAB9E7C11FABD1E947ECA4E763437F8A89693AC58A8B809073D0208E58464B11408283968T0I" TargetMode="External"/><Relationship Id="rId70" Type="http://schemas.openxmlformats.org/officeDocument/2006/relationships/hyperlink" Target="consultantplus://offline/ref=E1A617614E627CEAAB9E7C11FABD1E947ECA4E763B36FAAA9993AC58A8B809073D0208E58464B11408283A68TAI" TargetMode="External"/><Relationship Id="rId75" Type="http://schemas.openxmlformats.org/officeDocument/2006/relationships/hyperlink" Target="consultantplus://offline/ref=E1A617614E627CEAAB9E7C11FABD1E947ECA4E763437F8A89693AC58A8B809073D0208E58464B11408283B68T4I" TargetMode="External"/><Relationship Id="rId83" Type="http://schemas.openxmlformats.org/officeDocument/2006/relationships/hyperlink" Target="consultantplus://offline/ref=E1A617614E627CEAAB9E7C11FABD1E947ECA4E763B36FAAA9993AC58A8B809073D0208E58464B11408283968T2I" TargetMode="External"/><Relationship Id="rId88" Type="http://schemas.openxmlformats.org/officeDocument/2006/relationships/hyperlink" Target="consultantplus://offline/ref=E1A617614E627CEAAB9E7C11FABD1E947ECA4E763A30F3A69493AC58A8B809073D0208E58464B11408283A68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617614E627CEAAB9E7C11FABD1E947ECA4E763B36FAAA9993AC58A8B809073D0208E58464B11408283B68T6I" TargetMode="External"/><Relationship Id="rId15" Type="http://schemas.openxmlformats.org/officeDocument/2006/relationships/hyperlink" Target="consultantplus://offline/ref=E1A617614E627CEAAB9E7C11FABD1E947ECA4E763A30F3A69493AC58A8B809073D0208E58464B11408283B68T5I" TargetMode="External"/><Relationship Id="rId23" Type="http://schemas.openxmlformats.org/officeDocument/2006/relationships/hyperlink" Target="consultantplus://offline/ref=E1A617614E627CEAAB9E621CECD1439C77C6187B3331F0F9CDCCF705FFB103507A4D51A7C069B41C60T1I" TargetMode="External"/><Relationship Id="rId28" Type="http://schemas.openxmlformats.org/officeDocument/2006/relationships/hyperlink" Target="consultantplus://offline/ref=E1A617614E627CEAAB9E7C11FABD1E947ECA4E763A35FDAC9793AC58A8B8090763TDI" TargetMode="External"/><Relationship Id="rId36" Type="http://schemas.openxmlformats.org/officeDocument/2006/relationships/hyperlink" Target="consultantplus://offline/ref=E1A617614E627CEAAB9E7C11FABD1E947ECA4E763A30F3A69493AC58A8B809073D0208E58464B11408283B68T4I" TargetMode="External"/><Relationship Id="rId49" Type="http://schemas.openxmlformats.org/officeDocument/2006/relationships/hyperlink" Target="consultantplus://offline/ref=E1A617614E627CEAAB9E7C11FABD1E947ECA4E763437F8A89693AC58A8B809073D0208E58464B11408283B68T4I" TargetMode="External"/><Relationship Id="rId57" Type="http://schemas.openxmlformats.org/officeDocument/2006/relationships/hyperlink" Target="consultantplus://offline/ref=E1A617614E627CEAAB9E7C11FABD1E947ECA4E763A30F3A69493AC58A8B809073D0208E58464B11408283A68T5I" TargetMode="External"/><Relationship Id="rId10" Type="http://schemas.openxmlformats.org/officeDocument/2006/relationships/hyperlink" Target="consultantplus://offline/ref=E1A617614E627CEAAB9E7C11FABD1E947ECA4E763437F8A89693AC58A8B809073D0208E58464B11408283B68T5I" TargetMode="External"/><Relationship Id="rId31" Type="http://schemas.openxmlformats.org/officeDocument/2006/relationships/hyperlink" Target="consultantplus://offline/ref=E1A617614E627CEAAB9E7C11FABD1E947ECA4E763B36F9AB9293AC58A8B809073D0208E58464B11408283A68T2I" TargetMode="External"/><Relationship Id="rId44" Type="http://schemas.openxmlformats.org/officeDocument/2006/relationships/hyperlink" Target="consultantplus://offline/ref=E1A617614E627CEAAB9E621CECD1439C77C6187B3331F0F9CDCCF705FFB103507A4D51A7C069B41C60TBI" TargetMode="External"/><Relationship Id="rId52" Type="http://schemas.openxmlformats.org/officeDocument/2006/relationships/hyperlink" Target="consultantplus://offline/ref=E1A617614E627CEAAB9E7C11FABD1E947ECA4E763B36FAAA9993AC58A8B809073D0208E58464B11408283B68T5I" TargetMode="External"/><Relationship Id="rId60" Type="http://schemas.openxmlformats.org/officeDocument/2006/relationships/hyperlink" Target="consultantplus://offline/ref=E1A617614E627CEAAB9E7C11FABD1E947ECA4E763437F8A89693AC58A8B809073D0208E58464B11408283968T0I" TargetMode="External"/><Relationship Id="rId65" Type="http://schemas.openxmlformats.org/officeDocument/2006/relationships/hyperlink" Target="consultantplus://offline/ref=E1A617614E627CEAAB9E7C11FABD1E947ECA4E763437F8A89693AC58A8B809073D0208E58464B11408283B68T4I" TargetMode="External"/><Relationship Id="rId73" Type="http://schemas.openxmlformats.org/officeDocument/2006/relationships/hyperlink" Target="consultantplus://offline/ref=E1A617614E627CEAAB9E7C11FABD1E947ECA4E763437F8A89693AC58A8B809073D0208E58464B11408283868T6I" TargetMode="External"/><Relationship Id="rId78" Type="http://schemas.openxmlformats.org/officeDocument/2006/relationships/hyperlink" Target="consultantplus://offline/ref=E1A617614E627CEAAB9E7C11FABD1E947ECA4E763437F8A89693AC58A8B809073D0208E58464B11408283B68T4I" TargetMode="External"/><Relationship Id="rId81" Type="http://schemas.openxmlformats.org/officeDocument/2006/relationships/hyperlink" Target="consultantplus://offline/ref=E1A617614E627CEAAB9E7C11FABD1E947ECA4E763437F8A89693AC58A8B809073D0208E58464B11408283B68T4I" TargetMode="External"/><Relationship Id="rId86" Type="http://schemas.openxmlformats.org/officeDocument/2006/relationships/hyperlink" Target="consultantplus://offline/ref=E1A617614E627CEAAB9E7C11FABD1E947ECA4E763A30F3A69493AC58A8B809073D0208E58464B11408283A68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7437</Words>
  <Characters>42396</Characters>
  <Application>Microsoft Office Word</Application>
  <DocSecurity>0</DocSecurity>
  <Lines>353</Lines>
  <Paragraphs>99</Paragraphs>
  <ScaleCrop>false</ScaleCrop>
  <Company/>
  <LinksUpToDate>false</LinksUpToDate>
  <CharactersWithSpaces>49734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2016-08-05T08:19:00Z</dcterms:created>
  <dcterms:modified xsi:type="dcterms:W3CDTF">2016-08-05T08:20:00Z</dcterms:modified>
</cp:coreProperties>
</file>