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46" w:rsidRDefault="00257746" w:rsidP="00257746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57746" w:rsidRDefault="00257746" w:rsidP="0025774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Default="00257746" w:rsidP="002577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муниципального образования «Город Саратов» от 25 апреля 2013 года № 784 «Об утверждении административного регламента исполнения муниципальной функции «Осуществление муниципального земельного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муниципального образования «Город Саратов»</w:t>
      </w:r>
    </w:p>
    <w:p w:rsidR="00257746" w:rsidRDefault="00257746" w:rsidP="00257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Default="00257746" w:rsidP="0025774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</w:t>
      </w:r>
    </w:p>
    <w:p w:rsidR="00257746" w:rsidRDefault="00257746" w:rsidP="00257746">
      <w:pPr>
        <w:pStyle w:val="Standard"/>
        <w:ind w:firstLine="709"/>
        <w:jc w:val="both"/>
        <w:rPr>
          <w:sz w:val="28"/>
          <w:szCs w:val="28"/>
        </w:rPr>
      </w:pPr>
    </w:p>
    <w:p w:rsidR="00257746" w:rsidRDefault="00257746" w:rsidP="00257746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57746" w:rsidRDefault="00257746" w:rsidP="00257746">
      <w:pPr>
        <w:pStyle w:val="Standard"/>
        <w:jc w:val="center"/>
        <w:rPr>
          <w:b/>
          <w:sz w:val="28"/>
        </w:rPr>
      </w:pPr>
    </w:p>
    <w:p w:rsidR="00257746" w:rsidRDefault="00257746" w:rsidP="00257746">
      <w:pPr>
        <w:pStyle w:val="Standard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25 апреля 2013 года № 784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юридическими лицами и индивидуальными предпринимателями на территории муниципального образования «Город Саратов»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изменения, заменив в приложениях к постановлению по всему тексту слова «глава администрации» в соответствующих падежах словом «глава» в соответствующих падежах.</w:t>
      </w:r>
      <w:proofErr w:type="gramEnd"/>
    </w:p>
    <w:p w:rsidR="00257746" w:rsidRDefault="00257746" w:rsidP="00257746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257746" w:rsidRDefault="00257746" w:rsidP="00257746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257746" w:rsidRDefault="00257746" w:rsidP="00257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7746" w:rsidRDefault="00257746" w:rsidP="00257746">
      <w:pPr>
        <w:pStyle w:val="Textbodyindent"/>
        <w:rPr>
          <w:szCs w:val="28"/>
        </w:rPr>
      </w:pPr>
    </w:p>
    <w:p w:rsidR="00257746" w:rsidRDefault="00257746" w:rsidP="00257746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57746" w:rsidRDefault="00257746" w:rsidP="00257746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</w:p>
    <w:p w:rsidR="00257746" w:rsidRDefault="00257746" w:rsidP="00257746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образования «Город Саратов»                                                       В.Н. Сараев</w:t>
      </w:r>
    </w:p>
    <w:p w:rsidR="00257746" w:rsidRDefault="00257746" w:rsidP="00257746">
      <w:pPr>
        <w:pStyle w:val="ConsTitle"/>
        <w:widowControl/>
        <w:ind w:right="0"/>
        <w:jc w:val="both"/>
        <w:rPr>
          <w:sz w:val="28"/>
          <w:szCs w:val="28"/>
        </w:rPr>
      </w:pPr>
    </w:p>
    <w:p w:rsidR="00257746" w:rsidRDefault="00257746" w:rsidP="00257746">
      <w:pPr>
        <w:pStyle w:val="Standard"/>
      </w:pPr>
    </w:p>
    <w:p w:rsidR="00257746" w:rsidRDefault="00257746" w:rsidP="002577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Default="00257746" w:rsidP="00257746">
      <w:pPr>
        <w:pStyle w:val="a3"/>
        <w:spacing w:before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</w:t>
      </w:r>
    </w:p>
    <w:p w:rsidR="00257746" w:rsidRDefault="00257746" w:rsidP="00257746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257746" w:rsidRDefault="00257746" w:rsidP="00257746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257746" w:rsidRDefault="00257746" w:rsidP="00257746">
      <w:pPr>
        <w:pStyle w:val="a3"/>
        <w:spacing w:before="0" w:after="0"/>
        <w:jc w:val="both"/>
        <w:rPr>
          <w:b/>
          <w:bCs/>
          <w:sz w:val="27"/>
          <w:szCs w:val="27"/>
        </w:rPr>
      </w:pPr>
    </w:p>
    <w:p w:rsidR="00257746" w:rsidRDefault="00257746" w:rsidP="00257746">
      <w:pPr>
        <w:pStyle w:val="a3"/>
        <w:spacing w:before="0" w:after="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   ПРОЕКТ</w:t>
      </w:r>
    </w:p>
    <w:p w:rsidR="00257746" w:rsidRDefault="00257746" w:rsidP="00257746">
      <w:pPr>
        <w:pStyle w:val="a3"/>
        <w:spacing w:before="0" w:after="0"/>
        <w:jc w:val="both"/>
      </w:pPr>
    </w:p>
    <w:p w:rsidR="00257746" w:rsidRDefault="00257746" w:rsidP="00257746">
      <w:pPr>
        <w:pStyle w:val="a3"/>
        <w:spacing w:before="0" w:after="0"/>
        <w:jc w:val="both"/>
      </w:pPr>
    </w:p>
    <w:p w:rsidR="00257746" w:rsidRDefault="00257746" w:rsidP="00257746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Изменения в административный регламент исполнения муниципальной функции «Осуществление муниципального земельного </w:t>
      </w:r>
      <w:proofErr w:type="gramStart"/>
      <w:r>
        <w:rPr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b/>
          <w:bCs/>
          <w:color w:val="000000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муниципального образования «Город Саратов», утвержденный постановлением администрации</w:t>
      </w:r>
    </w:p>
    <w:p w:rsidR="00257746" w:rsidRDefault="00257746" w:rsidP="00257746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«Город Саратов»</w:t>
      </w:r>
    </w:p>
    <w:p w:rsidR="00257746" w:rsidRDefault="00257746" w:rsidP="00257746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25 апреля 2013 года № 784</w:t>
      </w:r>
    </w:p>
    <w:p w:rsidR="00257746" w:rsidRDefault="00257746" w:rsidP="00257746">
      <w:pPr>
        <w:pStyle w:val="a3"/>
        <w:spacing w:before="0" w:after="0"/>
        <w:jc w:val="both"/>
        <w:rPr>
          <w:sz w:val="28"/>
          <w:szCs w:val="28"/>
        </w:rPr>
      </w:pPr>
    </w:p>
    <w:p w:rsidR="00257746" w:rsidRDefault="00257746" w:rsidP="00257746">
      <w:pPr>
        <w:pStyle w:val="a3"/>
        <w:spacing w:before="0" w:after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36 Устава муниципального образования «Город Саратов», а также в целях реализации Решения Саратовской городской Думы от 30.07.2015 № 48-544 «О внесении изменений в Устав муниципального образования «Город Саратов»</w:t>
      </w:r>
      <w:r>
        <w:rPr>
          <w:sz w:val="28"/>
          <w:szCs w:val="28"/>
        </w:rPr>
        <w:t xml:space="preserve"> в административный регламент исполнения муниципальной функции «</w:t>
      </w:r>
      <w:r>
        <w:rPr>
          <w:bCs/>
          <w:color w:val="000000"/>
          <w:sz w:val="28"/>
          <w:szCs w:val="28"/>
        </w:rPr>
        <w:t>Осуществление муниципального земельного контроля за использованием земель юридическими лицами и индивидуальными предпринимателями на территории муниципального образования «Город Саратов</w:t>
      </w:r>
      <w:r>
        <w:rPr>
          <w:sz w:val="28"/>
          <w:szCs w:val="28"/>
        </w:rPr>
        <w:t>» внести  изменения, заменив в приложениях</w:t>
      </w:r>
      <w:proofErr w:type="gramEnd"/>
      <w:r>
        <w:rPr>
          <w:sz w:val="28"/>
          <w:szCs w:val="28"/>
        </w:rPr>
        <w:t xml:space="preserve"> к постановлению по всему тексту слова «глава администрации» в соответствующих падежах словом «глава» в соответствующих падежах.</w:t>
      </w:r>
    </w:p>
    <w:p w:rsidR="00257746" w:rsidRDefault="00257746" w:rsidP="00257746">
      <w:pPr>
        <w:pStyle w:val="Standard"/>
        <w:widowControl w:val="0"/>
        <w:ind w:firstLine="709"/>
        <w:jc w:val="both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с изложением мотивов принятия</w:t>
      </w:r>
    </w:p>
    <w:p w:rsidR="00257746" w:rsidRDefault="00257746" w:rsidP="00257746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проекта постановления администрации муниципального образования</w:t>
      </w:r>
    </w:p>
    <w:p w:rsidR="00257746" w:rsidRDefault="00257746" w:rsidP="00257746">
      <w:pPr>
        <w:pStyle w:val="Standard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Саратов»</w:t>
      </w:r>
    </w:p>
    <w:p w:rsidR="00257746" w:rsidRDefault="00257746" w:rsidP="00257746">
      <w:pPr>
        <w:pStyle w:val="Standard"/>
        <w:spacing w:line="100" w:lineRule="atLeast"/>
        <w:jc w:val="center"/>
        <w:rPr>
          <w:b/>
          <w:sz w:val="28"/>
          <w:szCs w:val="28"/>
        </w:rPr>
      </w:pPr>
    </w:p>
    <w:p w:rsidR="00257746" w:rsidRDefault="00257746" w:rsidP="00257746">
      <w:pPr>
        <w:pStyle w:val="Standard"/>
        <w:spacing w:line="100" w:lineRule="atLeast"/>
        <w:jc w:val="center"/>
        <w:rPr>
          <w:sz w:val="28"/>
          <w:szCs w:val="28"/>
        </w:rPr>
      </w:pPr>
    </w:p>
    <w:p w:rsidR="00257746" w:rsidRDefault="00257746" w:rsidP="002577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25 апреля 2013 года № 784 «Об утверждении административного регламента исполнения муниципальной функции «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Осуществление муниципального земельного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муниципального образования 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7746" w:rsidRDefault="00257746" w:rsidP="002577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7746" w:rsidRDefault="00257746" w:rsidP="00257746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257746" w:rsidRDefault="00257746" w:rsidP="00257746">
      <w:pPr>
        <w:pStyle w:val="Standard"/>
        <w:spacing w:line="200" w:lineRule="atLeast"/>
        <w:jc w:val="both"/>
      </w:pPr>
      <w:r>
        <w:rPr>
          <w:sz w:val="28"/>
          <w:szCs w:val="28"/>
        </w:rPr>
        <w:t xml:space="preserve">Предлагаемый проект постановления внесен на основании с </w:t>
      </w:r>
      <w:r>
        <w:rPr>
          <w:rStyle w:val="a4"/>
          <w:color w:val="000000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Саратов», Решением Саратовской городской Думы от 30.07.2015 № 48-544 «О внесении изменений в Устав муниципального образования «Город Саратов».</w:t>
      </w:r>
    </w:p>
    <w:p w:rsidR="00257746" w:rsidRDefault="00257746" w:rsidP="00257746">
      <w:pPr>
        <w:pStyle w:val="Standard"/>
        <w:tabs>
          <w:tab w:val="left" w:pos="720"/>
        </w:tabs>
        <w:jc w:val="both"/>
        <w:rPr>
          <w:sz w:val="28"/>
        </w:rPr>
      </w:pPr>
    </w:p>
    <w:p w:rsidR="00257746" w:rsidRDefault="00257746" w:rsidP="00257746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257746" w:rsidRDefault="00257746" w:rsidP="00257746">
      <w:pPr>
        <w:pStyle w:val="Standard"/>
        <w:tabs>
          <w:tab w:val="left" w:pos="720"/>
        </w:tabs>
        <w:spacing w:line="100" w:lineRule="atLeast"/>
        <w:jc w:val="both"/>
        <w:rPr>
          <w:sz w:val="28"/>
        </w:rPr>
      </w:pPr>
    </w:p>
    <w:p w:rsidR="00257746" w:rsidRDefault="00257746" w:rsidP="00257746">
      <w:pPr>
        <w:pStyle w:val="Standard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начальника отдела</w:t>
      </w:r>
    </w:p>
    <w:p w:rsidR="00257746" w:rsidRDefault="00257746" w:rsidP="00257746">
      <w:pPr>
        <w:pStyle w:val="Standard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земельного контроля                                  О.В. Машкова</w:t>
      </w: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  <w:rPr>
          <w:b/>
        </w:rPr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288" w:lineRule="auto"/>
        <w:ind w:left="0" w:firstLine="0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</w:pP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</w:pPr>
      <w:r>
        <w:t>ЮРИДИЧЕСКОЕ ЗАКЛЮЧЕНИЕ</w:t>
      </w: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к проекту постановления администрации муниципального образования «Город Саратов»</w:t>
      </w: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257746" w:rsidRDefault="00257746" w:rsidP="002577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25 апреля 2013 года № 784 «Об утверждении административного регламента исполнения муниципальной функции «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Осуществление муниципального земельного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использованием земель юридическими лицами и индивидуальными предпринимателями на территории муниципального образования «Город Саратов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7746" w:rsidRDefault="00257746" w:rsidP="002577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7746" w:rsidRDefault="00257746" w:rsidP="00257746">
      <w:pPr>
        <w:pStyle w:val="Standard"/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257746" w:rsidRDefault="00257746" w:rsidP="00257746">
      <w:pPr>
        <w:pStyle w:val="Standard"/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Предлагаемый проект постановления соответствует действующему законодательству Российской Федерации.</w:t>
      </w:r>
    </w:p>
    <w:p w:rsidR="00257746" w:rsidRDefault="00257746" w:rsidP="00257746">
      <w:pPr>
        <w:pStyle w:val="Standard"/>
        <w:tabs>
          <w:tab w:val="left" w:pos="1260"/>
        </w:tabs>
        <w:spacing w:line="100" w:lineRule="atLeast"/>
        <w:jc w:val="both"/>
        <w:rPr>
          <w:sz w:val="28"/>
        </w:rPr>
      </w:pPr>
    </w:p>
    <w:p w:rsidR="00257746" w:rsidRDefault="00257746" w:rsidP="00257746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257746" w:rsidRDefault="00257746" w:rsidP="00257746">
      <w:pPr>
        <w:pStyle w:val="Standard"/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257746" w:rsidRDefault="00257746" w:rsidP="00257746">
      <w:pPr>
        <w:pStyle w:val="Standard"/>
        <w:tabs>
          <w:tab w:val="left" w:pos="1260"/>
        </w:tabs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Зам. начальника отдела</w:t>
      </w:r>
    </w:p>
    <w:p w:rsidR="00257746" w:rsidRDefault="00257746" w:rsidP="00257746">
      <w:pPr>
        <w:pStyle w:val="Standard"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муниципальных правовых актов</w:t>
      </w:r>
    </w:p>
    <w:p w:rsidR="00257746" w:rsidRDefault="00257746" w:rsidP="00257746">
      <w:pPr>
        <w:pStyle w:val="Standard"/>
        <w:tabs>
          <w:tab w:val="left" w:pos="1260"/>
        </w:tabs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сфере землепользования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                    О.О. Ковалева</w:t>
      </w:r>
    </w:p>
    <w:p w:rsidR="00257746" w:rsidRDefault="00257746" w:rsidP="00257746">
      <w:pPr>
        <w:pStyle w:val="3"/>
        <w:tabs>
          <w:tab w:val="clear" w:pos="1440"/>
          <w:tab w:val="clear" w:pos="1911"/>
          <w:tab w:val="left" w:pos="0"/>
          <w:tab w:val="left" w:pos="1191"/>
        </w:tabs>
        <w:spacing w:before="0" w:line="100" w:lineRule="atLeast"/>
        <w:ind w:left="0" w:firstLine="0"/>
        <w:jc w:val="center"/>
        <w:rPr>
          <w:b/>
        </w:rPr>
      </w:pPr>
    </w:p>
    <w:p w:rsidR="00257746" w:rsidRDefault="00257746" w:rsidP="002577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746" w:rsidRDefault="00257746" w:rsidP="00257746">
      <w:pPr>
        <w:pStyle w:val="ConsPlusNormal"/>
        <w:ind w:firstLine="540"/>
        <w:jc w:val="both"/>
      </w:pPr>
    </w:p>
    <w:p w:rsidR="00F0342C" w:rsidRDefault="00257746"/>
    <w:sectPr w:rsidR="00F0342C" w:rsidSect="00B0726B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46"/>
    <w:rsid w:val="000B7B40"/>
    <w:rsid w:val="000E6C08"/>
    <w:rsid w:val="00187BAF"/>
    <w:rsid w:val="00240825"/>
    <w:rsid w:val="00257746"/>
    <w:rsid w:val="002914E8"/>
    <w:rsid w:val="002A57D9"/>
    <w:rsid w:val="002C0404"/>
    <w:rsid w:val="00381289"/>
    <w:rsid w:val="004A3D9E"/>
    <w:rsid w:val="004F69D0"/>
    <w:rsid w:val="00526CF1"/>
    <w:rsid w:val="00653AA5"/>
    <w:rsid w:val="007A5FCD"/>
    <w:rsid w:val="00943C21"/>
    <w:rsid w:val="00BE79FC"/>
    <w:rsid w:val="00C9583C"/>
    <w:rsid w:val="00CC1A54"/>
    <w:rsid w:val="00D22E16"/>
    <w:rsid w:val="00D866BA"/>
    <w:rsid w:val="00DD4618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77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25774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Cs w:val="20"/>
      <w:lang w:eastAsia="ru-RU"/>
    </w:rPr>
  </w:style>
  <w:style w:type="paragraph" w:customStyle="1" w:styleId="ConsPlusTitle">
    <w:name w:val="ConsPlusTitle"/>
    <w:rsid w:val="0025774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paragraph" w:customStyle="1" w:styleId="Textbodyindent">
    <w:name w:val="Text body indent"/>
    <w:basedOn w:val="Standard"/>
    <w:rsid w:val="00257746"/>
    <w:pPr>
      <w:ind w:left="283" w:firstLine="720"/>
      <w:jc w:val="both"/>
    </w:pPr>
    <w:rPr>
      <w:sz w:val="28"/>
    </w:rPr>
  </w:style>
  <w:style w:type="paragraph" w:customStyle="1" w:styleId="ConsTitle">
    <w:name w:val="ConsTitle"/>
    <w:rsid w:val="00257746"/>
    <w:pPr>
      <w:widowControl w:val="0"/>
      <w:suppressAutoHyphens/>
      <w:autoSpaceDN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3">
    <w:name w:val="Стиль3"/>
    <w:basedOn w:val="Standard"/>
    <w:rsid w:val="00257746"/>
    <w:pPr>
      <w:tabs>
        <w:tab w:val="left" w:pos="1440"/>
        <w:tab w:val="left" w:pos="1911"/>
      </w:tabs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3">
    <w:name w:val="Normal (Web)"/>
    <w:basedOn w:val="Standard"/>
    <w:rsid w:val="00257746"/>
    <w:pPr>
      <w:spacing w:before="100" w:after="119"/>
    </w:pPr>
  </w:style>
  <w:style w:type="character" w:customStyle="1" w:styleId="a4">
    <w:name w:val="Гипертекстовая ссылка"/>
    <w:rsid w:val="0025774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Company>**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2016-05-27T12:30:00Z</dcterms:created>
  <dcterms:modified xsi:type="dcterms:W3CDTF">2016-05-27T12:30:00Z</dcterms:modified>
</cp:coreProperties>
</file>