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04" w:rsidRPr="006A1E04" w:rsidRDefault="006A1E04" w:rsidP="006A1E04">
      <w:pPr>
        <w:autoSpaceDE w:val="0"/>
        <w:autoSpaceDN w:val="0"/>
        <w:adjustRightInd w:val="0"/>
        <w:spacing w:after="0" w:line="240" w:lineRule="auto"/>
        <w:jc w:val="center"/>
        <w:outlineLvl w:val="0"/>
        <w:rPr>
          <w:rFonts w:ascii="Times New Roman" w:hAnsi="Times New Roman" w:cs="Times New Roman"/>
          <w:b/>
          <w:bCs/>
          <w:sz w:val="24"/>
          <w:szCs w:val="24"/>
        </w:rPr>
      </w:pPr>
      <w:r w:rsidRPr="006A1E04">
        <w:rPr>
          <w:rFonts w:ascii="Times New Roman" w:hAnsi="Times New Roman" w:cs="Times New Roman"/>
          <w:b/>
          <w:bCs/>
          <w:sz w:val="24"/>
          <w:szCs w:val="24"/>
        </w:rPr>
        <w:t>АДМИНИСТРАЦИЯ МУНИЦИПАЛЬНОГО ОБРАЗОВАНИЯ</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"ГОРОД САРАТОВ"</w:t>
      </w:r>
    </w:p>
    <w:p w:rsidR="006A1E04" w:rsidRPr="006A1E04" w:rsidRDefault="006A1E04" w:rsidP="006A1E04">
      <w:pPr>
        <w:autoSpaceDE w:val="0"/>
        <w:autoSpaceDN w:val="0"/>
        <w:adjustRightInd w:val="0"/>
        <w:spacing w:after="0" w:line="240" w:lineRule="auto"/>
        <w:jc w:val="both"/>
        <w:rPr>
          <w:rFonts w:ascii="Times New Roman" w:hAnsi="Times New Roman" w:cs="Times New Roman"/>
          <w:b/>
          <w:bCs/>
          <w:sz w:val="24"/>
          <w:szCs w:val="24"/>
        </w:rPr>
      </w:pP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ПОСТАНОВЛЕНИЕ</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от 4 сентября 2019 г. N 1857</w:t>
      </w:r>
    </w:p>
    <w:p w:rsidR="006A1E04" w:rsidRPr="006A1E04" w:rsidRDefault="006A1E04" w:rsidP="006A1E04">
      <w:pPr>
        <w:autoSpaceDE w:val="0"/>
        <w:autoSpaceDN w:val="0"/>
        <w:adjustRightInd w:val="0"/>
        <w:spacing w:after="0" w:line="240" w:lineRule="auto"/>
        <w:jc w:val="both"/>
        <w:rPr>
          <w:rFonts w:ascii="Times New Roman" w:hAnsi="Times New Roman" w:cs="Times New Roman"/>
          <w:b/>
          <w:bCs/>
          <w:sz w:val="24"/>
          <w:szCs w:val="24"/>
        </w:rPr>
      </w:pP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ОБ УТВЕРЖДЕНИИ АДМИНИСТРАТИВНОГО РЕГЛАМЕНТА ПРЕДОСТАВЛЕНИЯ</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МУНИЦИПАЛЬНОЙ УСЛУГИ "ВЫДАЧА РАЗРЕШЕНИЙ НА ВЫПОЛНЕНИЕ</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АВИАЦИОННЫХ РАБОТ, ПАРАШЮТНЫХ ПРЫЖКОВ, ДЕМОНСТРАЦИОННЫХ</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ПОЛЕТОВ ВОЗДУШНЫХ СУДОВ, ПОЛЕТОВ БЕСПИЛОТНЫХ ЛЕТАТЕЛЬНЫХ</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АППАРАТОВ, ПОДЪЕМА ПРИВЯЗНЫХ АЭРОСТАТОВ НАД ТЕРРИТОРИЕЙ</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МУНИЦИПАЛЬНОГО ОБРАЗОВАНИЯ "ГОРОД САРАТОВ", ПОСАДКУ (ВЗЛЕТ)</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НА ПЛОЩАДКИ, РАСПОЛОЖЕННЫЕ В ГРАНИЦАХ МУНИЦИПАЛЬНОГО</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ОБРАЗОВАНИЯ "ГОРОД САРАТОВ"</w:t>
      </w:r>
    </w:p>
    <w:p w:rsidR="006A1E04" w:rsidRDefault="006A1E04" w:rsidP="006A1E04">
      <w:pPr>
        <w:autoSpaceDE w:val="0"/>
        <w:autoSpaceDN w:val="0"/>
        <w:adjustRightInd w:val="0"/>
        <w:spacing w:after="0" w:line="240" w:lineRule="auto"/>
        <w:jc w:val="center"/>
        <w:rPr>
          <w:rFonts w:ascii="Times New Roman" w:hAnsi="Times New Roman" w:cs="Times New Roman"/>
          <w:sz w:val="24"/>
          <w:szCs w:val="24"/>
        </w:rPr>
      </w:pPr>
    </w:p>
    <w:p w:rsidR="006A1E04" w:rsidRDefault="006A1E04" w:rsidP="006A1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постановления администрации муниципального образования «Город Саратов» от </w:t>
      </w:r>
    </w:p>
    <w:p w:rsidR="006A1E04" w:rsidRDefault="006A1E04" w:rsidP="006A1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21.11.2019 </w:t>
      </w:r>
      <w:r>
        <w:rPr>
          <w:rFonts w:ascii="Times New Roman" w:hAnsi="Times New Roman" w:cs="Times New Roman"/>
          <w:sz w:val="24"/>
          <w:szCs w:val="24"/>
          <w:lang w:val="en-US"/>
        </w:rPr>
        <w:t>N</w:t>
      </w:r>
      <w:r w:rsidRPr="006A1E04">
        <w:rPr>
          <w:rFonts w:ascii="Times New Roman" w:hAnsi="Times New Roman" w:cs="Times New Roman"/>
          <w:sz w:val="24"/>
          <w:szCs w:val="24"/>
        </w:rPr>
        <w:t xml:space="preserve"> </w:t>
      </w:r>
      <w:r>
        <w:rPr>
          <w:rFonts w:ascii="Times New Roman" w:hAnsi="Times New Roman" w:cs="Times New Roman"/>
          <w:sz w:val="24"/>
          <w:szCs w:val="24"/>
        </w:rPr>
        <w:t>2471)</w:t>
      </w:r>
    </w:p>
    <w:p w:rsidR="006A1E04" w:rsidRPr="006A1E04" w:rsidRDefault="006A1E04" w:rsidP="006A1E04">
      <w:pPr>
        <w:autoSpaceDE w:val="0"/>
        <w:autoSpaceDN w:val="0"/>
        <w:adjustRightInd w:val="0"/>
        <w:spacing w:after="0" w:line="240" w:lineRule="auto"/>
        <w:jc w:val="center"/>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В соответствии с Федеральным </w:t>
      </w:r>
      <w:hyperlink r:id="rId4" w:history="1">
        <w:r w:rsidRPr="006A1E04">
          <w:rPr>
            <w:rFonts w:ascii="Times New Roman" w:hAnsi="Times New Roman" w:cs="Times New Roman"/>
            <w:color w:val="0000FF"/>
            <w:sz w:val="24"/>
            <w:szCs w:val="24"/>
          </w:rPr>
          <w:t>законом</w:t>
        </w:r>
      </w:hyperlink>
      <w:r w:rsidRPr="006A1E0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5" w:history="1">
        <w:r w:rsidRPr="006A1E04">
          <w:rPr>
            <w:rFonts w:ascii="Times New Roman" w:hAnsi="Times New Roman" w:cs="Times New Roman"/>
            <w:color w:val="0000FF"/>
            <w:sz w:val="24"/>
            <w:szCs w:val="24"/>
          </w:rPr>
          <w:t>постановлением</w:t>
        </w:r>
      </w:hyperlink>
      <w:r w:rsidRPr="006A1E04">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1. Утвердить административный </w:t>
      </w:r>
      <w:hyperlink w:anchor="Par33" w:history="1">
        <w:r w:rsidRPr="006A1E04">
          <w:rPr>
            <w:rFonts w:ascii="Times New Roman" w:hAnsi="Times New Roman" w:cs="Times New Roman"/>
            <w:color w:val="0000FF"/>
            <w:sz w:val="24"/>
            <w:szCs w:val="24"/>
          </w:rPr>
          <w:t>регламент</w:t>
        </w:r>
      </w:hyperlink>
      <w:r w:rsidRPr="006A1E04">
        <w:rPr>
          <w:rFonts w:ascii="Times New Roman" w:hAnsi="Times New Roman" w:cs="Times New Roman"/>
          <w:sz w:val="24"/>
          <w:szCs w:val="24"/>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 (приложение).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t>Глава</w:t>
      </w: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t>муниципального образования "Город Саратов"</w:t>
      </w: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t>М.А.ИСАЕВ</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right"/>
        <w:outlineLvl w:val="0"/>
        <w:rPr>
          <w:rFonts w:ascii="Times New Roman" w:hAnsi="Times New Roman" w:cs="Times New Roman"/>
          <w:sz w:val="24"/>
          <w:szCs w:val="24"/>
        </w:rPr>
      </w:pPr>
      <w:r w:rsidRPr="006A1E04">
        <w:rPr>
          <w:rFonts w:ascii="Times New Roman" w:hAnsi="Times New Roman" w:cs="Times New Roman"/>
          <w:sz w:val="24"/>
          <w:szCs w:val="24"/>
        </w:rPr>
        <w:t>Приложение</w:t>
      </w: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t>к постановлению</w:t>
      </w: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t>администрации муниципального образования "Город Саратов"</w:t>
      </w:r>
    </w:p>
    <w:p w:rsidR="006A1E04" w:rsidRPr="006A1E04" w:rsidRDefault="006A1E04" w:rsidP="006A1E04">
      <w:pPr>
        <w:autoSpaceDE w:val="0"/>
        <w:autoSpaceDN w:val="0"/>
        <w:adjustRightInd w:val="0"/>
        <w:spacing w:after="0" w:line="240" w:lineRule="auto"/>
        <w:jc w:val="right"/>
        <w:rPr>
          <w:rFonts w:ascii="Times New Roman" w:hAnsi="Times New Roman" w:cs="Times New Roman"/>
          <w:sz w:val="24"/>
          <w:szCs w:val="24"/>
        </w:rPr>
      </w:pPr>
      <w:r w:rsidRPr="006A1E04">
        <w:rPr>
          <w:rFonts w:ascii="Times New Roman" w:hAnsi="Times New Roman" w:cs="Times New Roman"/>
          <w:sz w:val="24"/>
          <w:szCs w:val="24"/>
        </w:rPr>
        <w:lastRenderedPageBreak/>
        <w:t>от 4 сентября 2019 г. N 1857</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r w:rsidRPr="006A1E04">
        <w:rPr>
          <w:rFonts w:ascii="Times New Roman" w:hAnsi="Times New Roman" w:cs="Times New Roman"/>
          <w:b/>
          <w:bCs/>
          <w:sz w:val="24"/>
          <w:szCs w:val="24"/>
        </w:rPr>
        <w:t>АДМИНИСТРАТИВНЫЙ РЕГЛАМЕНТ</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ПРЕДОСТАВЛЕНИЯ МУНИЦИПАЛЬНОЙ УСЛУГИ "ВЫДАЧА РАЗРЕШЕНИЙ</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НА ВЫПОЛНЕНИЕ АВИАЦИОННЫХ РАБОТ, ПАРАШЮТНЫХ ПРЫЖКОВ,</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ДЕМОНСТРАЦИОННЫХ ПОЛЕТОВ ВОЗДУШНЫХ СУДОВ, ПОЛЕТОВ</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БЕСПИЛОТНЫХ ЛЕТАТЕЛЬНЫХ АППАРАТОВ, ПОДЪЕМА ПРИВЯЗНЫХ</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АЭРОСТАТОВ НАД ТЕРРИТОРИЕЙ МУНИЦИПАЛЬНОГО ОБРАЗОВАНИЯ</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"ГОРОД САРАТОВ", ПОСАДКУ (ВЗЛЕТ) НА ПЛОЩАДКИ, РАСПОЛОЖЕННЫЕ</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В ГРАНИЦАХ МУНИЦИПАЛЬНОГО ОБРАЗОВАНИЯ "ГОРОД САРАТОВ"</w:t>
      </w:r>
    </w:p>
    <w:p w:rsidR="006A1E04" w:rsidRDefault="006A1E04" w:rsidP="006A1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постановления администрации муниципального образования «Город Саратов» от </w:t>
      </w:r>
    </w:p>
    <w:p w:rsidR="006A1E04" w:rsidRDefault="006A1E04" w:rsidP="006A1E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21.11.2019 </w:t>
      </w:r>
      <w:r>
        <w:rPr>
          <w:rFonts w:ascii="Times New Roman" w:hAnsi="Times New Roman" w:cs="Times New Roman"/>
          <w:sz w:val="24"/>
          <w:szCs w:val="24"/>
          <w:lang w:val="en-US"/>
        </w:rPr>
        <w:t>N</w:t>
      </w:r>
      <w:r w:rsidRPr="006A1E04">
        <w:rPr>
          <w:rFonts w:ascii="Times New Roman" w:hAnsi="Times New Roman" w:cs="Times New Roman"/>
          <w:sz w:val="24"/>
          <w:szCs w:val="24"/>
        </w:rPr>
        <w:t xml:space="preserve"> </w:t>
      </w:r>
      <w:r>
        <w:rPr>
          <w:rFonts w:ascii="Times New Roman" w:hAnsi="Times New Roman" w:cs="Times New Roman"/>
          <w:sz w:val="24"/>
          <w:szCs w:val="24"/>
        </w:rPr>
        <w:t>2471)</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outlineLvl w:val="1"/>
        <w:rPr>
          <w:rFonts w:ascii="Times New Roman" w:hAnsi="Times New Roman" w:cs="Times New Roman"/>
          <w:b/>
          <w:bCs/>
          <w:sz w:val="24"/>
          <w:szCs w:val="24"/>
        </w:rPr>
      </w:pPr>
      <w:r w:rsidRPr="006A1E04">
        <w:rPr>
          <w:rFonts w:ascii="Times New Roman" w:hAnsi="Times New Roman" w:cs="Times New Roman"/>
          <w:b/>
          <w:bCs/>
          <w:sz w:val="24"/>
          <w:szCs w:val="24"/>
        </w:rPr>
        <w:t>1. Общие положения</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 (далее - регламент, муниципальная услуга) устанавливает порядок и стандарт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 сведения о которых не опубликованы в документах аэронавигационной информации.</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outlineLvl w:val="1"/>
        <w:rPr>
          <w:rFonts w:ascii="Times New Roman" w:hAnsi="Times New Roman" w:cs="Times New Roman"/>
          <w:b/>
          <w:bCs/>
          <w:sz w:val="24"/>
          <w:szCs w:val="24"/>
        </w:rPr>
      </w:pPr>
      <w:r w:rsidRPr="006A1E04">
        <w:rPr>
          <w:rFonts w:ascii="Times New Roman" w:hAnsi="Times New Roman" w:cs="Times New Roman"/>
          <w:b/>
          <w:bCs/>
          <w:sz w:val="24"/>
          <w:szCs w:val="24"/>
        </w:rPr>
        <w:t>2. Стандарт предоставления муниципальной услуги</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bookmarkStart w:id="1" w:name="Par48"/>
      <w:bookmarkEnd w:id="1"/>
      <w:r w:rsidRPr="006A1E04">
        <w:rPr>
          <w:rFonts w:ascii="Times New Roman" w:hAnsi="Times New Roman" w:cs="Times New Roman"/>
          <w:sz w:val="24"/>
          <w:szCs w:val="24"/>
        </w:rPr>
        <w:t>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Заявителями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От имени заявителя могут выступать его уполномоченные представители.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архитектуре администрации муниципального образования "Город Саратов" (далее - комитет).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Информация о месте нахождения и графике работы комитета: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410012, г. Саратов, просп. им. Кирова С.М., 29.</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Телефон для справок: 27-99-35.</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График работы: понедельник - пятница с 9.00 до 18.00 часов, обед с 13.00 до 14.00 часов. Выходные дни: суббота, воскресенье.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График приема посетителей: понедельник с 14.00 до 18.00 часов, четверг с 9.00 до 13.00 часов.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2.3. 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2.4. Срок предоставления муниципальной услуги - 10 рабочих дней со дня получения заявления о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Воздушный </w:t>
      </w:r>
      <w:hyperlink r:id="rId6" w:history="1">
        <w:r w:rsidRPr="006A1E04">
          <w:rPr>
            <w:rFonts w:ascii="Times New Roman" w:hAnsi="Times New Roman" w:cs="Times New Roman"/>
            <w:color w:val="0000FF"/>
            <w:sz w:val="24"/>
            <w:szCs w:val="24"/>
          </w:rPr>
          <w:t>кодекс</w:t>
        </w:r>
      </w:hyperlink>
      <w:r w:rsidRPr="006A1E04">
        <w:rPr>
          <w:rFonts w:ascii="Times New Roman" w:hAnsi="Times New Roman" w:cs="Times New Roman"/>
          <w:sz w:val="24"/>
          <w:szCs w:val="24"/>
        </w:rPr>
        <w:t xml:space="preserve"> Российской Федерации от 19 марта 1997 г. N 60-ФЗ (первоначальный текст опубликован в издании "Российская газета" от 26 марта 1997 г. N 59-60);</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Федеральный </w:t>
      </w:r>
      <w:hyperlink r:id="rId7" w:history="1">
        <w:r w:rsidRPr="006A1E04">
          <w:rPr>
            <w:rFonts w:ascii="Times New Roman" w:hAnsi="Times New Roman" w:cs="Times New Roman"/>
            <w:color w:val="0000FF"/>
            <w:sz w:val="24"/>
            <w:szCs w:val="24"/>
          </w:rPr>
          <w:t>закон</w:t>
        </w:r>
      </w:hyperlink>
      <w:r w:rsidRPr="006A1E0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Федеральный </w:t>
      </w:r>
      <w:hyperlink r:id="rId8" w:history="1">
        <w:r w:rsidRPr="006A1E04">
          <w:rPr>
            <w:rFonts w:ascii="Times New Roman" w:hAnsi="Times New Roman" w:cs="Times New Roman"/>
            <w:color w:val="0000FF"/>
            <w:sz w:val="24"/>
            <w:szCs w:val="24"/>
          </w:rPr>
          <w:t>закон</w:t>
        </w:r>
      </w:hyperlink>
      <w:r w:rsidRPr="006A1E04">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Федеральный </w:t>
      </w:r>
      <w:hyperlink r:id="rId9" w:history="1">
        <w:r w:rsidRPr="006A1E04">
          <w:rPr>
            <w:rFonts w:ascii="Times New Roman" w:hAnsi="Times New Roman" w:cs="Times New Roman"/>
            <w:color w:val="0000FF"/>
            <w:sz w:val="24"/>
            <w:szCs w:val="24"/>
          </w:rPr>
          <w:t>закон</w:t>
        </w:r>
      </w:hyperlink>
      <w:r w:rsidRPr="006A1E04">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 ст. 4563);</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w:t>
      </w:r>
      <w:hyperlink r:id="rId10" w:history="1">
        <w:r w:rsidRPr="006A1E04">
          <w:rPr>
            <w:rFonts w:ascii="Times New Roman" w:hAnsi="Times New Roman" w:cs="Times New Roman"/>
            <w:color w:val="0000FF"/>
            <w:sz w:val="24"/>
            <w:szCs w:val="24"/>
          </w:rPr>
          <w:t>постановление</w:t>
        </w:r>
      </w:hyperlink>
      <w:r w:rsidRPr="006A1E04">
        <w:rPr>
          <w:rFonts w:ascii="Times New Roman" w:hAnsi="Times New Roman" w:cs="Times New Roman"/>
          <w:sz w:val="24"/>
          <w:szCs w:val="24"/>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(первоначальный текст опубликован в издании "Собрание законодательства Российской Федерации" от 5 апреля 2010 г. N 14);</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w:t>
      </w:r>
      <w:hyperlink r:id="rId11" w:history="1">
        <w:r w:rsidRPr="006A1E04">
          <w:rPr>
            <w:rFonts w:ascii="Times New Roman" w:hAnsi="Times New Roman" w:cs="Times New Roman"/>
            <w:color w:val="0000FF"/>
            <w:sz w:val="24"/>
            <w:szCs w:val="24"/>
          </w:rPr>
          <w:t>приказ</w:t>
        </w:r>
      </w:hyperlink>
      <w:r w:rsidRPr="006A1E04">
        <w:rPr>
          <w:rFonts w:ascii="Times New Roman" w:hAnsi="Times New Roman" w:cs="Times New Roman"/>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 (первоначальный текст опубликован в издании "Российская газета" от 4 апреля 2012 г. N 73);</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w:t>
      </w:r>
      <w:hyperlink r:id="rId12" w:history="1">
        <w:r w:rsidRPr="006A1E04">
          <w:rPr>
            <w:rFonts w:ascii="Times New Roman" w:hAnsi="Times New Roman" w:cs="Times New Roman"/>
            <w:color w:val="0000FF"/>
            <w:sz w:val="24"/>
            <w:szCs w:val="24"/>
          </w:rPr>
          <w:t>решение</w:t>
        </w:r>
      </w:hyperlink>
      <w:r w:rsidRPr="006A1E04">
        <w:rPr>
          <w:rFonts w:ascii="Times New Roman" w:hAnsi="Times New Roman" w:cs="Times New Roman"/>
          <w:sz w:val="24"/>
          <w:szCs w:val="24"/>
        </w:rPr>
        <w:t xml:space="preserve"> Саратовской городской Думы от 18.12.2005 N 67-649 "Об Уставе муниципального образования "Город Саратов" (первоначальный текст опубликован в издании "Саратовская панорама", </w:t>
      </w:r>
      <w:proofErr w:type="spellStart"/>
      <w:r w:rsidRPr="006A1E04">
        <w:rPr>
          <w:rFonts w:ascii="Times New Roman" w:hAnsi="Times New Roman" w:cs="Times New Roman"/>
          <w:sz w:val="24"/>
          <w:szCs w:val="24"/>
        </w:rPr>
        <w:t>спецвыпуск</w:t>
      </w:r>
      <w:proofErr w:type="spellEnd"/>
      <w:r w:rsidRPr="006A1E04">
        <w:rPr>
          <w:rFonts w:ascii="Times New Roman" w:hAnsi="Times New Roman" w:cs="Times New Roman"/>
          <w:sz w:val="24"/>
          <w:szCs w:val="24"/>
        </w:rPr>
        <w:t xml:space="preserve"> от 20 декабря 2005 года N 14 (44);</w:t>
      </w:r>
    </w:p>
    <w:p w:rsidR="006A1E04" w:rsidRPr="006A1E04" w:rsidRDefault="006A1E04" w:rsidP="006A1E04">
      <w:pPr>
        <w:pStyle w:val="ConsPlusDocList"/>
        <w:widowControl/>
        <w:spacing w:line="233" w:lineRule="auto"/>
        <w:ind w:firstLine="709"/>
        <w:jc w:val="both"/>
        <w:rPr>
          <w:rFonts w:ascii="Times New Roman" w:hAnsi="Times New Roman"/>
          <w:color w:val="000000"/>
          <w:sz w:val="24"/>
          <w:szCs w:val="24"/>
        </w:rPr>
      </w:pPr>
      <w:r w:rsidRPr="006A1E04">
        <w:rPr>
          <w:rFonts w:ascii="Times New Roman" w:hAnsi="Times New Roman"/>
          <w:sz w:val="24"/>
          <w:szCs w:val="24"/>
        </w:rPr>
        <w:lastRenderedPageBreak/>
        <w:t xml:space="preserve">- </w:t>
      </w:r>
      <w:r w:rsidRPr="006A1E04">
        <w:rPr>
          <w:rFonts w:ascii="Times New Roman" w:hAnsi="Times New Roman"/>
          <w:color w:val="000000"/>
          <w:sz w:val="24"/>
          <w:szCs w:val="24"/>
        </w:rPr>
        <w:t xml:space="preserve">решение Саратовской городской Думы от 26.09.2019 № 56-424  «О Положении о комитете по архитектуре администрации муниципального образования «Город Саратов» (текст опубликован в издании «Саратовская панорама», </w:t>
      </w:r>
      <w:proofErr w:type="spellStart"/>
      <w:r w:rsidRPr="006A1E04">
        <w:rPr>
          <w:rFonts w:ascii="Times New Roman" w:hAnsi="Times New Roman"/>
          <w:color w:val="000000"/>
          <w:sz w:val="24"/>
          <w:szCs w:val="24"/>
        </w:rPr>
        <w:t>спецвыпуск</w:t>
      </w:r>
      <w:proofErr w:type="spellEnd"/>
      <w:r w:rsidRPr="006A1E04">
        <w:rPr>
          <w:rFonts w:ascii="Times New Roman" w:hAnsi="Times New Roman"/>
          <w:color w:val="000000"/>
          <w:sz w:val="24"/>
          <w:szCs w:val="24"/>
        </w:rPr>
        <w:t xml:space="preserve"> от 27 сентября 2019 года № 91).</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2.6.1. Заявитель представляет в комитет </w:t>
      </w:r>
      <w:hyperlink w:anchor="Par230" w:history="1">
        <w:r w:rsidRPr="006A1E04">
          <w:rPr>
            <w:rFonts w:ascii="Times New Roman" w:hAnsi="Times New Roman" w:cs="Times New Roman"/>
            <w:color w:val="0000FF"/>
            <w:sz w:val="24"/>
            <w:szCs w:val="24"/>
          </w:rPr>
          <w:t>заявление</w:t>
        </w:r>
      </w:hyperlink>
      <w:r w:rsidRPr="006A1E04">
        <w:rPr>
          <w:rFonts w:ascii="Times New Roman" w:hAnsi="Times New Roman" w:cs="Times New Roman"/>
          <w:sz w:val="24"/>
          <w:szCs w:val="24"/>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 (приложение N 1 к регламенту).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В зависимости от заявленного вида деятельности в заявлении указывается информация: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 "Город Саратов", о наряде сил и средств, выделяемых на выполнение авиационных работ, - для получения разрешения на выполнение авиационных работ;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муниципального образования "Город Саратов", - для получения разрешения на выполнение парашютных прыжков;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сведения о времени, месте и высоте подъема - для получения разрешения на выполнение подъема привязного аэростата;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 времени, месте (точка взлета и посадки, центр зоны полетов и радиус полетов с привязкой к поисковой системе "</w:t>
      </w:r>
      <w:proofErr w:type="spellStart"/>
      <w:r w:rsidRPr="006A1E04">
        <w:rPr>
          <w:rFonts w:ascii="Times New Roman" w:hAnsi="Times New Roman" w:cs="Times New Roman"/>
          <w:sz w:val="24"/>
          <w:szCs w:val="24"/>
        </w:rPr>
        <w:t>Яндекс</w:t>
      </w:r>
      <w:proofErr w:type="spellEnd"/>
      <w:r w:rsidRPr="006A1E04">
        <w:rPr>
          <w:rFonts w:ascii="Times New Roman" w:hAnsi="Times New Roman" w:cs="Times New Roman"/>
          <w:sz w:val="24"/>
          <w:szCs w:val="24"/>
        </w:rPr>
        <w:t xml:space="preserve">. Карты" </w:t>
      </w:r>
      <w:proofErr w:type="spellStart"/>
      <w:r w:rsidRPr="006A1E04">
        <w:rPr>
          <w:rFonts w:ascii="Times New Roman" w:hAnsi="Times New Roman" w:cs="Times New Roman"/>
          <w:sz w:val="24"/>
          <w:szCs w:val="24"/>
        </w:rPr>
        <w:t>maps.yandex.ru</w:t>
      </w:r>
      <w:proofErr w:type="spellEnd"/>
      <w:r w:rsidRPr="006A1E04">
        <w:rPr>
          <w:rFonts w:ascii="Times New Roman" w:hAnsi="Times New Roman" w:cs="Times New Roman"/>
          <w:sz w:val="24"/>
          <w:szCs w:val="24"/>
        </w:rPr>
        <w:t>), высоте полетов - для получения разрешения на выполнение полетов беспилотных летательных аппаратов;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муниципального образования "Город Саратов" площадки.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77"/>
      <w:bookmarkEnd w:id="2"/>
      <w:r w:rsidRPr="006A1E04">
        <w:rPr>
          <w:rFonts w:ascii="Times New Roman" w:hAnsi="Times New Roman" w:cs="Times New Roman"/>
          <w:sz w:val="24"/>
          <w:szCs w:val="24"/>
        </w:rPr>
        <w:t>2.6.2. К заявлению прилагаются копии следующих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1. Документ, удостоверяющий личность заявителя.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 Документ, подтверждающий полномочия представителя заявителя.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 Учредительные документы юридического лица.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81"/>
      <w:bookmarkEnd w:id="3"/>
      <w:r w:rsidRPr="006A1E04">
        <w:rPr>
          <w:rFonts w:ascii="Times New Roman" w:hAnsi="Times New Roman" w:cs="Times New Roman"/>
          <w:sz w:val="24"/>
          <w:szCs w:val="24"/>
        </w:rPr>
        <w:lastRenderedPageBreak/>
        <w:t xml:space="preserve">4. Свидетельство о регистрации воздушного судна или выписка из единого государственного реестра прав на воздушное судно (за исключением воздушных судов, указанных в </w:t>
      </w:r>
      <w:hyperlink w:anchor="Par84" w:history="1">
        <w:r w:rsidRPr="006A1E04">
          <w:rPr>
            <w:rFonts w:ascii="Times New Roman" w:hAnsi="Times New Roman" w:cs="Times New Roman"/>
            <w:color w:val="0000FF"/>
            <w:sz w:val="24"/>
            <w:szCs w:val="24"/>
          </w:rPr>
          <w:t>подпункте 7 пункта 2.6.2</w:t>
        </w:r>
      </w:hyperlink>
      <w:r w:rsidRPr="006A1E04">
        <w:rPr>
          <w:rFonts w:ascii="Times New Roman" w:hAnsi="Times New Roman" w:cs="Times New Roman"/>
          <w:sz w:val="24"/>
          <w:szCs w:val="24"/>
        </w:rPr>
        <w:t xml:space="preserve"> регламента).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82"/>
      <w:bookmarkEnd w:id="4"/>
      <w:r w:rsidRPr="006A1E04">
        <w:rPr>
          <w:rFonts w:ascii="Times New Roman" w:hAnsi="Times New Roman" w:cs="Times New Roman"/>
          <w:sz w:val="24"/>
          <w:szCs w:val="24"/>
        </w:rPr>
        <w:t xml:space="preserve">5. Сертификат летной годности воздушного судна и занесении воздушного судна в Государственный реестр гражданских воздушных судов Российской Федерации (за исключением воздушных судов, указанных в </w:t>
      </w:r>
      <w:hyperlink w:anchor="Par84" w:history="1">
        <w:r w:rsidRPr="006A1E04">
          <w:rPr>
            <w:rFonts w:ascii="Times New Roman" w:hAnsi="Times New Roman" w:cs="Times New Roman"/>
            <w:color w:val="0000FF"/>
            <w:sz w:val="24"/>
            <w:szCs w:val="24"/>
          </w:rPr>
          <w:t>подпункте 7 пункта 2.6.2</w:t>
        </w:r>
      </w:hyperlink>
      <w:r w:rsidRPr="006A1E04">
        <w:rPr>
          <w:rFonts w:ascii="Times New Roman" w:hAnsi="Times New Roman" w:cs="Times New Roman"/>
          <w:sz w:val="24"/>
          <w:szCs w:val="24"/>
        </w:rPr>
        <w:t xml:space="preserve"> регламента).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6. Свидетельство пилота (за исключением воздушных судов, указанных в </w:t>
      </w:r>
      <w:hyperlink w:anchor="Par84" w:history="1">
        <w:r w:rsidRPr="006A1E04">
          <w:rPr>
            <w:rFonts w:ascii="Times New Roman" w:hAnsi="Times New Roman" w:cs="Times New Roman"/>
            <w:color w:val="0000FF"/>
            <w:sz w:val="24"/>
            <w:szCs w:val="24"/>
          </w:rPr>
          <w:t>подпункте 7 пункта 2.6.2</w:t>
        </w:r>
      </w:hyperlink>
      <w:r w:rsidRPr="006A1E04">
        <w:rPr>
          <w:rFonts w:ascii="Times New Roman" w:hAnsi="Times New Roman" w:cs="Times New Roman"/>
          <w:sz w:val="24"/>
          <w:szCs w:val="24"/>
        </w:rPr>
        <w:t xml:space="preserve"> регламента). Свидетельство пилота не представляется при выдаче разрешения на выполнение полетов беспилотных летательных аппаратов.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84"/>
      <w:bookmarkEnd w:id="5"/>
      <w:r w:rsidRPr="006A1E04">
        <w:rPr>
          <w:rFonts w:ascii="Times New Roman" w:hAnsi="Times New Roman" w:cs="Times New Roman"/>
          <w:sz w:val="24"/>
          <w:szCs w:val="24"/>
        </w:rPr>
        <w:t>7.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8. Документ, подтверждающий согласие, предусмотренный </w:t>
      </w:r>
      <w:hyperlink r:id="rId13" w:history="1">
        <w:r w:rsidRPr="006A1E04">
          <w:rPr>
            <w:rFonts w:ascii="Times New Roman" w:hAnsi="Times New Roman" w:cs="Times New Roman"/>
            <w:color w:val="0000FF"/>
            <w:sz w:val="24"/>
            <w:szCs w:val="24"/>
          </w:rPr>
          <w:t>частью 3 статьи 7</w:t>
        </w:r>
      </w:hyperlink>
      <w:r w:rsidRPr="006A1E0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6" w:name="Par86"/>
      <w:bookmarkEnd w:id="6"/>
      <w:r w:rsidRPr="006A1E04">
        <w:rPr>
          <w:rFonts w:ascii="Times New Roman" w:hAnsi="Times New Roman" w:cs="Times New Roman"/>
          <w:sz w:val="24"/>
          <w:szCs w:val="24"/>
        </w:rPr>
        <w:t xml:space="preserve">2.6.3. Заявитель вправе не представлять документы, предусмотренные </w:t>
      </w:r>
      <w:hyperlink w:anchor="Par81" w:history="1">
        <w:r w:rsidRPr="006A1E04">
          <w:rPr>
            <w:rFonts w:ascii="Times New Roman" w:hAnsi="Times New Roman" w:cs="Times New Roman"/>
            <w:color w:val="0000FF"/>
            <w:sz w:val="24"/>
            <w:szCs w:val="24"/>
          </w:rPr>
          <w:t>подпунктами 4</w:t>
        </w:r>
      </w:hyperlink>
      <w:r w:rsidRPr="006A1E04">
        <w:rPr>
          <w:rFonts w:ascii="Times New Roman" w:hAnsi="Times New Roman" w:cs="Times New Roman"/>
          <w:sz w:val="24"/>
          <w:szCs w:val="24"/>
        </w:rPr>
        <w:t xml:space="preserve">, </w:t>
      </w:r>
      <w:hyperlink w:anchor="Par82" w:history="1">
        <w:r w:rsidRPr="006A1E04">
          <w:rPr>
            <w:rFonts w:ascii="Times New Roman" w:hAnsi="Times New Roman" w:cs="Times New Roman"/>
            <w:color w:val="0000FF"/>
            <w:sz w:val="24"/>
            <w:szCs w:val="24"/>
          </w:rPr>
          <w:t>5 пункта 2.6.2</w:t>
        </w:r>
      </w:hyperlink>
      <w:r w:rsidRPr="006A1E04">
        <w:rPr>
          <w:rFonts w:ascii="Times New Roman" w:hAnsi="Times New Roman" w:cs="Times New Roman"/>
          <w:sz w:val="24"/>
          <w:szCs w:val="24"/>
        </w:rPr>
        <w:t xml:space="preserve"> самостоятельно.</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87"/>
      <w:bookmarkEnd w:id="7"/>
      <w:r w:rsidRPr="006A1E04">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1. Непредставление документов, предусмотренных </w:t>
      </w:r>
      <w:hyperlink w:anchor="Par77" w:history="1">
        <w:r w:rsidRPr="006A1E04">
          <w:rPr>
            <w:rFonts w:ascii="Times New Roman" w:hAnsi="Times New Roman" w:cs="Times New Roman"/>
            <w:color w:val="0000FF"/>
            <w:sz w:val="24"/>
            <w:szCs w:val="24"/>
          </w:rPr>
          <w:t>пунктом 2.6.2</w:t>
        </w:r>
      </w:hyperlink>
      <w:r w:rsidRPr="006A1E04">
        <w:rPr>
          <w:rFonts w:ascii="Times New Roman" w:hAnsi="Times New Roman" w:cs="Times New Roman"/>
          <w:sz w:val="24"/>
          <w:szCs w:val="24"/>
        </w:rPr>
        <w:t xml:space="preserve"> регламента с учетом </w:t>
      </w:r>
      <w:hyperlink w:anchor="Par86" w:history="1">
        <w:r w:rsidRPr="006A1E04">
          <w:rPr>
            <w:rFonts w:ascii="Times New Roman" w:hAnsi="Times New Roman" w:cs="Times New Roman"/>
            <w:color w:val="0000FF"/>
            <w:sz w:val="24"/>
            <w:szCs w:val="24"/>
          </w:rPr>
          <w:t>пункта 2.6.3</w:t>
        </w:r>
      </w:hyperlink>
      <w:r w:rsidRPr="006A1E04">
        <w:rPr>
          <w:rFonts w:ascii="Times New Roman" w:hAnsi="Times New Roman" w:cs="Times New Roman"/>
          <w:sz w:val="24"/>
          <w:szCs w:val="24"/>
        </w:rPr>
        <w:t xml:space="preserve"> регламента.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2. Представление документов лицом, не соответствующим статусу заявителя, определенному </w:t>
      </w:r>
      <w:hyperlink w:anchor="Par48" w:history="1">
        <w:r w:rsidRPr="006A1E04">
          <w:rPr>
            <w:rFonts w:ascii="Times New Roman" w:hAnsi="Times New Roman" w:cs="Times New Roman"/>
            <w:color w:val="0000FF"/>
            <w:sz w:val="24"/>
            <w:szCs w:val="24"/>
          </w:rPr>
          <w:t>пунктом 2.1</w:t>
        </w:r>
      </w:hyperlink>
      <w:r w:rsidRPr="006A1E04">
        <w:rPr>
          <w:rFonts w:ascii="Times New Roman" w:hAnsi="Times New Roman" w:cs="Times New Roman"/>
          <w:sz w:val="24"/>
          <w:szCs w:val="24"/>
        </w:rPr>
        <w:t xml:space="preserve"> регламента.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4. Оформление </w:t>
      </w:r>
      <w:hyperlink w:anchor="Par230" w:history="1">
        <w:r w:rsidRPr="006A1E04">
          <w:rPr>
            <w:rFonts w:ascii="Times New Roman" w:hAnsi="Times New Roman" w:cs="Times New Roman"/>
            <w:color w:val="0000FF"/>
            <w:sz w:val="24"/>
            <w:szCs w:val="24"/>
          </w:rPr>
          <w:t>заявления</w:t>
        </w:r>
      </w:hyperlink>
      <w:r w:rsidRPr="006A1E04">
        <w:rPr>
          <w:rFonts w:ascii="Times New Roman" w:hAnsi="Times New Roman" w:cs="Times New Roman"/>
          <w:sz w:val="24"/>
          <w:szCs w:val="24"/>
        </w:rPr>
        <w:t xml:space="preserve"> не по форме, указанной в приложении N 1 к регламенту.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92"/>
      <w:bookmarkEnd w:id="8"/>
      <w:r w:rsidRPr="006A1E04">
        <w:rPr>
          <w:rFonts w:ascii="Times New Roman" w:hAnsi="Times New Roman" w:cs="Times New Roman"/>
          <w:sz w:val="24"/>
          <w:szCs w:val="24"/>
        </w:rPr>
        <w:t>2.8. Основания для отказа в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заявление и документы поданы в срок менее 10 рабочих дней до начала планируемых сроков использования воздушного пространства;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представленные заявителем документы утратили силу;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выдача разрешения иным заявителям (в случае совпадения места, времени и срока использования воздушного пространства);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 проведение во время и месте планируемого использования воздушного пространства над территорией муниципального образования "Город Саратов" массовых мероприятий;</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2.9. Муниципальная услуга предоставляется безвозмездно.</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2.11. Срок регистрации заявления составляет один день.</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заявлений, стендам с образцами их заполнения и перечнем документов,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2.12.3. 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2.12.6. В рамках реализации действующего законодательства в сфере социальной защиты лиц с ограниченными возможностями комитет обеспечивает: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условия беспрепятственного доступа лиц с ограниченными возможностями к зданию (помещениям), в котором расположен комитет;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в здание (помещение), в котором расположен комитет;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допуск в помещения комитета </w:t>
      </w:r>
      <w:proofErr w:type="spellStart"/>
      <w:r w:rsidRPr="006A1E04">
        <w:rPr>
          <w:rFonts w:ascii="Times New Roman" w:hAnsi="Times New Roman" w:cs="Times New Roman"/>
          <w:sz w:val="24"/>
          <w:szCs w:val="24"/>
        </w:rPr>
        <w:t>сурдопереводчика</w:t>
      </w:r>
      <w:proofErr w:type="spellEnd"/>
      <w:r w:rsidRPr="006A1E04">
        <w:rPr>
          <w:rFonts w:ascii="Times New Roman" w:hAnsi="Times New Roman" w:cs="Times New Roman"/>
          <w:sz w:val="24"/>
          <w:szCs w:val="24"/>
        </w:rPr>
        <w:t xml:space="preserve"> и </w:t>
      </w:r>
      <w:proofErr w:type="spellStart"/>
      <w:r w:rsidRPr="006A1E04">
        <w:rPr>
          <w:rFonts w:ascii="Times New Roman" w:hAnsi="Times New Roman" w:cs="Times New Roman"/>
          <w:sz w:val="24"/>
          <w:szCs w:val="24"/>
        </w:rPr>
        <w:t>тифлосурдопереводчика</w:t>
      </w:r>
      <w:proofErr w:type="spellEnd"/>
      <w:r w:rsidRPr="006A1E04">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выданное в установленной форме;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сопровождение инвалидов, имеющих стойкие расстройства функции зрения, и оказание им помощи;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оказание лицам с ограниченными возможностями помощи в преодолении барьеров, мешающих получению ими муниципальной услуги наравне с другими лицами.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2.13. На стенде размещается следующая информация: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перечень и формы документов,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перечень оснований для отказа в приеме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перечень оснований для отказа в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2.14. Показатели доступности и качества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 устной форме на личном приеме или посредством телефонной связи;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 письменной форме по письменному запросу заявителя в адрес администрации муниципального образования "Город Саратов", комитета;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6A1E04">
        <w:rPr>
          <w:rFonts w:ascii="Times New Roman" w:hAnsi="Times New Roman" w:cs="Times New Roman"/>
          <w:sz w:val="24"/>
          <w:szCs w:val="24"/>
        </w:rPr>
        <w:t>www.saratovmer.ru</w:t>
      </w:r>
      <w:proofErr w:type="spellEnd"/>
      <w:r w:rsidRPr="006A1E04">
        <w:rPr>
          <w:rFonts w:ascii="Times New Roman" w:hAnsi="Times New Roman" w:cs="Times New Roman"/>
          <w:sz w:val="24"/>
          <w:szCs w:val="24"/>
        </w:rPr>
        <w:t xml:space="preserve"> (далее - официальный сайт), а также на едином портале государственных и муниципальных услуг (функций) </w:t>
      </w:r>
      <w:proofErr w:type="spellStart"/>
      <w:r w:rsidRPr="006A1E04">
        <w:rPr>
          <w:rFonts w:ascii="Times New Roman" w:hAnsi="Times New Roman" w:cs="Times New Roman"/>
          <w:sz w:val="24"/>
          <w:szCs w:val="24"/>
        </w:rPr>
        <w:t>www.gosuslugi.ru</w:t>
      </w:r>
      <w:proofErr w:type="spellEnd"/>
      <w:r w:rsidRPr="006A1E04">
        <w:rPr>
          <w:rFonts w:ascii="Times New Roman" w:hAnsi="Times New Roman" w:cs="Times New Roman"/>
          <w:sz w:val="24"/>
          <w:szCs w:val="24"/>
        </w:rPr>
        <w:t xml:space="preserve"> (далее - Единый портал) и на стендах в местах ее предоставления;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 официальном печатном издании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 стенде, расположенном в комитете;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установление права заявителя на предоставление ему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перечень документов, необходимых для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источник получения документов, необходимых для предоставления муниципальной услуги (орган, организация и их местонахождение);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время приема заявителей;</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2.14.3. В любое время со дня приема документов (с учетом графика работы комитета)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outlineLvl w:val="1"/>
        <w:rPr>
          <w:rFonts w:ascii="Times New Roman" w:hAnsi="Times New Roman" w:cs="Times New Roman"/>
          <w:b/>
          <w:bCs/>
          <w:sz w:val="24"/>
          <w:szCs w:val="24"/>
        </w:rPr>
      </w:pPr>
      <w:r w:rsidRPr="006A1E04">
        <w:rPr>
          <w:rFonts w:ascii="Times New Roman" w:hAnsi="Times New Roman" w:cs="Times New Roman"/>
          <w:b/>
          <w:bCs/>
          <w:sz w:val="24"/>
          <w:szCs w:val="24"/>
        </w:rPr>
        <w:t>3. Состав, последовательность и сроки выполнения</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административных процедур, требования к порядку</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их выполнения</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3.1. Описание последовательности действий при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прием и регистрация заявления и документов к нему;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рассмотрение представленных документов и оформление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Саратов", посадку (взлет) на площадки, расположенные в границах муниципального образования "Город Саратов" (далее - разрешение) либо уведомления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принятие решения о выдаче разрешения либо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выдача (направление) разрешения либо уведомления об отказе в выдаче разрешения заявителю.</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3.2. Прием и регистрация заявления и документов к нему.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3.2.2. В день поступления заявления специалист осуществляет проверку наличия либо отсутствия оснований для отказа в приеме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При отсутствии оснований, предусмотренных </w:t>
      </w:r>
      <w:hyperlink w:anchor="Par87" w:history="1">
        <w:r w:rsidRPr="006A1E04">
          <w:rPr>
            <w:rFonts w:ascii="Times New Roman" w:hAnsi="Times New Roman" w:cs="Times New Roman"/>
            <w:color w:val="0000FF"/>
            <w:sz w:val="24"/>
            <w:szCs w:val="24"/>
          </w:rPr>
          <w:t>пунктом 2.7</w:t>
        </w:r>
      </w:hyperlink>
      <w:r w:rsidRPr="006A1E04">
        <w:rPr>
          <w:rFonts w:ascii="Times New Roman" w:hAnsi="Times New Roman" w:cs="Times New Roman"/>
          <w:sz w:val="24"/>
          <w:szCs w:val="24"/>
        </w:rPr>
        <w:t xml:space="preserve"> регламента, специалист, уполномоченный на прием документов, регистрирует заявление.</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В случае наличия оснований для отказа в приеме документов специалист, уполномоченный на прием документов, оформляет </w:t>
      </w:r>
      <w:hyperlink w:anchor="Par327" w:history="1">
        <w:r w:rsidRPr="006A1E04">
          <w:rPr>
            <w:rFonts w:ascii="Times New Roman" w:hAnsi="Times New Roman" w:cs="Times New Roman"/>
            <w:color w:val="0000FF"/>
            <w:sz w:val="24"/>
            <w:szCs w:val="24"/>
          </w:rPr>
          <w:t>уведомление</w:t>
        </w:r>
      </w:hyperlink>
      <w:r w:rsidRPr="006A1E04">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с приложением представленных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3.2.4. Согласно резолюции председателя комитета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3.2.5. Максимальный срок исполнения данной административной процедуры составляет один рабочий день со дня поступления заявления.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3.3. Рассмотрение представленных документов и оформление разрешения либо уведомления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3.3.2. При отсутствии документов, указанных в </w:t>
      </w:r>
      <w:hyperlink w:anchor="Par81" w:history="1">
        <w:r w:rsidRPr="006A1E04">
          <w:rPr>
            <w:rFonts w:ascii="Times New Roman" w:hAnsi="Times New Roman" w:cs="Times New Roman"/>
            <w:color w:val="0000FF"/>
            <w:sz w:val="24"/>
            <w:szCs w:val="24"/>
          </w:rPr>
          <w:t>подпунктах 4</w:t>
        </w:r>
      </w:hyperlink>
      <w:r w:rsidRPr="006A1E04">
        <w:rPr>
          <w:rFonts w:ascii="Times New Roman" w:hAnsi="Times New Roman" w:cs="Times New Roman"/>
          <w:sz w:val="24"/>
          <w:szCs w:val="24"/>
        </w:rPr>
        <w:t xml:space="preserve">, </w:t>
      </w:r>
      <w:hyperlink w:anchor="Par82" w:history="1">
        <w:r w:rsidRPr="006A1E04">
          <w:rPr>
            <w:rFonts w:ascii="Times New Roman" w:hAnsi="Times New Roman" w:cs="Times New Roman"/>
            <w:color w:val="0000FF"/>
            <w:sz w:val="24"/>
            <w:szCs w:val="24"/>
          </w:rPr>
          <w:t>5 пункта 2.6.2</w:t>
        </w:r>
      </w:hyperlink>
      <w:r w:rsidRPr="006A1E04">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3.3.3. Специалист осуществляет подготовку запросов в структурные подразделения администрации муниципального образования "Город Саратов", отвечающие за проведение массовых мероприятий, о проведении таких мероприятий во время и месте планируемого использования воздушного пространства над территорией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3.3.4. При поступлении ответа на межведомственный запрос о наличии или об отсутствии документа и (или) информации, ответов структурных подразделений администрации муниципального образования "Город Саратов" специалист проводит проверку наличия либо отсутствия оснований для отказа в предоставлении муниципальной услуги, предусмотренных </w:t>
      </w:r>
      <w:hyperlink w:anchor="Par92" w:history="1">
        <w:r w:rsidRPr="006A1E04">
          <w:rPr>
            <w:rFonts w:ascii="Times New Roman" w:hAnsi="Times New Roman" w:cs="Times New Roman"/>
            <w:color w:val="0000FF"/>
            <w:sz w:val="24"/>
            <w:szCs w:val="24"/>
          </w:rPr>
          <w:t>пунктом 2.8</w:t>
        </w:r>
      </w:hyperlink>
      <w:r w:rsidRPr="006A1E04">
        <w:rPr>
          <w:rFonts w:ascii="Times New Roman" w:hAnsi="Times New Roman" w:cs="Times New Roman"/>
          <w:sz w:val="24"/>
          <w:szCs w:val="24"/>
        </w:rPr>
        <w:t xml:space="preserve"> регламента.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3.3.5. Специалист оформляет </w:t>
      </w:r>
      <w:hyperlink w:anchor="Par369" w:history="1">
        <w:r w:rsidRPr="006A1E04">
          <w:rPr>
            <w:rFonts w:ascii="Times New Roman" w:hAnsi="Times New Roman" w:cs="Times New Roman"/>
            <w:color w:val="0000FF"/>
            <w:sz w:val="24"/>
            <w:szCs w:val="24"/>
          </w:rPr>
          <w:t>разрешение</w:t>
        </w:r>
      </w:hyperlink>
      <w:r w:rsidRPr="006A1E04">
        <w:rPr>
          <w:rFonts w:ascii="Times New Roman" w:hAnsi="Times New Roman" w:cs="Times New Roman"/>
          <w:sz w:val="24"/>
          <w:szCs w:val="24"/>
        </w:rPr>
        <w:t xml:space="preserve"> (приложение N 3 к регламенту) либо уведомление об отказе в выдаче разрешения с указанием причин отказа.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3.3.6. Оформленное разрешение либо уведомление об отказе в выдаче разрешения согласовывается заместителем председателя комитета, начальником управления </w:t>
      </w:r>
      <w:proofErr w:type="spellStart"/>
      <w:r w:rsidRPr="006A1E04">
        <w:rPr>
          <w:rFonts w:ascii="Times New Roman" w:hAnsi="Times New Roman" w:cs="Times New Roman"/>
          <w:sz w:val="24"/>
          <w:szCs w:val="24"/>
        </w:rPr>
        <w:t>градорегулирования</w:t>
      </w:r>
      <w:proofErr w:type="spellEnd"/>
      <w:r w:rsidRPr="006A1E04">
        <w:rPr>
          <w:rFonts w:ascii="Times New Roman" w:hAnsi="Times New Roman" w:cs="Times New Roman"/>
          <w:sz w:val="24"/>
          <w:szCs w:val="24"/>
        </w:rPr>
        <w:t>.</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3.3.7. Максимальный срок исполнения данной административной процедуры составляет 6 рабочих дней со дня поступления заявления специалисту.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3.4. Принятие решения о выдаче разрешения либо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3.4.1. Основанием для начала исполнения административной процедуры является согласованное разрешение либо уведомление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3.4.2. Согласованное разрешение либо уведомление об отказе в выдаче разрешения представляется на подпись председателю комитета, а в его отсутствие - лицу, его замещающему.</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3.4.3. Подписанное председателем комитета разрешение является принятым решением о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Подписанное председателем комитета уведомление об отказе в выдаче разрешения является принятым решением об отказе в предоставлении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3.4.4. Максимальный срок исполнения данной административной процедуры составляет два рабочих дня со дня согласования разрешения либо уведомления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3.5. Выдача (направление) разрешения либо уведомления об отказе в выдаче разрешения заявителю.</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3.5.1. Основанием для начала исполнения административной процедуры является поступление специалисту подписанного председателем комитета разрешения либо уведомления об отказе в выдаче разрешения.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172"/>
      <w:bookmarkEnd w:id="9"/>
      <w:r w:rsidRPr="006A1E04">
        <w:rPr>
          <w:rFonts w:ascii="Times New Roman" w:hAnsi="Times New Roman" w:cs="Times New Roman"/>
          <w:sz w:val="24"/>
          <w:szCs w:val="24"/>
        </w:rPr>
        <w:t>3.5.2. Специалист в день получения подписанных документов уведомляет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bookmarkStart w:id="10" w:name="Par173"/>
      <w:bookmarkEnd w:id="10"/>
      <w:r w:rsidRPr="006A1E04">
        <w:rPr>
          <w:rFonts w:ascii="Times New Roman" w:hAnsi="Times New Roman" w:cs="Times New Roman"/>
          <w:sz w:val="24"/>
          <w:szCs w:val="24"/>
        </w:rPr>
        <w:t>3.5.3. В случае, если заявитель получает указанные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одного рабочего дня со дня уведомления о необходимости получения указанных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В случае, если заявитель получает указанные документы почтовым отправлением, специалист направляет указанные документы заказным письмом с уведомлением о вручении.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3.5.4. В случае отсутствия возможности уведомления заявителя способами, указанными в </w:t>
      </w:r>
      <w:hyperlink w:anchor="Par172" w:history="1">
        <w:r w:rsidRPr="006A1E04">
          <w:rPr>
            <w:rFonts w:ascii="Times New Roman" w:hAnsi="Times New Roman" w:cs="Times New Roman"/>
            <w:color w:val="0000FF"/>
            <w:sz w:val="24"/>
            <w:szCs w:val="24"/>
          </w:rPr>
          <w:t>пункте 3.5.2</w:t>
        </w:r>
      </w:hyperlink>
      <w:r w:rsidRPr="006A1E04">
        <w:rPr>
          <w:rFonts w:ascii="Times New Roman" w:hAnsi="Times New Roman" w:cs="Times New Roman"/>
          <w:sz w:val="24"/>
          <w:szCs w:val="24"/>
        </w:rPr>
        <w:t xml:space="preserve"> регламента, а также в случае неявки заявителя в срок, указанный в </w:t>
      </w:r>
      <w:hyperlink w:anchor="Par173" w:history="1">
        <w:r w:rsidRPr="006A1E04">
          <w:rPr>
            <w:rFonts w:ascii="Times New Roman" w:hAnsi="Times New Roman" w:cs="Times New Roman"/>
            <w:color w:val="0000FF"/>
            <w:sz w:val="24"/>
            <w:szCs w:val="24"/>
          </w:rPr>
          <w:t>пункте 3.5.3</w:t>
        </w:r>
      </w:hyperlink>
      <w:r w:rsidRPr="006A1E04">
        <w:rPr>
          <w:rFonts w:ascii="Times New Roman" w:hAnsi="Times New Roman" w:cs="Times New Roman"/>
          <w:sz w:val="24"/>
          <w:szCs w:val="24"/>
        </w:rPr>
        <w:t xml:space="preserve"> регламента, специалист направляет указанные документы по почте заказным письмом с уведомлением о вручении.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3.5.5. Максимальный срок исполнения данной административной процедуры составляет один рабочий день со дня поступления специалисту подписанных документов.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3.5.6. В случае обнаружения заявителем в документах, выданных в результате предоставления муниципальной услуги, опечаток и ошибок специалист устраняет </w:t>
      </w:r>
      <w:r w:rsidRPr="006A1E04">
        <w:rPr>
          <w:rFonts w:ascii="Times New Roman" w:hAnsi="Times New Roman" w:cs="Times New Roman"/>
          <w:sz w:val="24"/>
          <w:szCs w:val="24"/>
        </w:rPr>
        <w:lastRenderedPageBreak/>
        <w:t>допущенные опечатки и ошибки в течение двух рабочих дней со дня обращения заявителя.</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outlineLvl w:val="1"/>
        <w:rPr>
          <w:rFonts w:ascii="Times New Roman" w:hAnsi="Times New Roman" w:cs="Times New Roman"/>
          <w:b/>
          <w:bCs/>
          <w:sz w:val="24"/>
          <w:szCs w:val="24"/>
        </w:rPr>
      </w:pPr>
      <w:r w:rsidRPr="006A1E04">
        <w:rPr>
          <w:rFonts w:ascii="Times New Roman" w:hAnsi="Times New Roman" w:cs="Times New Roman"/>
          <w:b/>
          <w:bCs/>
          <w:sz w:val="24"/>
          <w:szCs w:val="24"/>
        </w:rPr>
        <w:t>4. Формы контроля за исполнением административного</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регламента</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center"/>
        <w:outlineLvl w:val="1"/>
        <w:rPr>
          <w:rFonts w:ascii="Times New Roman" w:hAnsi="Times New Roman" w:cs="Times New Roman"/>
          <w:b/>
          <w:bCs/>
          <w:sz w:val="24"/>
          <w:szCs w:val="24"/>
        </w:rPr>
      </w:pPr>
      <w:r w:rsidRPr="006A1E04">
        <w:rPr>
          <w:rFonts w:ascii="Times New Roman" w:hAnsi="Times New Roman" w:cs="Times New Roman"/>
          <w:b/>
          <w:bCs/>
          <w:sz w:val="24"/>
          <w:szCs w:val="24"/>
        </w:rPr>
        <w:t>5. Досудебный (внесудебный) порядок обжалования решений</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и действий (бездействия) органа, предоставляющего</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муниципальную услугу, должностных лиц,</w:t>
      </w:r>
    </w:p>
    <w:p w:rsidR="006A1E04" w:rsidRPr="006A1E04" w:rsidRDefault="006A1E04" w:rsidP="006A1E04">
      <w:pPr>
        <w:autoSpaceDE w:val="0"/>
        <w:autoSpaceDN w:val="0"/>
        <w:adjustRightInd w:val="0"/>
        <w:spacing w:after="0" w:line="240" w:lineRule="auto"/>
        <w:jc w:val="center"/>
        <w:rPr>
          <w:rFonts w:ascii="Times New Roman" w:hAnsi="Times New Roman" w:cs="Times New Roman"/>
          <w:b/>
          <w:bCs/>
          <w:sz w:val="24"/>
          <w:szCs w:val="24"/>
        </w:rPr>
      </w:pPr>
      <w:r w:rsidRPr="006A1E04">
        <w:rPr>
          <w:rFonts w:ascii="Times New Roman" w:hAnsi="Times New Roman" w:cs="Times New Roman"/>
          <w:b/>
          <w:bCs/>
          <w:sz w:val="24"/>
          <w:szCs w:val="24"/>
        </w:rPr>
        <w:t>муниципальных служащих</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Заявитель может обратиться с жалобой в следующих случаях:</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нарушение срока регистрации заявления;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нарушение срока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4" w:history="1">
        <w:r w:rsidRPr="006A1E04">
          <w:rPr>
            <w:rFonts w:ascii="Times New Roman" w:hAnsi="Times New Roman" w:cs="Times New Roman"/>
            <w:color w:val="0000FF"/>
            <w:sz w:val="24"/>
            <w:szCs w:val="24"/>
          </w:rPr>
          <w:t>пунктом 4 части 1 статьи 7</w:t>
        </w:r>
      </w:hyperlink>
      <w:r w:rsidRPr="006A1E0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 Требования к порядку подачи и рассмотрения жалобы.</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5.2.2.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предоставления государственных и муниципальных услуг (далее -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5.2.3. Жалоба должна содержать:</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наименование комитета, фамилию, имя, отчество (последнее - при наличии) должностного лица комитета либо муниципального служащего комитета, решения и действия (бездействие) которых обжалуются;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сведения об обжалуемых решениях и действиях (бездействии) комитета, должностного лица комитета или муниципального служащего комитета;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5.2.4.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5.2.5. По результатам рассмотрения жалобы принимается одно из следующих решений:</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в удовлетворении жалобы отказывается.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5.2.7.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1E04" w:rsidRPr="006A1E04" w:rsidRDefault="006A1E04" w:rsidP="006A1E04">
      <w:pPr>
        <w:autoSpaceDE w:val="0"/>
        <w:autoSpaceDN w:val="0"/>
        <w:adjustRightInd w:val="0"/>
        <w:spacing w:before="280" w:after="0" w:line="240" w:lineRule="auto"/>
        <w:ind w:firstLine="540"/>
        <w:jc w:val="both"/>
        <w:rPr>
          <w:rFonts w:ascii="Times New Roman" w:hAnsi="Times New Roman" w:cs="Times New Roman"/>
          <w:sz w:val="24"/>
          <w:szCs w:val="24"/>
        </w:rPr>
      </w:pPr>
      <w:r w:rsidRPr="006A1E04">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A1E04">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Pr="006A1E04" w:rsidRDefault="006A1E04" w:rsidP="006A1E04">
      <w:pPr>
        <w:autoSpaceDE w:val="0"/>
        <w:autoSpaceDN w:val="0"/>
        <w:adjustRightInd w:val="0"/>
        <w:spacing w:after="0" w:line="240" w:lineRule="auto"/>
        <w:jc w:val="both"/>
        <w:rPr>
          <w:rFonts w:ascii="Times New Roman" w:hAnsi="Times New Roman" w:cs="Times New Roman"/>
          <w:sz w:val="24"/>
          <w:szCs w:val="24"/>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6A1E04" w:rsidRDefault="006A1E04" w:rsidP="006A1E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регламенту</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center"/>
        <w:rPr>
          <w:rFonts w:ascii="Times New Roman" w:hAnsi="Times New Roman" w:cs="Times New Roman"/>
          <w:sz w:val="28"/>
          <w:szCs w:val="28"/>
        </w:rPr>
      </w:pPr>
      <w:bookmarkStart w:id="11" w:name="Par230"/>
      <w:bookmarkEnd w:id="11"/>
      <w:r>
        <w:rPr>
          <w:rFonts w:ascii="Times New Roman" w:hAnsi="Times New Roman" w:cs="Times New Roman"/>
          <w:sz w:val="28"/>
          <w:szCs w:val="28"/>
        </w:rPr>
        <w:t>Форма заявления</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Председателю комитета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архитектуре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муниципального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 "Город Саратов"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физического лица)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места нахождения/жительства)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телефон: 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факс: 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электронная почта: 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выдаче разрешения на выполнение авиационных работ,</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парашютных прыжков, демонстрационных полетов воздушных судов,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полетов беспилотных летательных аппаратов, подъемов привязных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аэростатов над территорией муниципального образования "Город Саратов",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посадки (взлета) на расположенные в границах муниципального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 "Город Саратов" площадки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выдать  разрешение  на выполнение над территорией муниципального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"Город Саратов":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(авиационных работ, парашютных прыжков, подъема привязных аэростатов,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демонстрационных полетов, полетов БПЛА, посадки (взлета) на площадку)</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целью: 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воздушном судне: 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количество и тип воздушных судов,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государственный регистрационный (опознавательный) знак воздушного судна)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район  выполнения  авиационных  работ  (в  том числе при выполнении работ с</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использованием   беспилотного   гражданского  воздушного  судна),  маршруты</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подхода  и  отхода  к  месту  выполнения  авиационных работ, проходящих над</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территорией   муниципального  образования  "Город  Саратов",  наряд  сил  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средств, выделяемых на выполнение авиационных работ 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место,  высота выброски парашютистов, количество подъемов (заходов)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воздушного  судна,  маршруты подхода и отхода к месту выполнения парашютных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прыжков,  проходящих  над  территорией  муниципального  образования  "Город</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Саратов", 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место  и  высота  подъема  (для  получения разрешения на выполнение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подъема привязного аэростата) 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место (зоны выполнения), высота полетов, маршруты подхода и отхода к</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месту проведения демонстрационных полетов 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место (точка взлета и посадки, центр зоны полетов и радиус полетов с</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привязкой  к  поисковой  системе  "</w:t>
      </w:r>
      <w:proofErr w:type="spellStart"/>
      <w:r>
        <w:rPr>
          <w:rFonts w:ascii="Courier New" w:eastAsiaTheme="minorHAnsi" w:hAnsi="Courier New" w:cs="Courier New"/>
          <w:b w:val="0"/>
          <w:bCs w:val="0"/>
          <w:color w:val="auto"/>
          <w:sz w:val="20"/>
          <w:szCs w:val="20"/>
        </w:rPr>
        <w:t>Яндекс</w:t>
      </w:r>
      <w:proofErr w:type="spellEnd"/>
      <w:r>
        <w:rPr>
          <w:rFonts w:ascii="Courier New" w:eastAsiaTheme="minorHAnsi" w:hAnsi="Courier New" w:cs="Courier New"/>
          <w:b w:val="0"/>
          <w:bCs w:val="0"/>
          <w:color w:val="auto"/>
          <w:sz w:val="20"/>
          <w:szCs w:val="20"/>
        </w:rPr>
        <w:t xml:space="preserve">. Карты" - </w:t>
      </w:r>
      <w:proofErr w:type="spellStart"/>
      <w:r>
        <w:rPr>
          <w:rFonts w:ascii="Courier New" w:eastAsiaTheme="minorHAnsi" w:hAnsi="Courier New" w:cs="Courier New"/>
          <w:b w:val="0"/>
          <w:bCs w:val="0"/>
          <w:color w:val="auto"/>
          <w:sz w:val="20"/>
          <w:szCs w:val="20"/>
        </w:rPr>
        <w:t>maps.yandex.ru</w:t>
      </w:r>
      <w:proofErr w:type="spellEnd"/>
      <w:r>
        <w:rPr>
          <w:rFonts w:ascii="Courier New" w:eastAsiaTheme="minorHAnsi" w:hAnsi="Courier New" w:cs="Courier New"/>
          <w:b w:val="0"/>
          <w:bCs w:val="0"/>
          <w:color w:val="auto"/>
          <w:sz w:val="20"/>
          <w:szCs w:val="20"/>
        </w:rPr>
        <w:t>), высота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полетов   (для  получения  разрешения  на  выполнение  полетов  беспилотных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летательных аппаратов) 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расположения площадки, время, высота полета, маршрут подхода и отхода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месту  посадки  (взлета) (для получения разрешения на выполнение посадки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(взлета)  на  расположенные  в  границах  муниципального образования "Город</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Саратов" площадки) 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 использования воздушного пространства: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начала использования: 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окончания использования: 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использования воздушного пространства: 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(планируемое время начала и окончания использования воздушного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пространства)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(документы, прилагаемые к заявлению)</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Способ получения документов: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лично 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почтовым отправлением по адресу: 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адрес электронной почты (для сообщения о получении документов):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 20___ г.       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6A1E04" w:rsidRDefault="006A1E04" w:rsidP="006A1E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регламенту</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center"/>
        <w:rPr>
          <w:rFonts w:ascii="Times New Roman" w:hAnsi="Times New Roman" w:cs="Times New Roman"/>
          <w:sz w:val="28"/>
          <w:szCs w:val="28"/>
        </w:rPr>
      </w:pPr>
      <w:bookmarkStart w:id="12" w:name="Par327"/>
      <w:bookmarkEnd w:id="12"/>
      <w:r>
        <w:rPr>
          <w:rFonts w:ascii="Times New Roman" w:hAnsi="Times New Roman" w:cs="Times New Roman"/>
          <w:sz w:val="28"/>
          <w:szCs w:val="28"/>
        </w:rPr>
        <w:t>Форма уведомления</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физического лица: фамилия, имя,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адрес места жительства, телефон,</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электронная почта;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юридического лица: полное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ОГРН, телефон, факс,</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электронная почта)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Уведомление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в приеме документов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основании  </w:t>
      </w:r>
      <w:hyperlink w:anchor="Par87" w:history="1">
        <w:r>
          <w:rPr>
            <w:rFonts w:ascii="Courier New" w:eastAsiaTheme="minorHAnsi" w:hAnsi="Courier New" w:cs="Courier New"/>
            <w:b w:val="0"/>
            <w:bCs w:val="0"/>
            <w:color w:val="0000FF"/>
            <w:sz w:val="20"/>
            <w:szCs w:val="20"/>
          </w:rPr>
          <w:t>пункта  2.7</w:t>
        </w:r>
      </w:hyperlink>
      <w:r>
        <w:rPr>
          <w:rFonts w:ascii="Courier New" w:eastAsiaTheme="minorHAnsi" w:hAnsi="Courier New" w:cs="Courier New"/>
          <w:b w:val="0"/>
          <w:bCs w:val="0"/>
          <w:color w:val="auto"/>
          <w:sz w:val="20"/>
          <w:szCs w:val="20"/>
        </w:rPr>
        <w:t xml:space="preserve">  административного регламента предоставления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муниципальной  услуги  "Выдача  разрешений на выполнение авиационных работ,</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парашютных  прыжков,  демонстрационных  полетов  воздушных  судов,  полетов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беспилотных   летательных   аппаратов,  подъема  привязных  аэростатов  над</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территорией  муниципального образования "Город Саратов", посадку (взлет) на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площадки,   расположенные  в  границах  муниципального  образования  "Город</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Саратов" Вам отказано в приеме документов по следующим основаниям: 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   ________________   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(Ф.И.О.)</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6A1E04" w:rsidRDefault="006A1E04" w:rsidP="006A1E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регламенту</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autoSpaceDE w:val="0"/>
        <w:autoSpaceDN w:val="0"/>
        <w:adjustRightInd w:val="0"/>
        <w:spacing w:after="0" w:line="240" w:lineRule="auto"/>
        <w:jc w:val="center"/>
        <w:rPr>
          <w:rFonts w:ascii="Times New Roman" w:hAnsi="Times New Roman" w:cs="Times New Roman"/>
          <w:sz w:val="28"/>
          <w:szCs w:val="28"/>
        </w:rPr>
      </w:pPr>
      <w:bookmarkStart w:id="13" w:name="Par369"/>
      <w:bookmarkEnd w:id="13"/>
      <w:r>
        <w:rPr>
          <w:rFonts w:ascii="Times New Roman" w:hAnsi="Times New Roman" w:cs="Times New Roman"/>
          <w:sz w:val="28"/>
          <w:szCs w:val="28"/>
        </w:rPr>
        <w:t>Форма разрешения</w:t>
      </w:r>
    </w:p>
    <w:p w:rsidR="006A1E04" w:rsidRDefault="006A1E04" w:rsidP="006A1E04">
      <w:pPr>
        <w:autoSpaceDE w:val="0"/>
        <w:autoSpaceDN w:val="0"/>
        <w:adjustRightInd w:val="0"/>
        <w:spacing w:after="0" w:line="240" w:lineRule="auto"/>
        <w:jc w:val="both"/>
        <w:rPr>
          <w:rFonts w:ascii="Times New Roman" w:hAnsi="Times New Roman" w:cs="Times New Roman"/>
          <w:sz w:val="28"/>
          <w:szCs w:val="28"/>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Разрешение</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выполнение авиационных работ, парашютных прыжков,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демонстрационных полетов воздушных судов, полетов беспилотных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летательных аппаратов, подъемов привязных аэростатов над территорией</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 "Город Саратов", посадки (взлета)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расположенные в границах муниципального образования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"Город Саратов" площадки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______________  20__ г.                           N  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w:t>
      </w:r>
      <w:hyperlink r:id="rId15" w:history="1">
        <w:r>
          <w:rPr>
            <w:rFonts w:ascii="Courier New" w:eastAsiaTheme="minorHAnsi" w:hAnsi="Courier New" w:cs="Courier New"/>
            <w:b w:val="0"/>
            <w:bCs w:val="0"/>
            <w:color w:val="0000FF"/>
            <w:sz w:val="20"/>
            <w:szCs w:val="20"/>
          </w:rPr>
          <w:t>пунктом 49</w:t>
        </w:r>
      </w:hyperlink>
      <w:r>
        <w:rPr>
          <w:rFonts w:ascii="Courier New" w:eastAsiaTheme="minorHAnsi" w:hAnsi="Courier New" w:cs="Courier New"/>
          <w:b w:val="0"/>
          <w:bCs w:val="0"/>
          <w:color w:val="auto"/>
          <w:sz w:val="20"/>
          <w:szCs w:val="20"/>
        </w:rPr>
        <w:t xml:space="preserve"> Федеральных правил использования воздушного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пространства     Российской    Федерации,    утвержденных    постановлением</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Правительства Российской Федерации от 11 марта 2010 г. N 138, администрация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"Город Саратов" разрешает 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физического лица, свидетельство о государственной</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данные документа, удостоверяющего личность)</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использование   воздушного   пространства  над  территорией  муниципального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образования "Город Саратов" для: 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деятельности по использованию воздушного пространства)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воздушном судне: 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и тип воздушных судов,</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государственный регистрационный (опознавательный) знак воздушного судна)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место использования воздушного пространства: 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(район проведения авиационных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демонстрационных полетов, посадочные площадки, площадки приземления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парашютистов, точка подъема привязного аэростата, полетов БПЛА)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Срок использования воздушного пространства: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начала использования: 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окончания использования: 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использования воздушного пространства: 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______________   ________________________________</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                (расшифровка)</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Примечания:</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Копия    разрешения   представляется   пользователем   воздушного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пространства в соответствующие центры Единой системы организации воздушного</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движения Российской Федерации.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Заявитель   несет   ответственность  за  достоверность  и  полноту</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представленной   информации,   выполнение   авиационных  работ,  парашютных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прыжков,  демонстрационных  полетов  воздушных  судов,  полетов беспилотных</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летательных   аппаратов,   подъема  привязных  аэростатов  над  территорией</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"Город Саратов", посадки (взлета) на площадки,</w:t>
      </w:r>
    </w:p>
    <w:p w:rsidR="006A1E04" w:rsidRDefault="006A1E04" w:rsidP="006A1E04">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расположенные в границах муниципального образования "Город Саратов".</w:t>
      </w:r>
    </w:p>
    <w:p w:rsidR="00422B3F" w:rsidRDefault="00422B3F"/>
    <w:sectPr w:rsidR="00422B3F" w:rsidSect="001656A2">
      <w:pgSz w:w="11905" w:h="16838"/>
      <w:pgMar w:top="113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6A1E04"/>
    <w:rsid w:val="00422B3F"/>
    <w:rsid w:val="006A1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  ConsPlusDocList"/>
    <w:next w:val="a"/>
    <w:rsid w:val="006A1E04"/>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BC45D3EAE13790B9D1FC9B52BBE696B9D10ECA6F371670CF1F98B1D2E82AAB314C183CE95259DFA2C39E83EsBR1L" TargetMode="External"/><Relationship Id="rId13" Type="http://schemas.openxmlformats.org/officeDocument/2006/relationships/hyperlink" Target="consultantplus://offline/ref=47DBC45D3EAE13790B9D1FC9B52BBE696A9717E0A1F871670CF1F98B1D2E82AAA114998FCF9B30C8AA766EE53DBE5960D472F96F66sFR3L" TargetMode="External"/><Relationship Id="rId3" Type="http://schemas.openxmlformats.org/officeDocument/2006/relationships/webSettings" Target="webSettings.xml"/><Relationship Id="rId7" Type="http://schemas.openxmlformats.org/officeDocument/2006/relationships/hyperlink" Target="consultantplus://offline/ref=47DBC45D3EAE13790B9D1FC9B52BBE696A9717E0A1F871670CF1F98B1D2E82AAA114998FCC933B95FF396FB97BED4A63D372FA6E79F85E23sBR8L" TargetMode="External"/><Relationship Id="rId12" Type="http://schemas.openxmlformats.org/officeDocument/2006/relationships/hyperlink" Target="consultantplus://offline/ref=47DBC45D3EAE13790B9D01C4A347E361619E48E8A2F8783252A2FFDC427E84FFE1549FDA9DD76E91F93425E93EA64561D4s6R5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DBC45D3EAE13790B9D1FC9B52BBE696A9512E4ABF271670CF1F98B1D2E82AAB314C183CE95259DFA2C39E83EsBR1L" TargetMode="External"/><Relationship Id="rId11" Type="http://schemas.openxmlformats.org/officeDocument/2006/relationships/hyperlink" Target="consultantplus://offline/ref=47DBC45D3EAE13790B9D1FC9B52BBE696A9410E2A5FE71670CF1F98B1D2E82AAB314C183CE95259DFA2C39E83EsBR1L" TargetMode="External"/><Relationship Id="rId5" Type="http://schemas.openxmlformats.org/officeDocument/2006/relationships/hyperlink" Target="consultantplus://offline/ref=47DBC45D3EAE13790B9D01C4A347E361619E48E8A2FB7B3059ADFFDC427E84FFE1549FDA8FD7369DFB323BEE38B313309139F66D61E45F23AF8E0160s7RFL" TargetMode="External"/><Relationship Id="rId15" Type="http://schemas.openxmlformats.org/officeDocument/2006/relationships/hyperlink" Target="consultantplus://offline/ref=47DBC45D3EAE13790B9D1FC9B52BBE696A9516E6A2FF71670CF1F98B1D2E82AAA114998FCC933E9DFA396FB97BED4A63D372FA6E79F85E23sBR8L" TargetMode="External"/><Relationship Id="rId10" Type="http://schemas.openxmlformats.org/officeDocument/2006/relationships/hyperlink" Target="consultantplus://offline/ref=47DBC45D3EAE13790B9D1FC9B52BBE696A9516E6A2FF71670CF1F98B1D2E82AAB314C183CE95259DFA2C39E83EsBR1L" TargetMode="External"/><Relationship Id="rId4" Type="http://schemas.openxmlformats.org/officeDocument/2006/relationships/hyperlink" Target="consultantplus://offline/ref=47DBC45D3EAE13790B9D1FC9B52BBE696A9717E0A1F871670CF1F98B1D2E82AAA114998FCC933B95FF396FB97BED4A63D372FA6E79F85E23sBR8L" TargetMode="External"/><Relationship Id="rId9" Type="http://schemas.openxmlformats.org/officeDocument/2006/relationships/hyperlink" Target="consultantplus://offline/ref=47DBC45D3EAE13790B9D1FC9B52BBE696A971FE6A5F371670CF1F98B1D2E82AAB314C183CE95259DFA2C39E83EsBR1L" TargetMode="External"/><Relationship Id="rId14" Type="http://schemas.openxmlformats.org/officeDocument/2006/relationships/hyperlink" Target="consultantplus://offline/ref=47DBC45D3EAE13790B9D1FC9B52BBE696A9717E0A1F871670CF1F98B1D2E82AAA114998CC59330C8AA766EE53DBE5960D472F96F66sF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6850</Words>
  <Characters>39047</Characters>
  <Application>Microsoft Office Word</Application>
  <DocSecurity>0</DocSecurity>
  <Lines>325</Lines>
  <Paragraphs>91</Paragraphs>
  <ScaleCrop>false</ScaleCrop>
  <Company/>
  <LinksUpToDate>false</LinksUpToDate>
  <CharactersWithSpaces>45806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2019-11-26T11:17:00Z</dcterms:created>
  <dcterms:modified xsi:type="dcterms:W3CDTF">2019-11-26T11:21:00Z</dcterms:modified>
</cp:coreProperties>
</file>