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3" w:rsidRPr="003E0F43" w:rsidRDefault="003E0F43" w:rsidP="003E0F43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 w:rsidRPr="003E0F43">
        <w:rPr>
          <w:b/>
          <w:bCs/>
          <w:kern w:val="36"/>
          <w:sz w:val="48"/>
          <w:szCs w:val="48"/>
        </w:rPr>
        <w:t>Извещение</w:t>
      </w:r>
    </w:p>
    <w:p w:rsidR="003E0F43" w:rsidRPr="003E0F43" w:rsidRDefault="003E0F43" w:rsidP="003E0F43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 w:rsidRPr="003E0F43">
        <w:rPr>
          <w:b/>
          <w:bCs/>
          <w:kern w:val="36"/>
          <w:sz w:val="48"/>
          <w:szCs w:val="48"/>
        </w:rPr>
        <w:t>о проведении открытого конкурса</w:t>
      </w:r>
    </w:p>
    <w:p w:rsidR="003E0F43" w:rsidRPr="003E0F43" w:rsidRDefault="003E0F43" w:rsidP="003E0F43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0560300000313000001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Открытый конкурс на право заключения договора на оказание услуг по обязательному аудиту бухгалтерской (финансовой) отчетности за 2012 год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Открытый конкурс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Муниципальное унитарное предприятие "Саратовское городское капитальное строительство и комплектация"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Контактная информация</w:t>
      </w:r>
    </w:p>
    <w:p w:rsidR="003E0F43" w:rsidRPr="003E0F43" w:rsidRDefault="003E0F43" w:rsidP="003E0F43">
      <w:pPr>
        <w:spacing w:before="100" w:beforeAutospacing="1" w:after="100" w:afterAutospacing="1"/>
        <w:rPr>
          <w:i/>
          <w:iCs/>
        </w:rPr>
      </w:pPr>
      <w:r w:rsidRPr="003E0F43">
        <w:rPr>
          <w:i/>
          <w:iCs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sgksk2013@yandex.ru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+7 (8452) 230707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+7 (8452) 230707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Словеснов Сергей Александрович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Открытый конкурс на право заключения договора на оказание услуг по обязательному аудиту бухгалтерской (финансовой) отчетности за 2012 год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Начальная (максимальная) </w:t>
            </w:r>
            <w:r w:rsidRPr="003E0F43"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lastRenderedPageBreak/>
              <w:t xml:space="preserve">50 000,00 Российский рубль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>7412040 Услуги в области налогообложения, включая услуги аудиторских служб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Объем оказываемых услуг определен Заказчиком в техническом задании, изложенном в приложении № 2 конкурсной документации на оказание услуг по проведению обязательного аудита бухгалтерской (финансовой) отчетности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Аудиторская проверка бухгалтерской (финансовой) отчетности Заказчика за 2012 год должна быть проведена, а заключение передано Заказчику в течение 21 (Двадцати одного) дня с момента заключения договора.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E0F43" w:rsidRPr="003E0F43" w:rsidTr="003E0F43">
        <w:tc>
          <w:tcPr>
            <w:tcW w:w="0" w:type="auto"/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Обеспечение заявки не требуется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E0F43" w:rsidRPr="003E0F43" w:rsidTr="003E0F43">
        <w:tc>
          <w:tcPr>
            <w:tcW w:w="0" w:type="auto"/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Обеспечение исполнения контракта не требуется </w:t>
            </w:r>
          </w:p>
        </w:tc>
      </w:tr>
    </w:tbl>
    <w:p w:rsidR="003E0F43" w:rsidRPr="003E0F43" w:rsidRDefault="003E0F43" w:rsidP="003E0F43"/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Иная информация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Почтовый адрес для направления заявок на участие в конкурсе, запросов на предоставление и разъяснение конкурсной документации: 410002, Саратов </w:t>
            </w:r>
            <w:proofErr w:type="gramStart"/>
            <w:r w:rsidRPr="003E0F43">
              <w:t>г</w:t>
            </w:r>
            <w:proofErr w:type="gramEnd"/>
            <w:r w:rsidRPr="003E0F43">
              <w:t>., ул. Чернышевского, д. 160/164. Максимальная цена контракта указана с учетом НДС</w:t>
            </w:r>
            <w:proofErr w:type="gramStart"/>
            <w:r w:rsidRPr="003E0F43">
              <w:t xml:space="preserve"> .</w:t>
            </w:r>
            <w:proofErr w:type="gramEnd"/>
            <w:r w:rsidRPr="003E0F43">
              <w:t xml:space="preserve">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proofErr w:type="spellStart"/>
            <w:r w:rsidRPr="003E0F43">
              <w:t>c</w:t>
            </w:r>
            <w:proofErr w:type="spellEnd"/>
            <w:r w:rsidRPr="003E0F43">
              <w:t xml:space="preserve"> 17.01.2013 по 19.02.2013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Место предоставления </w:t>
            </w:r>
            <w:r w:rsidRPr="003E0F43"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lastRenderedPageBreak/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Конкурсная документация предоставляется в рабочие дни с 09 часов 00 минут до 13 часов 00 минут и с 14 часов 00 минут до 16 часов 30 минут.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proofErr w:type="spellStart"/>
            <w:r w:rsidRPr="003E0F43">
              <w:t>www.zakupki.gov.ru</w:t>
            </w:r>
            <w:proofErr w:type="spellEnd"/>
            <w:r w:rsidRPr="003E0F43">
              <w:t xml:space="preserve">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E0F43" w:rsidRPr="003E0F43" w:rsidTr="003E0F43">
        <w:tc>
          <w:tcPr>
            <w:tcW w:w="0" w:type="auto"/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плата не требуется </w:t>
            </w:r>
          </w:p>
        </w:tc>
      </w:tr>
    </w:tbl>
    <w:p w:rsidR="003E0F43" w:rsidRPr="003E0F43" w:rsidRDefault="003E0F43" w:rsidP="003E0F4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E0F43">
        <w:rPr>
          <w:b/>
          <w:bCs/>
          <w:sz w:val="27"/>
          <w:szCs w:val="27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19.02.2013 10:00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20.02.2013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Российская Федерация, 410002, Саратовская </w:t>
            </w:r>
            <w:proofErr w:type="spellStart"/>
            <w:r w:rsidRPr="003E0F43">
              <w:t>обл</w:t>
            </w:r>
            <w:proofErr w:type="spellEnd"/>
            <w:r w:rsidRPr="003E0F43">
              <w:t>, Саратов г, ул</w:t>
            </w:r>
            <w:proofErr w:type="gramStart"/>
            <w:r w:rsidRPr="003E0F43">
              <w:t>.Ч</w:t>
            </w:r>
            <w:proofErr w:type="gramEnd"/>
            <w:r w:rsidRPr="003E0F43">
              <w:t xml:space="preserve">ернышевского, 160/164, - </w:t>
            </w:r>
          </w:p>
        </w:tc>
      </w:tr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lastRenderedPageBreak/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20.02.2013 </w:t>
            </w:r>
          </w:p>
        </w:tc>
      </w:tr>
    </w:tbl>
    <w:p w:rsidR="003E0F43" w:rsidRPr="003E0F43" w:rsidRDefault="003E0F43" w:rsidP="003E0F43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3E0F43" w:rsidRPr="003E0F43" w:rsidTr="003E0F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Опубликовано: </w:t>
            </w:r>
          </w:p>
        </w:tc>
        <w:tc>
          <w:tcPr>
            <w:tcW w:w="0" w:type="auto"/>
            <w:hideMark/>
          </w:tcPr>
          <w:p w:rsidR="003E0F43" w:rsidRPr="003E0F43" w:rsidRDefault="003E0F43" w:rsidP="003E0F43">
            <w:pPr>
              <w:jc w:val="both"/>
            </w:pPr>
            <w:r w:rsidRPr="003E0F43">
              <w:t xml:space="preserve">17.01.2013 </w:t>
            </w:r>
          </w:p>
        </w:tc>
      </w:tr>
    </w:tbl>
    <w:p w:rsidR="00762732" w:rsidRPr="003E0F43" w:rsidRDefault="00762732" w:rsidP="003E0F43"/>
    <w:sectPr w:rsidR="00762732" w:rsidRPr="003E0F43" w:rsidSect="007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43"/>
    <w:rsid w:val="00003715"/>
    <w:rsid w:val="0004603E"/>
    <w:rsid w:val="000D13D9"/>
    <w:rsid w:val="001B0A7F"/>
    <w:rsid w:val="001D5448"/>
    <w:rsid w:val="001D5F2F"/>
    <w:rsid w:val="00214FEE"/>
    <w:rsid w:val="002543A0"/>
    <w:rsid w:val="00276366"/>
    <w:rsid w:val="002C26DB"/>
    <w:rsid w:val="003E0F43"/>
    <w:rsid w:val="00412DBA"/>
    <w:rsid w:val="00445466"/>
    <w:rsid w:val="0049439F"/>
    <w:rsid w:val="00582BBB"/>
    <w:rsid w:val="005F0569"/>
    <w:rsid w:val="006319D0"/>
    <w:rsid w:val="0063464E"/>
    <w:rsid w:val="00653B89"/>
    <w:rsid w:val="0068340E"/>
    <w:rsid w:val="00693737"/>
    <w:rsid w:val="00716131"/>
    <w:rsid w:val="0072289A"/>
    <w:rsid w:val="007230C9"/>
    <w:rsid w:val="00741028"/>
    <w:rsid w:val="00762732"/>
    <w:rsid w:val="00762DAA"/>
    <w:rsid w:val="00771F45"/>
    <w:rsid w:val="007764EB"/>
    <w:rsid w:val="008304ED"/>
    <w:rsid w:val="009251B3"/>
    <w:rsid w:val="0098070B"/>
    <w:rsid w:val="00982F43"/>
    <w:rsid w:val="00A158C1"/>
    <w:rsid w:val="00A72143"/>
    <w:rsid w:val="00B545A7"/>
    <w:rsid w:val="00B557D8"/>
    <w:rsid w:val="00BF1DC3"/>
    <w:rsid w:val="00C06470"/>
    <w:rsid w:val="00C33E5D"/>
    <w:rsid w:val="00CD526C"/>
    <w:rsid w:val="00D21696"/>
    <w:rsid w:val="00DA785C"/>
    <w:rsid w:val="00DB20E6"/>
    <w:rsid w:val="00E24ADD"/>
    <w:rsid w:val="00E33794"/>
    <w:rsid w:val="00EB34D7"/>
    <w:rsid w:val="00F35CDD"/>
    <w:rsid w:val="00F5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721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72143"/>
    <w:pPr>
      <w:spacing w:before="100" w:beforeAutospacing="1" w:after="100" w:afterAutospacing="1"/>
    </w:pPr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B55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"Саргоркапстройкомплект"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16</cp:revision>
  <cp:lastPrinted>2013-01-17T10:13:00Z</cp:lastPrinted>
  <dcterms:created xsi:type="dcterms:W3CDTF">2012-12-03T04:58:00Z</dcterms:created>
  <dcterms:modified xsi:type="dcterms:W3CDTF">2013-01-17T13:27:00Z</dcterms:modified>
</cp:coreProperties>
</file>