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Даллас (США)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8F9FA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Население</w:t>
      </w:r>
      <w:r>
        <w:rPr>
          <w:rStyle w:val="a4"/>
          <w:color w:val="14171E"/>
          <w:sz w:val="28"/>
          <w:szCs w:val="28"/>
          <w:bdr w:val="none" w:sz="0" w:space="0" w:color="auto" w:frame="1"/>
        </w:rPr>
        <w:t>:</w:t>
      </w: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 xml:space="preserve"> </w:t>
      </w:r>
      <w:r w:rsidRPr="00E02036">
        <w:rPr>
          <w:color w:val="222222"/>
          <w:sz w:val="28"/>
          <w:szCs w:val="28"/>
          <w:shd w:val="clear" w:color="auto" w:fill="F8F9FA"/>
        </w:rPr>
        <w:t>1223229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14171E"/>
          <w:sz w:val="28"/>
          <w:szCs w:val="28"/>
          <w:bdr w:val="none" w:sz="0" w:space="0" w:color="auto" w:frame="1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Площадь</w:t>
      </w:r>
      <w:r>
        <w:rPr>
          <w:rStyle w:val="a4"/>
          <w:color w:val="14171E"/>
          <w:sz w:val="28"/>
          <w:szCs w:val="28"/>
          <w:bdr w:val="none" w:sz="0" w:space="0" w:color="auto" w:frame="1"/>
        </w:rPr>
        <w:t xml:space="preserve">: </w:t>
      </w:r>
      <w:r w:rsidRPr="00E02036">
        <w:rPr>
          <w:rStyle w:val="a4"/>
          <w:b w:val="0"/>
          <w:color w:val="14171E"/>
          <w:sz w:val="28"/>
          <w:szCs w:val="28"/>
          <w:bdr w:val="none" w:sz="0" w:space="0" w:color="auto" w:frame="1"/>
        </w:rPr>
        <w:t>997,1 км</w:t>
      </w:r>
      <w:proofErr w:type="gramStart"/>
      <w:r w:rsidRPr="00E02036">
        <w:rPr>
          <w:rStyle w:val="a4"/>
          <w:b w:val="0"/>
          <w:color w:val="14171E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2036" w:rsidRDefault="00E02036" w:rsidP="00E02036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Историческая справка</w:t>
      </w:r>
    </w:p>
    <w:p w:rsidR="00E02036" w:rsidRPr="00E02036" w:rsidRDefault="00E02036" w:rsidP="00E02036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</w:rPr>
      </w:pPr>
      <w:r w:rsidRPr="00E02036">
        <w:rPr>
          <w:sz w:val="28"/>
          <w:szCs w:val="28"/>
        </w:rPr>
        <w:t>Даллас был основан Джоном Брайаном в 1841 году. С 1870-х годов город становится одним из важных центров торговли в южных районах США, поскольку через него пролегало много железнодорожных линий. Торговля шла настолько хорошо, что к 1900 году Даллас приобрел статус самого крупного рынка хлопка в Америке. С обнаружением нефти вблизи города активно начала развиваться нефтеперерабатывающая промышленность.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2036">
        <w:rPr>
          <w:sz w:val="28"/>
          <w:szCs w:val="28"/>
        </w:rPr>
        <w:t>Важную роль в экономике Далласа после</w:t>
      </w:r>
      <w:proofErr w:type="gramStart"/>
      <w:r w:rsidRPr="00E02036">
        <w:rPr>
          <w:sz w:val="28"/>
          <w:szCs w:val="28"/>
        </w:rPr>
        <w:t xml:space="preserve"> В</w:t>
      </w:r>
      <w:proofErr w:type="gramEnd"/>
      <w:r w:rsidRPr="00E02036">
        <w:rPr>
          <w:sz w:val="28"/>
          <w:szCs w:val="28"/>
        </w:rPr>
        <w:t>торой мировой войны сыграли технологичные компании. В наше время город часто называют «Силиконовой прерией», поскольку здесь сосредоточено множество телекоммуникационных компаний.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2036" w:rsidRDefault="00E02036" w:rsidP="00E02036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Современное состояние</w:t>
      </w:r>
    </w:p>
    <w:p w:rsidR="00E02036" w:rsidRPr="00E02036" w:rsidRDefault="00E02036" w:rsidP="00E02036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02036">
        <w:rPr>
          <w:color w:val="000000" w:themeColor="text1"/>
          <w:sz w:val="28"/>
          <w:szCs w:val="28"/>
        </w:rPr>
        <w:t xml:space="preserve">На сегодняшний день Даллас является важным финансово-индустриальным центром. Здесь работают такие известные компании как </w:t>
      </w:r>
      <w:proofErr w:type="spellStart"/>
      <w:r w:rsidRPr="00E02036">
        <w:rPr>
          <w:color w:val="000000" w:themeColor="text1"/>
          <w:sz w:val="28"/>
          <w:szCs w:val="28"/>
        </w:rPr>
        <w:t>Verizon</w:t>
      </w:r>
      <w:proofErr w:type="spellEnd"/>
      <w:r w:rsidRPr="00E02036">
        <w:rPr>
          <w:color w:val="000000" w:themeColor="text1"/>
          <w:sz w:val="28"/>
          <w:szCs w:val="28"/>
        </w:rPr>
        <w:t xml:space="preserve">, </w:t>
      </w:r>
      <w:proofErr w:type="spellStart"/>
      <w:r w:rsidRPr="00E02036">
        <w:rPr>
          <w:color w:val="000000" w:themeColor="text1"/>
          <w:sz w:val="28"/>
          <w:szCs w:val="28"/>
        </w:rPr>
        <w:t>Fujitsu</w:t>
      </w:r>
      <w:proofErr w:type="spellEnd"/>
      <w:r w:rsidRPr="00E02036">
        <w:rPr>
          <w:color w:val="000000" w:themeColor="text1"/>
          <w:sz w:val="28"/>
          <w:szCs w:val="28"/>
        </w:rPr>
        <w:t xml:space="preserve">, </w:t>
      </w:r>
      <w:proofErr w:type="spellStart"/>
      <w:r w:rsidRPr="00E02036">
        <w:rPr>
          <w:color w:val="000000" w:themeColor="text1"/>
          <w:sz w:val="28"/>
          <w:szCs w:val="28"/>
        </w:rPr>
        <w:t>Ericsson</w:t>
      </w:r>
      <w:proofErr w:type="spellEnd"/>
      <w:r w:rsidRPr="00E02036">
        <w:rPr>
          <w:color w:val="000000" w:themeColor="text1"/>
          <w:sz w:val="28"/>
          <w:szCs w:val="28"/>
        </w:rPr>
        <w:t xml:space="preserve"> и многие другие. Экономика города базируется на банковской деятельности, коммерции, транспорте, компьютерной промышленности и</w:t>
      </w:r>
      <w:r>
        <w:rPr>
          <w:color w:val="000000" w:themeColor="text1"/>
          <w:sz w:val="28"/>
          <w:szCs w:val="28"/>
        </w:rPr>
        <w:t> </w:t>
      </w:r>
      <w:r w:rsidRPr="00E02036">
        <w:rPr>
          <w:color w:val="000000" w:themeColor="text1"/>
          <w:sz w:val="28"/>
          <w:szCs w:val="28"/>
        </w:rPr>
        <w:t>энергетике.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E02036">
        <w:rPr>
          <w:color w:val="000000" w:themeColor="text1"/>
          <w:sz w:val="28"/>
          <w:szCs w:val="28"/>
        </w:rPr>
        <w:t>В современном Далласе ощущаются сильные театральные традиции, это</w:t>
      </w:r>
      <w:r>
        <w:rPr>
          <w:color w:val="000000" w:themeColor="text1"/>
          <w:sz w:val="28"/>
          <w:szCs w:val="28"/>
        </w:rPr>
        <w:t> </w:t>
      </w:r>
      <w:r w:rsidRPr="00E02036">
        <w:rPr>
          <w:color w:val="000000" w:themeColor="text1"/>
          <w:sz w:val="28"/>
          <w:szCs w:val="28"/>
        </w:rPr>
        <w:t>относится как к классическому, так и к экспериментальному репертуару. Также, в Далласе существует активная музыкальная сцена и разнообразные концерты — частое явление во всех частях города.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Сайт города</w:t>
      </w: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 xml:space="preserve"> </w:t>
      </w:r>
      <w:hyperlink r:id="rId4" w:history="1">
        <w:r w:rsidRPr="00E02036">
          <w:rPr>
            <w:rStyle w:val="a6"/>
            <w:sz w:val="28"/>
            <w:szCs w:val="28"/>
            <w:bdr w:val="none" w:sz="0" w:space="0" w:color="auto" w:frame="1"/>
          </w:rPr>
          <w:t>https://dallascityhall.com/Pages/default.aspx</w:t>
        </w:r>
      </w:hyperlink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 xml:space="preserve"> 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14171E"/>
          <w:sz w:val="28"/>
          <w:szCs w:val="28"/>
          <w:bdr w:val="none" w:sz="0" w:space="0" w:color="auto" w:frame="1"/>
        </w:rPr>
      </w:pPr>
    </w:p>
    <w:p w:rsidR="00E02036" w:rsidRPr="00E02036" w:rsidRDefault="00E02036" w:rsidP="00E0203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color w:val="14171E"/>
          <w:sz w:val="28"/>
          <w:szCs w:val="28"/>
          <w:bdr w:val="none" w:sz="0" w:space="0" w:color="auto" w:frame="1"/>
        </w:rPr>
      </w:pP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>Дата заключения договорного документа</w:t>
      </w:r>
      <w:r w:rsidRPr="00E02036">
        <w:rPr>
          <w:rStyle w:val="a4"/>
          <w:color w:val="14171E"/>
          <w:sz w:val="28"/>
          <w:szCs w:val="28"/>
          <w:bdr w:val="none" w:sz="0" w:space="0" w:color="auto" w:frame="1"/>
        </w:rPr>
        <w:t xml:space="preserve">: </w:t>
      </w:r>
      <w:r w:rsidRPr="00E02036">
        <w:rPr>
          <w:color w:val="171717"/>
          <w:sz w:val="28"/>
          <w:szCs w:val="28"/>
          <w:shd w:val="clear" w:color="auto" w:fill="FFFFFF"/>
        </w:rPr>
        <w:t>Соглашение о партнерстве (побратимстве) городов от 8 декабря 2004 года</w:t>
      </w:r>
    </w:p>
    <w:p w:rsidR="00E02036" w:rsidRPr="00E02036" w:rsidRDefault="00E02036" w:rsidP="00E02036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14171E"/>
          <w:sz w:val="28"/>
          <w:szCs w:val="28"/>
          <w:bdr w:val="none" w:sz="0" w:space="0" w:color="auto" w:frame="1"/>
        </w:rPr>
      </w:pPr>
    </w:p>
    <w:sectPr w:rsidR="00E02036" w:rsidRPr="00E0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036"/>
    <w:rsid w:val="00E0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2036"/>
    <w:rPr>
      <w:b/>
      <w:bCs/>
    </w:rPr>
  </w:style>
  <w:style w:type="table" w:styleId="a5">
    <w:name w:val="Table Grid"/>
    <w:basedOn w:val="a1"/>
    <w:uiPriority w:val="59"/>
    <w:rsid w:val="00E02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2036"/>
  </w:style>
  <w:style w:type="character" w:styleId="a6">
    <w:name w:val="Hyperlink"/>
    <w:basedOn w:val="a0"/>
    <w:uiPriority w:val="99"/>
    <w:unhideWhenUsed/>
    <w:rsid w:val="00E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llascityhall.com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</dc:creator>
  <cp:keywords/>
  <dc:description/>
  <cp:lastModifiedBy>maksimov</cp:lastModifiedBy>
  <cp:revision>2</cp:revision>
  <dcterms:created xsi:type="dcterms:W3CDTF">2019-12-18T06:36:00Z</dcterms:created>
  <dcterms:modified xsi:type="dcterms:W3CDTF">2019-12-18T06:39:00Z</dcterms:modified>
</cp:coreProperties>
</file>