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84" w:type="pct"/>
        <w:tblInd w:w="-1207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8"/>
        <w:gridCol w:w="49"/>
        <w:gridCol w:w="1847"/>
        <w:gridCol w:w="368"/>
        <w:gridCol w:w="2978"/>
        <w:gridCol w:w="145"/>
        <w:gridCol w:w="1981"/>
        <w:gridCol w:w="14"/>
        <w:gridCol w:w="268"/>
        <w:gridCol w:w="14"/>
        <w:gridCol w:w="2256"/>
        <w:gridCol w:w="80"/>
        <w:gridCol w:w="64"/>
        <w:gridCol w:w="16"/>
      </w:tblGrid>
      <w:tr w:rsidR="00E10198" w:rsidRPr="00C02C3E" w:rsidTr="00F9785A">
        <w:trPr>
          <w:gridAfter w:val="3"/>
          <w:wAfter w:w="70" w:type="pct"/>
        </w:trPr>
        <w:tc>
          <w:tcPr>
            <w:tcW w:w="58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0198" w:rsidRPr="00C02C3E" w:rsidRDefault="00E10198" w:rsidP="00E10198">
            <w:pPr>
              <w:spacing w:line="23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0198" w:rsidRPr="00C02C3E" w:rsidRDefault="00E10198" w:rsidP="00E10198">
            <w:pPr>
              <w:spacing w:line="23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73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0198" w:rsidRPr="00C02C3E" w:rsidRDefault="00E10198" w:rsidP="00E10198">
            <w:pPr>
              <w:spacing w:line="23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Суть изменения</w:t>
            </w:r>
          </w:p>
        </w:tc>
        <w:tc>
          <w:tcPr>
            <w:tcW w:w="1060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0198" w:rsidRPr="00C02C3E" w:rsidRDefault="00E10198" w:rsidP="00E10198">
            <w:pPr>
              <w:spacing w:line="23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999" w:type="pct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E10198" w:rsidRPr="00C02C3E" w:rsidRDefault="00E10198" w:rsidP="00E10198">
            <w:pPr>
              <w:spacing w:line="23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Подробности</w:t>
            </w:r>
          </w:p>
        </w:tc>
      </w:tr>
      <w:tr w:rsidR="00C02C3E" w:rsidRPr="00C02C3E" w:rsidTr="00E10198">
        <w:trPr>
          <w:gridAfter w:val="2"/>
          <w:wAfter w:w="35" w:type="pct"/>
        </w:trPr>
        <w:tc>
          <w:tcPr>
            <w:tcW w:w="4965" w:type="pct"/>
            <w:gridSpan w:val="1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Январь 2019 года</w:t>
            </w:r>
          </w:p>
        </w:tc>
      </w:tr>
      <w:tr w:rsidR="00E10198" w:rsidRPr="00C02C3E" w:rsidTr="00F9785A">
        <w:trPr>
          <w:gridAfter w:val="2"/>
          <w:wAfter w:w="35" w:type="pct"/>
        </w:trPr>
        <w:tc>
          <w:tcPr>
            <w:tcW w:w="58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1 января</w:t>
            </w:r>
          </w:p>
        </w:tc>
        <w:tc>
          <w:tcPr>
            <w:tcW w:w="9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131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Работники получили оплачиваемый выходной для диспансеризации раз в три года</w:t>
            </w:r>
          </w:p>
        </w:tc>
        <w:tc>
          <w:tcPr>
            <w:tcW w:w="1066" w:type="pct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" w:anchor="/document/99/551248910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Закон от 03.10.2018 № 353-Ф3</w:t>
              </w:r>
            </w:hyperlink>
          </w:p>
        </w:tc>
        <w:tc>
          <w:tcPr>
            <w:tcW w:w="1028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6" w:anchor="/document/184/13497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Оплачиваемый выходной для диспансеризации: теперь официально</w:t>
              </w:r>
            </w:hyperlink>
          </w:p>
        </w:tc>
      </w:tr>
      <w:tr w:rsidR="00E10198" w:rsidRPr="00C02C3E" w:rsidTr="00F9785A">
        <w:trPr>
          <w:gridAfter w:val="2"/>
          <w:wAfter w:w="35" w:type="pct"/>
        </w:trPr>
        <w:tc>
          <w:tcPr>
            <w:tcW w:w="58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1 января</w:t>
            </w:r>
          </w:p>
        </w:tc>
        <w:tc>
          <w:tcPr>
            <w:tcW w:w="9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131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Начали действовать международные нормы соцобеспечения и оказания медпомощи в связи с несчастными случаями и профзаболеваниями</w:t>
            </w:r>
          </w:p>
        </w:tc>
        <w:tc>
          <w:tcPr>
            <w:tcW w:w="1066" w:type="pct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7" w:anchor="/document/99/551248907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Закон от 03.10.2018 № 349-ФЗ</w:t>
              </w:r>
            </w:hyperlink>
          </w:p>
        </w:tc>
        <w:tc>
          <w:tcPr>
            <w:tcW w:w="1028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8" w:anchor="/document/184/13502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Россия обязалась соблюдать международные нормы соцобеспечения и оказания медпомощи в связи с несчастными случаями и профзаболеваниями</w:t>
              </w:r>
            </w:hyperlink>
          </w:p>
        </w:tc>
      </w:tr>
      <w:tr w:rsidR="00E10198" w:rsidRPr="00C02C3E" w:rsidTr="00F9785A">
        <w:trPr>
          <w:gridAfter w:val="2"/>
          <w:wAfter w:w="35" w:type="pct"/>
        </w:trPr>
        <w:tc>
          <w:tcPr>
            <w:tcW w:w="58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1 января</w:t>
            </w:r>
          </w:p>
        </w:tc>
        <w:tc>
          <w:tcPr>
            <w:tcW w:w="9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Промбезопасность</w:t>
            </w:r>
            <w:proofErr w:type="spellEnd"/>
          </w:p>
        </w:tc>
        <w:tc>
          <w:tcPr>
            <w:tcW w:w="131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Начали действовать новые правила обучения и аттестации по </w:t>
            </w:r>
            <w:proofErr w:type="spellStart"/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промбезопасности</w:t>
            </w:r>
            <w:proofErr w:type="spellEnd"/>
          </w:p>
        </w:tc>
        <w:tc>
          <w:tcPr>
            <w:tcW w:w="1066" w:type="pct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9" w:anchor="/document/99/550772507/XA00M262MM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Закон от 29.07.2018 № 271-ФЗ</w:t>
              </w:r>
            </w:hyperlink>
          </w:p>
        </w:tc>
        <w:tc>
          <w:tcPr>
            <w:tcW w:w="1028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198" w:rsidRPr="00C02C3E" w:rsidTr="00F9785A">
        <w:trPr>
          <w:gridAfter w:val="2"/>
          <w:wAfter w:w="35" w:type="pct"/>
        </w:trPr>
        <w:tc>
          <w:tcPr>
            <w:tcW w:w="58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1 января</w:t>
            </w:r>
          </w:p>
        </w:tc>
        <w:tc>
          <w:tcPr>
            <w:tcW w:w="9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Электроэнергетика</w:t>
            </w:r>
          </w:p>
        </w:tc>
        <w:tc>
          <w:tcPr>
            <w:tcW w:w="131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Начали действовать правила присвоения категории риска для предприятий, которые проверяет </w:t>
            </w:r>
            <w:proofErr w:type="spellStart"/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энергонадзор</w:t>
            </w:r>
            <w:proofErr w:type="spellEnd"/>
          </w:p>
        </w:tc>
        <w:tc>
          <w:tcPr>
            <w:tcW w:w="1066" w:type="pct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0" w:anchor="/document/99/551785941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Постановление Правительства от 30.11.2018 № 1445</w:t>
              </w:r>
            </w:hyperlink>
          </w:p>
        </w:tc>
        <w:tc>
          <w:tcPr>
            <w:tcW w:w="1028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1" w:anchor="/document/184/14248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 xml:space="preserve">Определили категории риска для энергетических предприятий, которые учтет </w:t>
              </w:r>
              <w:proofErr w:type="spellStart"/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Ростехнадзор</w:t>
              </w:r>
              <w:proofErr w:type="spellEnd"/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при планировании проверок</w:t>
              </w:r>
            </w:hyperlink>
          </w:p>
        </w:tc>
      </w:tr>
      <w:tr w:rsidR="00E10198" w:rsidRPr="00C02C3E" w:rsidTr="00F9785A">
        <w:trPr>
          <w:gridAfter w:val="2"/>
          <w:wAfter w:w="35" w:type="pct"/>
        </w:trPr>
        <w:tc>
          <w:tcPr>
            <w:tcW w:w="58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1 января</w:t>
            </w:r>
          </w:p>
        </w:tc>
        <w:tc>
          <w:tcPr>
            <w:tcW w:w="9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31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Нужно оснащать стационарные источники на объектах I категории автоматическими средствами измерения и учета объема или массы выбросов загрязняющих веществ, сбросов загрязняющих веществ и концентрации загрязняющих веществ</w:t>
            </w:r>
          </w:p>
        </w:tc>
        <w:tc>
          <w:tcPr>
            <w:tcW w:w="1066" w:type="pct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2" w:anchor="/document/99/550773021/XA00M262MM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Закон от 29.07.2018 № 252-ФЗ</w:t>
              </w:r>
            </w:hyperlink>
          </w:p>
        </w:tc>
        <w:tc>
          <w:tcPr>
            <w:tcW w:w="1028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198" w:rsidRPr="00C02C3E" w:rsidTr="00F9785A">
        <w:trPr>
          <w:gridAfter w:val="2"/>
          <w:wAfter w:w="35" w:type="pct"/>
        </w:trPr>
        <w:tc>
          <w:tcPr>
            <w:tcW w:w="58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29 января</w:t>
            </w:r>
          </w:p>
        </w:tc>
        <w:tc>
          <w:tcPr>
            <w:tcW w:w="9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по охране труда</w:t>
            </w:r>
          </w:p>
        </w:tc>
        <w:tc>
          <w:tcPr>
            <w:tcW w:w="131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В связи с ратификацией Россией Конвенции № 167 о безопасности и гигиене труда в строительстве уточнили российские правила по охране труда в сферах, связанных со строительством</w:t>
            </w:r>
          </w:p>
        </w:tc>
        <w:tc>
          <w:tcPr>
            <w:tcW w:w="1066" w:type="pct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3" w:anchor="/document/99/552045877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Приказ Минтруда от 20.12.2018 № 826н</w:t>
              </w:r>
            </w:hyperlink>
          </w:p>
        </w:tc>
        <w:tc>
          <w:tcPr>
            <w:tcW w:w="1028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C3E" w:rsidRPr="00C02C3E" w:rsidTr="00E10198">
        <w:trPr>
          <w:gridAfter w:val="2"/>
          <w:wAfter w:w="35" w:type="pct"/>
        </w:trPr>
        <w:tc>
          <w:tcPr>
            <w:tcW w:w="4965" w:type="pct"/>
            <w:gridSpan w:val="1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 2019 года</w:t>
            </w:r>
          </w:p>
        </w:tc>
      </w:tr>
      <w:tr w:rsidR="00E10198" w:rsidRPr="00C02C3E" w:rsidTr="00F9785A">
        <w:tc>
          <w:tcPr>
            <w:tcW w:w="58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9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3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Начал действовать ГОСТ по нормам и правилам размещения и эксплуатации СИЗ при пожаре</w:t>
            </w:r>
          </w:p>
        </w:tc>
        <w:tc>
          <w:tcPr>
            <w:tcW w:w="1002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4" w:anchor="/document/97/461738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 xml:space="preserve">ГОСТ </w:t>
              </w:r>
              <w:proofErr w:type="gramStart"/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 xml:space="preserve"> 58202-2018</w:t>
              </w:r>
            </w:hyperlink>
          </w:p>
        </w:tc>
        <w:tc>
          <w:tcPr>
            <w:tcW w:w="1063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5" w:anchor="/document/184/15005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 xml:space="preserve">МЧС разъяснило, накажут ли предприятия за несоблюдение нового </w:t>
              </w:r>
              <w:proofErr w:type="spellStart"/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ГОСТа</w:t>
              </w:r>
              <w:proofErr w:type="spellEnd"/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 xml:space="preserve"> по противопожарным </w:t>
              </w:r>
              <w:proofErr w:type="gramStart"/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СИЗ</w:t>
              </w:r>
              <w:proofErr w:type="gramEnd"/>
            </w:hyperlink>
          </w:p>
        </w:tc>
      </w:tr>
      <w:tr w:rsidR="00E10198" w:rsidRPr="00C02C3E" w:rsidTr="00F9785A">
        <w:tc>
          <w:tcPr>
            <w:tcW w:w="58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6 февраля</w:t>
            </w:r>
          </w:p>
        </w:tc>
        <w:tc>
          <w:tcPr>
            <w:tcW w:w="9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13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Правительство сократило количество документов, которые могут запрашивать у организаций проверяющие</w:t>
            </w:r>
          </w:p>
        </w:tc>
        <w:tc>
          <w:tcPr>
            <w:tcW w:w="1002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6" w:anchor="/document/99/552233271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Распоряжение Правительства от 19.01.2019 № 35-р</w:t>
              </w:r>
            </w:hyperlink>
          </w:p>
        </w:tc>
        <w:tc>
          <w:tcPr>
            <w:tcW w:w="1063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7" w:anchor="/document/184/14942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Сократили количество документов, которые проверяющие вправе потребовать у предприятий</w:t>
              </w:r>
            </w:hyperlink>
          </w:p>
        </w:tc>
      </w:tr>
      <w:tr w:rsidR="00C02C3E" w:rsidRPr="00C02C3E" w:rsidTr="00F9785A">
        <w:trPr>
          <w:gridAfter w:val="1"/>
          <w:wAfter w:w="7" w:type="pct"/>
        </w:trPr>
        <w:tc>
          <w:tcPr>
            <w:tcW w:w="4993" w:type="pct"/>
            <w:gridSpan w:val="1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Март 2019 года</w:t>
            </w:r>
          </w:p>
        </w:tc>
      </w:tr>
      <w:tr w:rsidR="00E10198" w:rsidRPr="00C02C3E" w:rsidTr="00F9785A">
        <w:tc>
          <w:tcPr>
            <w:tcW w:w="585" w:type="pct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975" w:type="pct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3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Работодатели начали получать лицензию на перевозку своих работников</w:t>
            </w:r>
          </w:p>
        </w:tc>
        <w:tc>
          <w:tcPr>
            <w:tcW w:w="1002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8" w:anchor="/document/99/551516150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Закон от 30.10.2018 № 386-ФЗ</w:t>
              </w:r>
            </w:hyperlink>
          </w:p>
        </w:tc>
        <w:tc>
          <w:tcPr>
            <w:tcW w:w="1063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9" w:anchor="/document/184/13903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Работодателей обязали получать лицензию на перевозку своих работников</w:t>
              </w:r>
            </w:hyperlink>
          </w:p>
        </w:tc>
      </w:tr>
      <w:tr w:rsidR="00E10198" w:rsidRPr="00C02C3E" w:rsidTr="00F9785A">
        <w:tc>
          <w:tcPr>
            <w:tcW w:w="585" w:type="pct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02C3E" w:rsidRPr="00C02C3E" w:rsidRDefault="00C02C3E" w:rsidP="00E10198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02C3E" w:rsidRPr="00C02C3E" w:rsidRDefault="00C02C3E" w:rsidP="00E10198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В реквизитах путевого листа в сведения о транспортном средстве начали вписывать показания одометра при выезде и по возвращении из рейса, а также дату и время заезда и выезда с парковки</w:t>
            </w:r>
          </w:p>
        </w:tc>
        <w:tc>
          <w:tcPr>
            <w:tcW w:w="1002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0" w:anchor="/document/99/552196825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Приказ Минтранса от 21.12.2018 № 467</w:t>
              </w:r>
            </w:hyperlink>
          </w:p>
        </w:tc>
        <w:tc>
          <w:tcPr>
            <w:tcW w:w="1063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1" w:anchor="/document/184/15231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Изменят порядок заполнения путевых листов</w:t>
              </w:r>
            </w:hyperlink>
          </w:p>
        </w:tc>
      </w:tr>
      <w:tr w:rsidR="00E10198" w:rsidRPr="00C02C3E" w:rsidTr="00F9785A">
        <w:tc>
          <w:tcPr>
            <w:tcW w:w="58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9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Спецоценка</w:t>
            </w:r>
            <w:proofErr w:type="spellEnd"/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труда</w:t>
            </w:r>
          </w:p>
        </w:tc>
        <w:tc>
          <w:tcPr>
            <w:tcW w:w="13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Начали действовать формы типовых контрактов на услуги по проведению СОУТ и </w:t>
            </w:r>
            <w:proofErr w:type="gramStart"/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труда</w:t>
            </w:r>
          </w:p>
        </w:tc>
        <w:tc>
          <w:tcPr>
            <w:tcW w:w="1002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2" w:anchor="/document/99/552196706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Приказ Минтруда от 24.12.2018 № 834н</w:t>
              </w:r>
            </w:hyperlink>
          </w:p>
        </w:tc>
        <w:tc>
          <w:tcPr>
            <w:tcW w:w="1063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3" w:anchor="/document/184/15338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 xml:space="preserve">Утвердили формы типовых контрактов на проведение СОУТ и </w:t>
              </w:r>
              <w:proofErr w:type="gramStart"/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обучения по охране</w:t>
              </w:r>
              <w:proofErr w:type="gramEnd"/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 xml:space="preserve"> труда</w:t>
              </w:r>
            </w:hyperlink>
          </w:p>
        </w:tc>
      </w:tr>
      <w:tr w:rsidR="00E10198" w:rsidRPr="00C02C3E" w:rsidTr="00F9785A">
        <w:tc>
          <w:tcPr>
            <w:tcW w:w="58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13 марта</w:t>
            </w:r>
          </w:p>
        </w:tc>
        <w:tc>
          <w:tcPr>
            <w:tcW w:w="9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13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Ввели </w:t>
            </w:r>
            <w:hyperlink r:id="rId24" w:anchor="/document/16/38530/dfa248/" w:history="1">
              <w:r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 xml:space="preserve">отдельную статью 9.1.1 </w:t>
              </w:r>
              <w:proofErr w:type="spellStart"/>
              <w:r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КоАП</w:t>
              </w:r>
              <w:proofErr w:type="spellEnd"/>
            </w:hyperlink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, по которой начнут привлекать к ответственности за нарушение требований к организации безопасного использования и содержания лифтов</w:t>
            </w:r>
          </w:p>
        </w:tc>
        <w:tc>
          <w:tcPr>
            <w:tcW w:w="1002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5" w:anchor="/document/99/553829876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Закон от 06.03.2019 № 23-ФЗ</w:t>
              </w:r>
            </w:hyperlink>
          </w:p>
        </w:tc>
        <w:tc>
          <w:tcPr>
            <w:tcW w:w="1063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6" w:anchor="/document/184/15456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Ввели наказание за нарушение правил эксплуатации лифтов – штрафы, дисквалификацию и приостановление деятельности предприятия</w:t>
              </w:r>
            </w:hyperlink>
          </w:p>
        </w:tc>
      </w:tr>
      <w:tr w:rsidR="00E10198" w:rsidRPr="00C02C3E" w:rsidTr="00F9785A">
        <w:tc>
          <w:tcPr>
            <w:tcW w:w="58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9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СИЗ</w:t>
            </w:r>
          </w:p>
        </w:tc>
        <w:tc>
          <w:tcPr>
            <w:tcW w:w="13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Начали действовать типовые нормы бесплатной выдачи </w:t>
            </w:r>
            <w:proofErr w:type="gramStart"/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легкой промышленности</w:t>
            </w:r>
          </w:p>
        </w:tc>
        <w:tc>
          <w:tcPr>
            <w:tcW w:w="1002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7" w:anchor="/document/99/551973052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Приказ Минтруда от 10.12.2018 № 778н</w:t>
              </w:r>
            </w:hyperlink>
          </w:p>
        </w:tc>
        <w:tc>
          <w:tcPr>
            <w:tcW w:w="1063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C3E" w:rsidRPr="00C02C3E" w:rsidTr="00F9785A">
        <w:trPr>
          <w:gridAfter w:val="1"/>
          <w:wAfter w:w="7" w:type="pct"/>
        </w:trPr>
        <w:tc>
          <w:tcPr>
            <w:tcW w:w="4993" w:type="pct"/>
            <w:gridSpan w:val="1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Апрель 2019 года</w:t>
            </w:r>
          </w:p>
        </w:tc>
      </w:tr>
      <w:tr w:rsidR="00C02C3E" w:rsidRPr="00C02C3E" w:rsidTr="00F9785A">
        <w:tc>
          <w:tcPr>
            <w:tcW w:w="58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9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по охране труда</w:t>
            </w:r>
          </w:p>
        </w:tc>
        <w:tc>
          <w:tcPr>
            <w:tcW w:w="13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Вступили в силу ПОТ при эксплуатации </w:t>
            </w: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промышленного транспорта</w:t>
            </w:r>
          </w:p>
        </w:tc>
        <w:tc>
          <w:tcPr>
            <w:tcW w:w="1002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8" w:anchor="/document/99/542632194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Приказ Минтруда от 27.08.2018 № 553н</w:t>
              </w:r>
            </w:hyperlink>
          </w:p>
        </w:tc>
        <w:tc>
          <w:tcPr>
            <w:tcW w:w="1063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9" w:anchor="/document/184/13545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 xml:space="preserve">Утвердили </w:t>
              </w:r>
              <w:proofErr w:type="gramStart"/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новые</w:t>
              </w:r>
              <w:proofErr w:type="gramEnd"/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 xml:space="preserve"> ПОТ для </w:t>
              </w:r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автопогрузчиков, конвейеров и транспортеров</w:t>
              </w:r>
            </w:hyperlink>
          </w:p>
        </w:tc>
      </w:tr>
      <w:tr w:rsidR="00C02C3E" w:rsidRPr="00C02C3E" w:rsidTr="00F9785A">
        <w:tc>
          <w:tcPr>
            <w:tcW w:w="58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17 апреля</w:t>
            </w:r>
          </w:p>
        </w:tc>
        <w:tc>
          <w:tcPr>
            <w:tcW w:w="9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СИЗ</w:t>
            </w:r>
          </w:p>
        </w:tc>
        <w:tc>
          <w:tcPr>
            <w:tcW w:w="13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Вступили в силу типовые нормы бесплатной выдачи </w:t>
            </w:r>
            <w:proofErr w:type="gramStart"/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торфозаготовительных и </w:t>
            </w:r>
            <w:proofErr w:type="spellStart"/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торфоперерабатывающих</w:t>
            </w:r>
            <w:proofErr w:type="spellEnd"/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организациях</w:t>
            </w:r>
          </w:p>
        </w:tc>
        <w:tc>
          <w:tcPr>
            <w:tcW w:w="1002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F9785A">
            <w:pPr>
              <w:spacing w:line="235" w:lineRule="atLeast"/>
              <w:ind w:left="-72" w:right="-5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0" w:anchor="/document/99/552045875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Приказ Минтруда от 20.12.2018 № 827н</w:t>
              </w:r>
            </w:hyperlink>
          </w:p>
        </w:tc>
        <w:tc>
          <w:tcPr>
            <w:tcW w:w="1063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C3E" w:rsidRPr="00C02C3E" w:rsidTr="00F9785A">
        <w:tc>
          <w:tcPr>
            <w:tcW w:w="58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9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3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Начал действовать Порядок инвентаризации объектов НВОС</w:t>
            </w:r>
          </w:p>
        </w:tc>
        <w:tc>
          <w:tcPr>
            <w:tcW w:w="1002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1" w:anchor="/document/99/542630875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Приказ Минприроды от 07.08.2018 № 352</w:t>
              </w:r>
            </w:hyperlink>
          </w:p>
        </w:tc>
        <w:tc>
          <w:tcPr>
            <w:tcW w:w="1063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2" w:anchor="/document/184/13807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Утвердили порядок инвентаризации объектов НВОС</w:t>
              </w:r>
            </w:hyperlink>
          </w:p>
        </w:tc>
      </w:tr>
      <w:tr w:rsidR="00C02C3E" w:rsidRPr="00C02C3E" w:rsidTr="00F9785A">
        <w:trPr>
          <w:gridAfter w:val="1"/>
          <w:wAfter w:w="7" w:type="pct"/>
        </w:trPr>
        <w:tc>
          <w:tcPr>
            <w:tcW w:w="4993" w:type="pct"/>
            <w:gridSpan w:val="1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Май 2019 года</w:t>
            </w:r>
          </w:p>
        </w:tc>
      </w:tr>
      <w:tr w:rsidR="00E10198" w:rsidRPr="00C02C3E" w:rsidTr="00F9785A">
        <w:tc>
          <w:tcPr>
            <w:tcW w:w="58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9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по охране труда</w:t>
            </w:r>
          </w:p>
        </w:tc>
        <w:tc>
          <w:tcPr>
            <w:tcW w:w="13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Начали действовать поправки в </w:t>
            </w:r>
            <w:hyperlink r:id="rId33" w:anchor="/document/99/420296450/XA00LUO2M6/" w:history="1">
              <w:r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Правила по охране труда при производстве отдельных видов пищевой продукции</w:t>
              </w:r>
            </w:hyperlink>
          </w:p>
        </w:tc>
        <w:tc>
          <w:tcPr>
            <w:tcW w:w="1002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4" w:anchor="/document/99/552304980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Приказ Минтруда от 23.01.2019 № 32н</w:t>
              </w:r>
            </w:hyperlink>
          </w:p>
        </w:tc>
        <w:tc>
          <w:tcPr>
            <w:tcW w:w="1063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5" w:anchor="/document/184/15194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Уточнили Правила по охране труда при производстве хлеба, кондитерских изделий и других продуктов</w:t>
              </w:r>
            </w:hyperlink>
          </w:p>
        </w:tc>
      </w:tr>
      <w:tr w:rsidR="00E10198" w:rsidRPr="00C02C3E" w:rsidTr="00F9785A">
        <w:tc>
          <w:tcPr>
            <w:tcW w:w="58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9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3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Начал действовать запрет на движение грузовиков с 10 до 22 часов, в случае если дневная температура воздуха будет свыше 32 °C. Запрет действует только на </w:t>
            </w:r>
            <w:hyperlink r:id="rId36" w:anchor="/document/99/554229788/XA00M2O2MP/" w:history="1">
              <w:r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определенные трассы</w:t>
              </w:r>
            </w:hyperlink>
          </w:p>
        </w:tc>
        <w:tc>
          <w:tcPr>
            <w:tcW w:w="1002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7" w:anchor="/document/99/554229788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Росавтодора</w:t>
              </w:r>
              <w:proofErr w:type="spellEnd"/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 xml:space="preserve"> от 25.03.2019 № 1002</w:t>
              </w:r>
            </w:hyperlink>
          </w:p>
        </w:tc>
        <w:tc>
          <w:tcPr>
            <w:tcW w:w="1063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8" w:anchor="/document/184/16159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Определили, когда и на каких дорогах запретят движение грузовиков в жару</w:t>
              </w:r>
            </w:hyperlink>
          </w:p>
        </w:tc>
      </w:tr>
      <w:tr w:rsidR="00C02C3E" w:rsidRPr="00C02C3E" w:rsidTr="00E10198">
        <w:trPr>
          <w:gridAfter w:val="2"/>
          <w:wAfter w:w="35" w:type="pct"/>
        </w:trPr>
        <w:tc>
          <w:tcPr>
            <w:tcW w:w="4965" w:type="pct"/>
            <w:gridSpan w:val="1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Июнь 2019 года</w:t>
            </w:r>
          </w:p>
        </w:tc>
      </w:tr>
      <w:tr w:rsidR="00C02C3E" w:rsidRPr="00C02C3E" w:rsidTr="00F9785A">
        <w:tc>
          <w:tcPr>
            <w:tcW w:w="58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9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3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Начали действовать новые штрафы по экологии</w:t>
            </w:r>
          </w:p>
        </w:tc>
        <w:tc>
          <w:tcPr>
            <w:tcW w:w="1002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9" w:anchor="/document/99/560308918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Закон от 17.06.2019 № 141-ФЗ</w:t>
              </w:r>
            </w:hyperlink>
          </w:p>
        </w:tc>
        <w:tc>
          <w:tcPr>
            <w:tcW w:w="1063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0" w:anchor="/document/184/17774/" w:history="1">
              <w:proofErr w:type="spellStart"/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Росприроднадзор</w:t>
              </w:r>
              <w:proofErr w:type="spellEnd"/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 xml:space="preserve"> напомнил о новых штрафах по экологии</w:t>
              </w:r>
            </w:hyperlink>
          </w:p>
        </w:tc>
      </w:tr>
      <w:tr w:rsidR="00C02C3E" w:rsidRPr="00C02C3E" w:rsidTr="00F9785A">
        <w:trPr>
          <w:gridAfter w:val="1"/>
          <w:wAfter w:w="7" w:type="pct"/>
        </w:trPr>
        <w:tc>
          <w:tcPr>
            <w:tcW w:w="4993" w:type="pct"/>
            <w:gridSpan w:val="1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Июль 2019 года</w:t>
            </w:r>
          </w:p>
        </w:tc>
      </w:tr>
      <w:tr w:rsidR="00E10198" w:rsidRPr="00C02C3E" w:rsidTr="00F9785A">
        <w:tc>
          <w:tcPr>
            <w:tcW w:w="58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3 июля</w:t>
            </w:r>
          </w:p>
        </w:tc>
        <w:tc>
          <w:tcPr>
            <w:tcW w:w="9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по охране труда</w:t>
            </w:r>
          </w:p>
        </w:tc>
        <w:tc>
          <w:tcPr>
            <w:tcW w:w="13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Вступили в силу Правила по охране труда в морских и речных портах</w:t>
            </w:r>
          </w:p>
        </w:tc>
        <w:tc>
          <w:tcPr>
            <w:tcW w:w="1002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1" w:anchor="/document/99/552304944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Приказ Минтруда от 21.01.2019 № 30н</w:t>
              </w:r>
            </w:hyperlink>
          </w:p>
        </w:tc>
        <w:tc>
          <w:tcPr>
            <w:tcW w:w="1063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2" w:anchor="/document/184/15830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Новые Правила по охране труда в морских и речных портах</w:t>
              </w:r>
            </w:hyperlink>
          </w:p>
        </w:tc>
      </w:tr>
      <w:tr w:rsidR="00E10198" w:rsidRPr="00C02C3E" w:rsidTr="00F9785A">
        <w:tc>
          <w:tcPr>
            <w:tcW w:w="58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9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Рабочее время</w:t>
            </w:r>
          </w:p>
        </w:tc>
        <w:tc>
          <w:tcPr>
            <w:tcW w:w="13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Утвердили даты выходных дней на 2020 год</w:t>
            </w:r>
          </w:p>
        </w:tc>
        <w:tc>
          <w:tcPr>
            <w:tcW w:w="1002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3" w:anchor="/document/99/560621143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Постановление Правительства от 10.07.2019 № 875</w:t>
              </w:r>
            </w:hyperlink>
          </w:p>
        </w:tc>
        <w:tc>
          <w:tcPr>
            <w:tcW w:w="1063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4" w:anchor="/document/184/17213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Утвердили даты выходных дней на 2020 год</w:t>
              </w:r>
            </w:hyperlink>
          </w:p>
        </w:tc>
      </w:tr>
      <w:tr w:rsidR="00E10198" w:rsidRPr="00C02C3E" w:rsidTr="00F9785A">
        <w:tc>
          <w:tcPr>
            <w:tcW w:w="58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19 июля</w:t>
            </w:r>
          </w:p>
        </w:tc>
        <w:tc>
          <w:tcPr>
            <w:tcW w:w="9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3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Утвердили Правила разработки программы повышения экологической эффективности</w:t>
            </w:r>
          </w:p>
        </w:tc>
        <w:tc>
          <w:tcPr>
            <w:tcW w:w="1002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5" w:anchor="/document/99/552045912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Приказ Минприроды от 17.12.2018 № 666</w:t>
              </w:r>
            </w:hyperlink>
          </w:p>
        </w:tc>
        <w:tc>
          <w:tcPr>
            <w:tcW w:w="1063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6" w:anchor="/document/184/17288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Утвердили Правила разработки программы повышения экологической эффективности</w:t>
              </w:r>
            </w:hyperlink>
          </w:p>
        </w:tc>
      </w:tr>
      <w:tr w:rsidR="00E10198" w:rsidRPr="00C02C3E" w:rsidTr="00F9785A">
        <w:tc>
          <w:tcPr>
            <w:tcW w:w="58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23 июля</w:t>
            </w:r>
          </w:p>
        </w:tc>
        <w:tc>
          <w:tcPr>
            <w:tcW w:w="9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3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Утвердили Правила проведения инвентаризации </w:t>
            </w: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сбросов загрязняющих веществ в окружающую среду</w:t>
            </w:r>
          </w:p>
        </w:tc>
        <w:tc>
          <w:tcPr>
            <w:tcW w:w="1002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7" w:anchor="/document/99/560704091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 xml:space="preserve">Постановление Правительства от </w:t>
              </w:r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13.07.2019 № 891</w:t>
              </w:r>
            </w:hyperlink>
          </w:p>
        </w:tc>
        <w:tc>
          <w:tcPr>
            <w:tcW w:w="1063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8" w:anchor="/document/184/17325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 xml:space="preserve">Утвердили Правила инвентаризации </w:t>
              </w:r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сбросов загрязняющих веществ в окружающую среду</w:t>
              </w:r>
            </w:hyperlink>
          </w:p>
        </w:tc>
      </w:tr>
      <w:tr w:rsidR="00C02C3E" w:rsidRPr="00C02C3E" w:rsidTr="00F9785A">
        <w:trPr>
          <w:gridAfter w:val="1"/>
          <w:wAfter w:w="7" w:type="pct"/>
        </w:trPr>
        <w:tc>
          <w:tcPr>
            <w:tcW w:w="4993" w:type="pct"/>
            <w:gridSpan w:val="1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Август 2019 года</w:t>
            </w:r>
          </w:p>
        </w:tc>
      </w:tr>
      <w:tr w:rsidR="00C02C3E" w:rsidRPr="00C02C3E" w:rsidTr="00F9785A">
        <w:tc>
          <w:tcPr>
            <w:tcW w:w="58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16 августа</w:t>
            </w:r>
          </w:p>
        </w:tc>
        <w:tc>
          <w:tcPr>
            <w:tcW w:w="9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Взносы на травматизм</w:t>
            </w:r>
          </w:p>
        </w:tc>
        <w:tc>
          <w:tcPr>
            <w:tcW w:w="13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Начали действовать значения основных показателей по видам экономической деятельности на 2020 год</w:t>
            </w:r>
          </w:p>
        </w:tc>
        <w:tc>
          <w:tcPr>
            <w:tcW w:w="878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9" w:anchor="/document/99/554766963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Постановление ФСС от 23.05.2019 № 64</w:t>
              </w:r>
            </w:hyperlink>
          </w:p>
        </w:tc>
        <w:tc>
          <w:tcPr>
            <w:tcW w:w="1187" w:type="pct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0" w:anchor="/document/184/17638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С 16 августа можно подавать заявление в ФСС на скидку к тарифу взносов на травматизм</w:t>
              </w:r>
            </w:hyperlink>
          </w:p>
        </w:tc>
      </w:tr>
      <w:tr w:rsidR="00C02C3E" w:rsidRPr="00C02C3E" w:rsidTr="00F9785A">
        <w:tc>
          <w:tcPr>
            <w:tcW w:w="58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24 августа</w:t>
            </w:r>
          </w:p>
        </w:tc>
        <w:tc>
          <w:tcPr>
            <w:tcW w:w="9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по охране труда</w:t>
            </w:r>
          </w:p>
        </w:tc>
        <w:tc>
          <w:tcPr>
            <w:tcW w:w="13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Вступают в силу Правила по охране труда при эксплуатации подвижного состава железнодорожного транспорта</w:t>
            </w:r>
          </w:p>
        </w:tc>
        <w:tc>
          <w:tcPr>
            <w:tcW w:w="878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1" w:anchor="/document/99/552196613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Приказ Минтруда от 29.12.2018 № 860н</w:t>
              </w:r>
            </w:hyperlink>
          </w:p>
        </w:tc>
        <w:tc>
          <w:tcPr>
            <w:tcW w:w="1187" w:type="pct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2" w:anchor="/document/184/16532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Утвердили новые правила по охране труда для железнодорожников</w:t>
              </w:r>
            </w:hyperlink>
          </w:p>
        </w:tc>
      </w:tr>
      <w:tr w:rsidR="00C02C3E" w:rsidRPr="00C02C3E" w:rsidTr="00F9785A">
        <w:tc>
          <w:tcPr>
            <w:tcW w:w="58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30 августа</w:t>
            </w:r>
          </w:p>
        </w:tc>
        <w:tc>
          <w:tcPr>
            <w:tcW w:w="9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Промбезопасность</w:t>
            </w:r>
            <w:proofErr w:type="spellEnd"/>
          </w:p>
        </w:tc>
        <w:tc>
          <w:tcPr>
            <w:tcW w:w="13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Начал действовать обновленный порядок регистрации ОПО</w:t>
            </w:r>
          </w:p>
        </w:tc>
        <w:tc>
          <w:tcPr>
            <w:tcW w:w="878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3" w:anchor="/document/99/554275693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Ростехнадзора</w:t>
              </w:r>
              <w:proofErr w:type="spellEnd"/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 xml:space="preserve"> от 08.04.2019 № 140</w:t>
              </w:r>
            </w:hyperlink>
          </w:p>
        </w:tc>
        <w:tc>
          <w:tcPr>
            <w:tcW w:w="1187" w:type="pct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4" w:anchor="/document/184/17773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Скорректирован порядок регистрации ОПО</w:t>
              </w:r>
            </w:hyperlink>
          </w:p>
        </w:tc>
      </w:tr>
      <w:tr w:rsidR="00C02C3E" w:rsidRPr="00C02C3E" w:rsidTr="00F9785A">
        <w:trPr>
          <w:gridAfter w:val="1"/>
          <w:wAfter w:w="7" w:type="pct"/>
        </w:trPr>
        <w:tc>
          <w:tcPr>
            <w:tcW w:w="4993" w:type="pct"/>
            <w:gridSpan w:val="1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Сентябрь 2019 года</w:t>
            </w:r>
          </w:p>
        </w:tc>
      </w:tr>
      <w:tr w:rsidR="00E10198" w:rsidRPr="00C02C3E" w:rsidTr="00F9785A">
        <w:tc>
          <w:tcPr>
            <w:tcW w:w="58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7 сентября</w:t>
            </w:r>
          </w:p>
        </w:tc>
        <w:tc>
          <w:tcPr>
            <w:tcW w:w="9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СИЗ</w:t>
            </w:r>
          </w:p>
        </w:tc>
        <w:tc>
          <w:tcPr>
            <w:tcW w:w="13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Вступают в силу правила, которые </w:t>
            </w:r>
            <w:proofErr w:type="gramStart"/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уточняют срок действия документов об оценке соответствия СИЗ</w:t>
            </w:r>
            <w:proofErr w:type="gramEnd"/>
          </w:p>
        </w:tc>
        <w:tc>
          <w:tcPr>
            <w:tcW w:w="878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5" w:anchor="/document/99/560915882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Решение Коллегии ЕЭК от 06.08.2019 № 134</w:t>
              </w:r>
            </w:hyperlink>
          </w:p>
        </w:tc>
        <w:tc>
          <w:tcPr>
            <w:tcW w:w="1187" w:type="pct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6" w:anchor="/document/184/17620/" w:history="1">
              <w:proofErr w:type="gramStart"/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Уточнили срок действия документов об оценке соответствия СИЗ</w:t>
              </w:r>
              <w:proofErr w:type="gramEnd"/>
            </w:hyperlink>
          </w:p>
        </w:tc>
      </w:tr>
      <w:tr w:rsidR="00E10198" w:rsidRPr="00C02C3E" w:rsidTr="00F9785A">
        <w:tc>
          <w:tcPr>
            <w:tcW w:w="58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7 сентября</w:t>
            </w:r>
          </w:p>
        </w:tc>
        <w:tc>
          <w:tcPr>
            <w:tcW w:w="9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3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Начнут действовать правила зачета и возврата переплаты за негативное воздействие на окружающую среду</w:t>
            </w:r>
          </w:p>
        </w:tc>
        <w:tc>
          <w:tcPr>
            <w:tcW w:w="878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7" w:anchor="/document/99/560596273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Росприроднадзора</w:t>
              </w:r>
              <w:proofErr w:type="spellEnd"/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 xml:space="preserve"> от 20.06.2019 № 334</w:t>
              </w:r>
            </w:hyperlink>
          </w:p>
        </w:tc>
        <w:tc>
          <w:tcPr>
            <w:tcW w:w="1187" w:type="pct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8" w:anchor="/document/184/17814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Определили порядок зачета и возврата переплаты за НВОС</w:t>
              </w:r>
            </w:hyperlink>
          </w:p>
        </w:tc>
      </w:tr>
      <w:tr w:rsidR="00C02C3E" w:rsidRPr="00C02C3E" w:rsidTr="00F9785A">
        <w:trPr>
          <w:gridAfter w:val="1"/>
          <w:wAfter w:w="7" w:type="pct"/>
        </w:trPr>
        <w:tc>
          <w:tcPr>
            <w:tcW w:w="4993" w:type="pct"/>
            <w:gridSpan w:val="1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Октябрь 2019 года</w:t>
            </w:r>
          </w:p>
        </w:tc>
      </w:tr>
      <w:tr w:rsidR="00E10198" w:rsidRPr="00C02C3E" w:rsidTr="00F9785A">
        <w:tc>
          <w:tcPr>
            <w:tcW w:w="58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9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Знаки безопасности и сигнальные цвета</w:t>
            </w:r>
          </w:p>
        </w:tc>
        <w:tc>
          <w:tcPr>
            <w:tcW w:w="13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Изменятся требования к знакам из фотолюминесцентных материалов, диапазоны устойчивости знаков к воздействию климатических факторов и знаки пожарной безопасности</w:t>
            </w:r>
          </w:p>
        </w:tc>
        <w:tc>
          <w:tcPr>
            <w:tcW w:w="87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9" w:anchor="/document/99/552443195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Росстандарта</w:t>
              </w:r>
              <w:proofErr w:type="spellEnd"/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 xml:space="preserve"> от 29.01.2019 № 11-ст</w:t>
              </w:r>
            </w:hyperlink>
          </w:p>
        </w:tc>
        <w:tc>
          <w:tcPr>
            <w:tcW w:w="1193" w:type="pct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60" w:anchor="/document/184/18095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 xml:space="preserve">С октября начнет действовать уточненная редакция </w:t>
              </w:r>
              <w:proofErr w:type="spellStart"/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ГОСТа</w:t>
              </w:r>
              <w:proofErr w:type="spellEnd"/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 xml:space="preserve"> по знакам безопасности и сигнальным цветам</w:t>
              </w:r>
            </w:hyperlink>
          </w:p>
        </w:tc>
      </w:tr>
      <w:tr w:rsidR="00E10198" w:rsidRPr="00C02C3E" w:rsidTr="00F9785A">
        <w:tc>
          <w:tcPr>
            <w:tcW w:w="58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9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3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Изменятся требования по ограничению курения на складах и производствах и размещению мастерских и складов на цокольном этаже</w:t>
            </w:r>
          </w:p>
        </w:tc>
        <w:tc>
          <w:tcPr>
            <w:tcW w:w="87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61" w:anchor="/document/99/561295591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Постановление Правительства РФ от 20.09.2019 № 1216</w:t>
              </w:r>
            </w:hyperlink>
          </w:p>
        </w:tc>
        <w:tc>
          <w:tcPr>
            <w:tcW w:w="1193" w:type="pct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62" w:anchor="/document/184/18159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Смягчили ограничение курения на складах и производствах</w:t>
              </w:r>
            </w:hyperlink>
          </w:p>
        </w:tc>
      </w:tr>
      <w:tr w:rsidR="00E10198" w:rsidRPr="00C02C3E" w:rsidTr="00F9785A">
        <w:tc>
          <w:tcPr>
            <w:tcW w:w="58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29 октября</w:t>
            </w:r>
          </w:p>
        </w:tc>
        <w:tc>
          <w:tcPr>
            <w:tcW w:w="9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3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Изменится перечень организаций, которые должны создавать и поддерживать нештатные аварийно-спасательные </w:t>
            </w: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формирования и локальные системы оповещения</w:t>
            </w:r>
          </w:p>
        </w:tc>
        <w:tc>
          <w:tcPr>
            <w:tcW w:w="87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63" w:anchor="/document/99/554424616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Закон от 01.05.2019 № 84-ФЗ</w:t>
              </w:r>
            </w:hyperlink>
          </w:p>
        </w:tc>
        <w:tc>
          <w:tcPr>
            <w:tcW w:w="1193" w:type="pct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64" w:anchor="/document/184/16274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 xml:space="preserve">Уточнили перечень предприятий, которые должны в рамках работы по ГО создавать НАСФ и локальные системы </w:t>
              </w:r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оповещения</w:t>
              </w:r>
            </w:hyperlink>
          </w:p>
        </w:tc>
      </w:tr>
      <w:tr w:rsidR="00E10198" w:rsidRPr="00C02C3E" w:rsidTr="00F9785A">
        <w:tc>
          <w:tcPr>
            <w:tcW w:w="58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29 октября</w:t>
            </w:r>
          </w:p>
        </w:tc>
        <w:tc>
          <w:tcPr>
            <w:tcW w:w="9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3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Начало действовать уточнение, которое позволяет работодателям не проводить </w:t>
            </w:r>
            <w:proofErr w:type="gramStart"/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обучение по ГО</w:t>
            </w:r>
            <w:proofErr w:type="gramEnd"/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сотрудниками по ГПД</w:t>
            </w:r>
          </w:p>
        </w:tc>
        <w:tc>
          <w:tcPr>
            <w:tcW w:w="87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65" w:anchor="/document/99/561369512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Постановление Правительства РФ от 30.09.2019 № 1274</w:t>
              </w:r>
            </w:hyperlink>
          </w:p>
        </w:tc>
        <w:tc>
          <w:tcPr>
            <w:tcW w:w="1193" w:type="pct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66" w:anchor="/document/184/18282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 xml:space="preserve">Правительство уточнило, какое </w:t>
              </w:r>
              <w:proofErr w:type="gramStart"/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обучение по</w:t>
              </w:r>
              <w:proofErr w:type="gramEnd"/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 xml:space="preserve"> гражданской обороне нужно проводить с сотрудниками по ГПД</w:t>
              </w:r>
            </w:hyperlink>
          </w:p>
        </w:tc>
      </w:tr>
      <w:tr w:rsidR="00C02C3E" w:rsidRPr="00C02C3E" w:rsidTr="00F9785A">
        <w:trPr>
          <w:gridAfter w:val="1"/>
          <w:wAfter w:w="7" w:type="pct"/>
        </w:trPr>
        <w:tc>
          <w:tcPr>
            <w:tcW w:w="4993" w:type="pct"/>
            <w:gridSpan w:val="1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Ноябрь 2019 года</w:t>
            </w:r>
          </w:p>
        </w:tc>
      </w:tr>
      <w:tr w:rsidR="00C02C3E" w:rsidRPr="00C02C3E" w:rsidTr="00F9785A">
        <w:tc>
          <w:tcPr>
            <w:tcW w:w="5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1 ноября</w:t>
            </w:r>
          </w:p>
        </w:tc>
        <w:tc>
          <w:tcPr>
            <w:tcW w:w="997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3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Работодателей начнут штрафовать за нарушение режима труда и отдыха</w:t>
            </w:r>
          </w:p>
        </w:tc>
        <w:tc>
          <w:tcPr>
            <w:tcW w:w="87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67" w:anchor="/document/99/560761938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Закон от 26.07.2019 № 216-ФЗ</w:t>
              </w:r>
            </w:hyperlink>
          </w:p>
        </w:tc>
        <w:tc>
          <w:tcPr>
            <w:tcW w:w="1193" w:type="pct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C3E" w:rsidRPr="00C02C3E" w:rsidTr="00F9785A">
        <w:tc>
          <w:tcPr>
            <w:tcW w:w="5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1 ноября </w:t>
            </w:r>
          </w:p>
        </w:tc>
        <w:tc>
          <w:tcPr>
            <w:tcW w:w="997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3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Вступит в силу закон о проведении эксперимента по ограничению выбросов загрязняющих веществ в атмосферный воздух</w:t>
            </w:r>
          </w:p>
        </w:tc>
        <w:tc>
          <w:tcPr>
            <w:tcW w:w="87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68" w:anchor="/document/99/560761948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Закон от 26.07.2019 № 195-ФЗ</w:t>
              </w:r>
            </w:hyperlink>
          </w:p>
        </w:tc>
        <w:tc>
          <w:tcPr>
            <w:tcW w:w="1193" w:type="pct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69" w:anchor="/document/184/17410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Президент подписал закон о проведении эксперимента по ограничению выбросов загрязняющих веществ в атмосферный воздух</w:t>
              </w:r>
            </w:hyperlink>
          </w:p>
        </w:tc>
      </w:tr>
      <w:tr w:rsidR="00C02C3E" w:rsidRPr="00C02C3E" w:rsidTr="00F9785A">
        <w:tc>
          <w:tcPr>
            <w:tcW w:w="5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5 ноября</w:t>
            </w:r>
          </w:p>
        </w:tc>
        <w:tc>
          <w:tcPr>
            <w:tcW w:w="997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3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Начала действовать новая форма типового договора на услуги по обращению с отходами I и II классов опасности</w:t>
            </w:r>
          </w:p>
        </w:tc>
        <w:tc>
          <w:tcPr>
            <w:tcW w:w="87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70" w:anchor="/document/97/474541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Постановление Правительства от 24.10.2019 № 1363</w:t>
              </w:r>
            </w:hyperlink>
          </w:p>
        </w:tc>
        <w:tc>
          <w:tcPr>
            <w:tcW w:w="1193" w:type="pct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71" w:anchor="/document/184/18610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Правительство утвердило форму типового договора на услуги по обращению с отходами I и II классов опасности</w:t>
              </w:r>
            </w:hyperlink>
          </w:p>
        </w:tc>
      </w:tr>
      <w:tr w:rsidR="00C02C3E" w:rsidRPr="00C02C3E" w:rsidTr="00F9785A">
        <w:tc>
          <w:tcPr>
            <w:tcW w:w="5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6 ноября</w:t>
            </w:r>
          </w:p>
        </w:tc>
        <w:tc>
          <w:tcPr>
            <w:tcW w:w="997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Промбезопасность</w:t>
            </w:r>
            <w:proofErr w:type="spellEnd"/>
          </w:p>
        </w:tc>
        <w:tc>
          <w:tcPr>
            <w:tcW w:w="13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Вступил в силу перечень работников, которые должны получить дополнительное профобразование в области </w:t>
            </w:r>
            <w:proofErr w:type="spellStart"/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промбезопасности</w:t>
            </w:r>
            <w:proofErr w:type="spellEnd"/>
          </w:p>
        </w:tc>
        <w:tc>
          <w:tcPr>
            <w:tcW w:w="87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72" w:anchor="/document/97/474591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Постановление Правительства от 25.10.2019 № 1365</w:t>
              </w:r>
            </w:hyperlink>
          </w:p>
        </w:tc>
        <w:tc>
          <w:tcPr>
            <w:tcW w:w="1193" w:type="pct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02C3E" w:rsidRPr="00C02C3E" w:rsidRDefault="00800485" w:rsidP="00E10198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73" w:anchor="/document/184/18637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 xml:space="preserve">Определили работников, которые должны получать дополнительное профобразование в области </w:t>
              </w:r>
              <w:proofErr w:type="spellStart"/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промбезопасности</w:t>
              </w:r>
              <w:proofErr w:type="spellEnd"/>
            </w:hyperlink>
          </w:p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C3E" w:rsidRPr="00C02C3E" w:rsidTr="00F9785A">
        <w:tc>
          <w:tcPr>
            <w:tcW w:w="5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6 ноября</w:t>
            </w:r>
          </w:p>
        </w:tc>
        <w:tc>
          <w:tcPr>
            <w:tcW w:w="997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Промбезопасность</w:t>
            </w:r>
            <w:proofErr w:type="spellEnd"/>
          </w:p>
        </w:tc>
        <w:tc>
          <w:tcPr>
            <w:tcW w:w="13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Начинает действовать положение об аттестации по </w:t>
            </w:r>
            <w:proofErr w:type="spellStart"/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промбезопасности</w:t>
            </w:r>
            <w:proofErr w:type="spellEnd"/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, по вопросам безопасности гидротехнических сооружений и в сфере электроэнергетики</w:t>
            </w:r>
          </w:p>
        </w:tc>
        <w:tc>
          <w:tcPr>
            <w:tcW w:w="87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74" w:anchor="/document/97/474591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Постановление Правительства от 25.10.2019 № 1365</w:t>
              </w:r>
            </w:hyperlink>
          </w:p>
        </w:tc>
        <w:tc>
          <w:tcPr>
            <w:tcW w:w="1193" w:type="pct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​</w:t>
            </w:r>
          </w:p>
          <w:p w:rsidR="00C02C3E" w:rsidRPr="00C02C3E" w:rsidRDefault="00800485" w:rsidP="00E10198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75" w:anchor="/document/184/18637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 xml:space="preserve">Утвердили положение об аттестации по </w:t>
              </w:r>
              <w:proofErr w:type="spellStart"/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промбезопасности</w:t>
              </w:r>
              <w:proofErr w:type="spellEnd"/>
            </w:hyperlink>
          </w:p>
        </w:tc>
      </w:tr>
      <w:tr w:rsidR="00C02C3E" w:rsidRPr="00C02C3E" w:rsidTr="00F9785A">
        <w:trPr>
          <w:gridAfter w:val="1"/>
          <w:wAfter w:w="7" w:type="pct"/>
        </w:trPr>
        <w:tc>
          <w:tcPr>
            <w:tcW w:w="4993" w:type="pct"/>
            <w:gridSpan w:val="1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F9785A">
            <w:pPr>
              <w:spacing w:line="23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9785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C02C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10198" w:rsidRPr="00C02C3E" w:rsidTr="00F9785A">
        <w:tc>
          <w:tcPr>
            <w:tcW w:w="58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1 января</w:t>
            </w:r>
          </w:p>
        </w:tc>
        <w:tc>
          <w:tcPr>
            <w:tcW w:w="9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Охрана труда женщин</w:t>
            </w:r>
          </w:p>
        </w:tc>
        <w:tc>
          <w:tcPr>
            <w:tcW w:w="1375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C02C3E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2C3E">
              <w:rPr>
                <w:rFonts w:eastAsia="Times New Roman" w:cs="Times New Roman"/>
                <w:sz w:val="24"/>
                <w:szCs w:val="24"/>
                <w:lang w:eastAsia="ru-RU"/>
              </w:rPr>
              <w:t>Начнет действовать новый перечень работ, где нельзя работать женщинам</w:t>
            </w:r>
          </w:p>
        </w:tc>
        <w:tc>
          <w:tcPr>
            <w:tcW w:w="87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76" w:anchor="/document/99/560835581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Приказ Минтруда от 18.07.2019 № 512н</w:t>
              </w:r>
            </w:hyperlink>
          </w:p>
        </w:tc>
        <w:tc>
          <w:tcPr>
            <w:tcW w:w="1193" w:type="pct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C02C3E" w:rsidRPr="00C02C3E" w:rsidRDefault="00800485" w:rsidP="00E10198">
            <w:pPr>
              <w:spacing w:line="235" w:lineRule="atLeas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77" w:anchor="/document/184/17639/" w:history="1">
              <w:r w:rsidR="00C02C3E" w:rsidRPr="00C02C3E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Утвержден перечень работ, на которых нельзя работать женщинам</w:t>
              </w:r>
            </w:hyperlink>
          </w:p>
        </w:tc>
      </w:tr>
    </w:tbl>
    <w:p w:rsidR="00C02C3E" w:rsidRDefault="00C02C3E" w:rsidP="00C02C3E">
      <w:pPr>
        <w:spacing w:after="208" w:line="240" w:lineRule="auto"/>
        <w:jc w:val="lef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02C3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F9785A" w:rsidRDefault="00F9785A" w:rsidP="00C02C3E">
      <w:pPr>
        <w:spacing w:after="208" w:line="240" w:lineRule="auto"/>
        <w:jc w:val="lef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F9785A" w:rsidRPr="00C02C3E" w:rsidRDefault="00F9785A" w:rsidP="00C02C3E">
      <w:pPr>
        <w:spacing w:after="208" w:line="240" w:lineRule="auto"/>
        <w:jc w:val="lef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C02C3E" w:rsidRPr="00C02C3E" w:rsidRDefault="00C02C3E" w:rsidP="00C02C3E">
      <w:pPr>
        <w:spacing w:before="346" w:after="138" w:line="240" w:lineRule="auto"/>
        <w:jc w:val="left"/>
        <w:outlineLvl w:val="1"/>
        <w:rPr>
          <w:rFonts w:eastAsia="Times New Roman" w:cs="Times New Roman"/>
          <w:b/>
          <w:bCs/>
          <w:sz w:val="31"/>
          <w:szCs w:val="31"/>
          <w:lang w:eastAsia="ru-RU"/>
        </w:rPr>
      </w:pPr>
      <w:r w:rsidRPr="00C02C3E">
        <w:rPr>
          <w:rFonts w:eastAsia="Times New Roman" w:cs="Times New Roman"/>
          <w:b/>
          <w:bCs/>
          <w:sz w:val="31"/>
          <w:szCs w:val="31"/>
          <w:lang w:eastAsia="ru-RU"/>
        </w:rPr>
        <w:t>Правовая база</w:t>
      </w:r>
    </w:p>
    <w:p w:rsidR="00C02C3E" w:rsidRPr="00C02C3E" w:rsidRDefault="00C02C3E" w:rsidP="00C02C3E">
      <w:pPr>
        <w:numPr>
          <w:ilvl w:val="0"/>
          <w:numId w:val="1"/>
        </w:numPr>
        <w:spacing w:line="240" w:lineRule="auto"/>
        <w:ind w:left="0"/>
        <w:jc w:val="left"/>
        <w:rPr>
          <w:rFonts w:eastAsia="Times New Roman" w:cs="Times New Roman"/>
          <w:szCs w:val="28"/>
          <w:lang w:eastAsia="ru-RU"/>
        </w:rPr>
      </w:pPr>
      <w:r w:rsidRPr="00C02C3E">
        <w:rPr>
          <w:rFonts w:eastAsia="Times New Roman" w:cs="Times New Roman"/>
          <w:szCs w:val="28"/>
          <w:lang w:eastAsia="ru-RU"/>
        </w:rPr>
        <w:t>Постановление Правительства РФ от 24.10.2019 № 1363</w:t>
      </w:r>
      <w:proofErr w:type="gramStart"/>
      <w:r w:rsidRPr="00C02C3E">
        <w:rPr>
          <w:rFonts w:eastAsia="Times New Roman" w:cs="Times New Roman"/>
          <w:szCs w:val="28"/>
          <w:lang w:eastAsia="ru-RU"/>
        </w:rPr>
        <w:t xml:space="preserve"> </w:t>
      </w:r>
      <w:hyperlink r:id="rId78" w:anchor="/document/97/474541//" w:history="1">
        <w:r w:rsidRPr="00C02C3E">
          <w:rPr>
            <w:rFonts w:eastAsia="Times New Roman" w:cs="Times New Roman"/>
            <w:szCs w:val="28"/>
            <w:u w:val="single"/>
            <w:lang w:eastAsia="ru-RU"/>
          </w:rPr>
          <w:t>О</w:t>
        </w:r>
        <w:proofErr w:type="gramEnd"/>
        <w:r w:rsidRPr="00C02C3E">
          <w:rPr>
            <w:rFonts w:eastAsia="Times New Roman" w:cs="Times New Roman"/>
            <w:szCs w:val="28"/>
            <w:u w:val="single"/>
            <w:lang w:eastAsia="ru-RU"/>
          </w:rPr>
          <w:t>б утверждении формы типового договора на оказание услуг по обращению с отходами I и II классов опасности</w:t>
        </w:r>
      </w:hyperlink>
    </w:p>
    <w:p w:rsidR="00C02C3E" w:rsidRPr="00C02C3E" w:rsidRDefault="00C02C3E" w:rsidP="00C02C3E">
      <w:pPr>
        <w:numPr>
          <w:ilvl w:val="0"/>
          <w:numId w:val="1"/>
        </w:numPr>
        <w:spacing w:line="240" w:lineRule="auto"/>
        <w:ind w:left="0"/>
        <w:jc w:val="left"/>
        <w:rPr>
          <w:rFonts w:eastAsia="Times New Roman" w:cs="Times New Roman"/>
          <w:szCs w:val="28"/>
          <w:lang w:eastAsia="ru-RU"/>
        </w:rPr>
      </w:pPr>
      <w:r w:rsidRPr="00C02C3E">
        <w:rPr>
          <w:rFonts w:eastAsia="Times New Roman" w:cs="Times New Roman"/>
          <w:szCs w:val="28"/>
          <w:lang w:eastAsia="ru-RU"/>
        </w:rPr>
        <w:t xml:space="preserve">ГОСТ </w:t>
      </w:r>
      <w:proofErr w:type="gramStart"/>
      <w:r w:rsidRPr="00C02C3E">
        <w:rPr>
          <w:rFonts w:eastAsia="Times New Roman" w:cs="Times New Roman"/>
          <w:szCs w:val="28"/>
          <w:lang w:eastAsia="ru-RU"/>
        </w:rPr>
        <w:t>Р</w:t>
      </w:r>
      <w:proofErr w:type="gramEnd"/>
      <w:r w:rsidRPr="00C02C3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02C3E">
        <w:rPr>
          <w:rFonts w:eastAsia="Times New Roman" w:cs="Times New Roman"/>
          <w:szCs w:val="28"/>
          <w:lang w:eastAsia="ru-RU"/>
        </w:rPr>
        <w:t>Росстандарта</w:t>
      </w:r>
      <w:proofErr w:type="spellEnd"/>
      <w:r w:rsidRPr="00C02C3E">
        <w:rPr>
          <w:rFonts w:eastAsia="Times New Roman" w:cs="Times New Roman"/>
          <w:szCs w:val="28"/>
          <w:lang w:eastAsia="ru-RU"/>
        </w:rPr>
        <w:t xml:space="preserve"> от 14.08.2018 № ГОСТ Р 58202-2018 </w:t>
      </w:r>
      <w:hyperlink r:id="rId79" w:anchor="/document/97/461738//" w:history="1">
        <w:r w:rsidRPr="00C02C3E">
          <w:rPr>
            <w:rFonts w:eastAsia="Times New Roman" w:cs="Times New Roman"/>
            <w:szCs w:val="28"/>
            <w:u w:val="single"/>
            <w:lang w:eastAsia="ru-RU"/>
          </w:rPr>
          <w:t>ГОСТ Р 58202-2018. Национальный стандарт Российской Федерации. Производственные услуги. Средства индивидуальной защиты людей при пожаре. Нормы и правила размещения и эксплуатации</w:t>
        </w:r>
        <w:proofErr w:type="gramStart"/>
        <w:r w:rsidRPr="00C02C3E">
          <w:rPr>
            <w:rFonts w:eastAsia="Times New Roman" w:cs="Times New Roman"/>
            <w:szCs w:val="28"/>
            <w:u w:val="single"/>
            <w:lang w:eastAsia="ru-RU"/>
          </w:rPr>
          <w:t>.</w:t>
        </w:r>
        <w:proofErr w:type="gramEnd"/>
        <w:r w:rsidRPr="00C02C3E">
          <w:rPr>
            <w:rFonts w:eastAsia="Times New Roman" w:cs="Times New Roman"/>
            <w:szCs w:val="28"/>
            <w:u w:val="single"/>
            <w:lang w:eastAsia="ru-RU"/>
          </w:rPr>
          <w:t xml:space="preserve"> </w:t>
        </w:r>
        <w:proofErr w:type="gramStart"/>
        <w:r w:rsidRPr="00C02C3E">
          <w:rPr>
            <w:rFonts w:eastAsia="Times New Roman" w:cs="Times New Roman"/>
            <w:szCs w:val="28"/>
            <w:u w:val="single"/>
            <w:lang w:eastAsia="ru-RU"/>
          </w:rPr>
          <w:t>о</w:t>
        </w:r>
        <w:proofErr w:type="gramEnd"/>
        <w:r w:rsidRPr="00C02C3E">
          <w:rPr>
            <w:rFonts w:eastAsia="Times New Roman" w:cs="Times New Roman"/>
            <w:szCs w:val="28"/>
            <w:u w:val="single"/>
            <w:lang w:eastAsia="ru-RU"/>
          </w:rPr>
          <w:t>бщие требования</w:t>
        </w:r>
      </w:hyperlink>
    </w:p>
    <w:p w:rsidR="00C02C3E" w:rsidRPr="00C02C3E" w:rsidRDefault="00C02C3E" w:rsidP="00C02C3E">
      <w:pPr>
        <w:numPr>
          <w:ilvl w:val="0"/>
          <w:numId w:val="1"/>
        </w:numPr>
        <w:spacing w:line="240" w:lineRule="auto"/>
        <w:ind w:left="0"/>
        <w:jc w:val="left"/>
        <w:rPr>
          <w:rFonts w:eastAsia="Times New Roman" w:cs="Times New Roman"/>
          <w:szCs w:val="28"/>
          <w:lang w:eastAsia="ru-RU"/>
        </w:rPr>
      </w:pPr>
      <w:r w:rsidRPr="00C02C3E">
        <w:rPr>
          <w:rFonts w:eastAsia="Times New Roman" w:cs="Times New Roman"/>
          <w:szCs w:val="28"/>
          <w:lang w:eastAsia="ru-RU"/>
        </w:rPr>
        <w:t xml:space="preserve">Приказ </w:t>
      </w:r>
      <w:proofErr w:type="spellStart"/>
      <w:r w:rsidRPr="00C02C3E">
        <w:rPr>
          <w:rFonts w:eastAsia="Times New Roman" w:cs="Times New Roman"/>
          <w:szCs w:val="28"/>
          <w:lang w:eastAsia="ru-RU"/>
        </w:rPr>
        <w:t>Росстандарта</w:t>
      </w:r>
      <w:proofErr w:type="spellEnd"/>
      <w:r w:rsidRPr="00C02C3E">
        <w:rPr>
          <w:rFonts w:eastAsia="Times New Roman" w:cs="Times New Roman"/>
          <w:szCs w:val="28"/>
          <w:lang w:eastAsia="ru-RU"/>
        </w:rPr>
        <w:t xml:space="preserve"> от 29.01.2019 № 11-ст</w:t>
      </w:r>
      <w:proofErr w:type="gramStart"/>
      <w:r w:rsidRPr="00C02C3E">
        <w:rPr>
          <w:rFonts w:eastAsia="Times New Roman" w:cs="Times New Roman"/>
          <w:szCs w:val="28"/>
          <w:lang w:eastAsia="ru-RU"/>
        </w:rPr>
        <w:t xml:space="preserve"> </w:t>
      </w:r>
      <w:hyperlink r:id="rId80" w:anchor="/document/99/552443195//" w:history="1">
        <w:r w:rsidRPr="00C02C3E">
          <w:rPr>
            <w:rFonts w:eastAsia="Times New Roman" w:cs="Times New Roman"/>
            <w:szCs w:val="28"/>
            <w:u w:val="single"/>
            <w:lang w:eastAsia="ru-RU"/>
          </w:rPr>
          <w:t>О</w:t>
        </w:r>
        <w:proofErr w:type="gramEnd"/>
        <w:r w:rsidRPr="00C02C3E">
          <w:rPr>
            <w:rFonts w:eastAsia="Times New Roman" w:cs="Times New Roman"/>
            <w:szCs w:val="28"/>
            <w:u w:val="single"/>
            <w:lang w:eastAsia="ru-RU"/>
          </w:rPr>
          <w:t xml:space="preserve"> введении в действие изменения к межгосударственному стандарту</w:t>
        </w:r>
      </w:hyperlink>
    </w:p>
    <w:p w:rsidR="00C02C3E" w:rsidRPr="00C02C3E" w:rsidRDefault="00C02C3E" w:rsidP="00C02C3E">
      <w:pPr>
        <w:numPr>
          <w:ilvl w:val="0"/>
          <w:numId w:val="1"/>
        </w:numPr>
        <w:spacing w:line="240" w:lineRule="auto"/>
        <w:ind w:left="0"/>
        <w:jc w:val="left"/>
        <w:rPr>
          <w:rFonts w:eastAsia="Times New Roman" w:cs="Times New Roman"/>
          <w:szCs w:val="28"/>
          <w:lang w:eastAsia="ru-RU"/>
        </w:rPr>
      </w:pPr>
      <w:r w:rsidRPr="00C02C3E">
        <w:rPr>
          <w:rFonts w:eastAsia="Times New Roman" w:cs="Times New Roman"/>
          <w:szCs w:val="28"/>
          <w:lang w:eastAsia="ru-RU"/>
        </w:rPr>
        <w:t xml:space="preserve">Приказ </w:t>
      </w:r>
      <w:proofErr w:type="spellStart"/>
      <w:r w:rsidRPr="00C02C3E">
        <w:rPr>
          <w:rFonts w:eastAsia="Times New Roman" w:cs="Times New Roman"/>
          <w:szCs w:val="28"/>
          <w:lang w:eastAsia="ru-RU"/>
        </w:rPr>
        <w:t>Росавтодора</w:t>
      </w:r>
      <w:proofErr w:type="spellEnd"/>
      <w:r w:rsidRPr="00C02C3E">
        <w:rPr>
          <w:rFonts w:eastAsia="Times New Roman" w:cs="Times New Roman"/>
          <w:szCs w:val="28"/>
          <w:lang w:eastAsia="ru-RU"/>
        </w:rPr>
        <w:t xml:space="preserve"> от 25.03.2019 № 1002</w:t>
      </w:r>
      <w:proofErr w:type="gramStart"/>
      <w:r w:rsidRPr="00C02C3E">
        <w:rPr>
          <w:rFonts w:eastAsia="Times New Roman" w:cs="Times New Roman"/>
          <w:szCs w:val="28"/>
          <w:lang w:eastAsia="ru-RU"/>
        </w:rPr>
        <w:t xml:space="preserve"> </w:t>
      </w:r>
      <w:hyperlink r:id="rId81" w:anchor="/document/99/554229788//" w:history="1">
        <w:r w:rsidRPr="00C02C3E">
          <w:rPr>
            <w:rFonts w:eastAsia="Times New Roman" w:cs="Times New Roman"/>
            <w:szCs w:val="28"/>
            <w:u w:val="single"/>
            <w:lang w:eastAsia="ru-RU"/>
          </w:rPr>
          <w:t>О</w:t>
        </w:r>
        <w:proofErr w:type="gramEnd"/>
        <w:r w:rsidRPr="00C02C3E">
          <w:rPr>
            <w:rFonts w:eastAsia="Times New Roman" w:cs="Times New Roman"/>
            <w:szCs w:val="28"/>
            <w:u w:val="single"/>
            <w:lang w:eastAsia="ru-RU"/>
          </w:rPr>
          <w:t xml:space="preserve"> введении временного ограничения движения транспортных средств по автомобильным дорогам общего пользования федерального значения в 2019 году</w:t>
        </w:r>
      </w:hyperlink>
    </w:p>
    <w:p w:rsidR="00C02C3E" w:rsidRPr="00C02C3E" w:rsidRDefault="00C02C3E" w:rsidP="00C02C3E">
      <w:pPr>
        <w:numPr>
          <w:ilvl w:val="0"/>
          <w:numId w:val="1"/>
        </w:numPr>
        <w:spacing w:line="240" w:lineRule="auto"/>
        <w:ind w:left="0"/>
        <w:jc w:val="left"/>
        <w:rPr>
          <w:rFonts w:eastAsia="Times New Roman" w:cs="Times New Roman"/>
          <w:szCs w:val="28"/>
          <w:lang w:eastAsia="ru-RU"/>
        </w:rPr>
      </w:pPr>
      <w:r w:rsidRPr="00C02C3E">
        <w:rPr>
          <w:rFonts w:eastAsia="Times New Roman" w:cs="Times New Roman"/>
          <w:szCs w:val="28"/>
          <w:lang w:eastAsia="ru-RU"/>
        </w:rPr>
        <w:t xml:space="preserve">Федеральный закон от 06.03.2019 № 23-ФЗ </w:t>
      </w:r>
      <w:hyperlink r:id="rId82" w:anchor="/document/99/553829876//" w:history="1">
        <w:r w:rsidRPr="00C02C3E">
          <w:rPr>
            <w:rFonts w:eastAsia="Times New Roman" w:cs="Times New Roman"/>
            <w:szCs w:val="28"/>
            <w:u w:val="single"/>
            <w:lang w:eastAsia="ru-RU"/>
          </w:rPr>
          <w:t>О внесении изменений в Кодекс Российской Федерации об административных правонарушениях</w:t>
        </w:r>
      </w:hyperlink>
    </w:p>
    <w:p w:rsidR="00C02C3E" w:rsidRPr="00C02C3E" w:rsidRDefault="00C02C3E" w:rsidP="00C02C3E">
      <w:pPr>
        <w:numPr>
          <w:ilvl w:val="0"/>
          <w:numId w:val="1"/>
        </w:numPr>
        <w:spacing w:line="240" w:lineRule="auto"/>
        <w:ind w:left="0"/>
        <w:jc w:val="left"/>
        <w:rPr>
          <w:rFonts w:eastAsia="Times New Roman" w:cs="Times New Roman"/>
          <w:szCs w:val="28"/>
          <w:lang w:eastAsia="ru-RU"/>
        </w:rPr>
      </w:pPr>
      <w:r w:rsidRPr="00C02C3E">
        <w:rPr>
          <w:rFonts w:eastAsia="Times New Roman" w:cs="Times New Roman"/>
          <w:szCs w:val="28"/>
          <w:lang w:eastAsia="ru-RU"/>
        </w:rPr>
        <w:t xml:space="preserve">Федеральный закон от 17.06.2019 № 141-ФЗ </w:t>
      </w:r>
      <w:hyperlink r:id="rId83" w:anchor="/document/99/560308918//" w:history="1">
        <w:r w:rsidRPr="00C02C3E">
          <w:rPr>
            <w:rFonts w:eastAsia="Times New Roman" w:cs="Times New Roman"/>
            <w:szCs w:val="28"/>
            <w:u w:val="single"/>
            <w:lang w:eastAsia="ru-RU"/>
          </w:rPr>
          <w:t>О внесении изменений в Кодекс Российской Федерации об административных правонарушениях</w:t>
        </w:r>
      </w:hyperlink>
    </w:p>
    <w:p w:rsidR="00C02C3E" w:rsidRPr="00C02C3E" w:rsidRDefault="00C02C3E" w:rsidP="00C02C3E">
      <w:pPr>
        <w:numPr>
          <w:ilvl w:val="0"/>
          <w:numId w:val="1"/>
        </w:numPr>
        <w:spacing w:line="240" w:lineRule="auto"/>
        <w:ind w:left="0"/>
        <w:jc w:val="left"/>
        <w:rPr>
          <w:rFonts w:eastAsia="Times New Roman" w:cs="Times New Roman"/>
          <w:szCs w:val="28"/>
          <w:lang w:eastAsia="ru-RU"/>
        </w:rPr>
      </w:pPr>
      <w:r w:rsidRPr="00C02C3E">
        <w:rPr>
          <w:rFonts w:eastAsia="Times New Roman" w:cs="Times New Roman"/>
          <w:szCs w:val="28"/>
          <w:lang w:eastAsia="ru-RU"/>
        </w:rPr>
        <w:t xml:space="preserve">Федеральный закон от 26.07.2019 № 216-ФЗ </w:t>
      </w:r>
      <w:hyperlink r:id="rId84" w:anchor="/document/99/560761938//" w:history="1">
        <w:r w:rsidRPr="00C02C3E">
          <w:rPr>
            <w:rFonts w:eastAsia="Times New Roman" w:cs="Times New Roman"/>
            <w:szCs w:val="28"/>
            <w:u w:val="single"/>
            <w:lang w:eastAsia="ru-RU"/>
          </w:rPr>
          <w:t>О внесении изменений в Кодекс Российской Федерации об административных правонарушениях</w:t>
        </w:r>
      </w:hyperlink>
    </w:p>
    <w:p w:rsidR="00C02C3E" w:rsidRPr="00C02C3E" w:rsidRDefault="00C02C3E" w:rsidP="00C02C3E">
      <w:pPr>
        <w:numPr>
          <w:ilvl w:val="0"/>
          <w:numId w:val="1"/>
        </w:numPr>
        <w:spacing w:line="240" w:lineRule="auto"/>
        <w:ind w:left="0"/>
        <w:jc w:val="left"/>
        <w:rPr>
          <w:rFonts w:eastAsia="Times New Roman" w:cs="Times New Roman"/>
          <w:szCs w:val="28"/>
          <w:lang w:eastAsia="ru-RU"/>
        </w:rPr>
      </w:pPr>
      <w:r w:rsidRPr="00C02C3E">
        <w:rPr>
          <w:rFonts w:eastAsia="Times New Roman" w:cs="Times New Roman"/>
          <w:szCs w:val="28"/>
          <w:lang w:eastAsia="ru-RU"/>
        </w:rPr>
        <w:t>Постановление Правительства РФ от 30.09.2019 № 1274</w:t>
      </w:r>
      <w:proofErr w:type="gramStart"/>
      <w:r w:rsidRPr="00C02C3E">
        <w:rPr>
          <w:rFonts w:eastAsia="Times New Roman" w:cs="Times New Roman"/>
          <w:szCs w:val="28"/>
          <w:lang w:eastAsia="ru-RU"/>
        </w:rPr>
        <w:t xml:space="preserve"> </w:t>
      </w:r>
      <w:hyperlink r:id="rId85" w:anchor="/document/99/561369512//" w:history="1">
        <w:r w:rsidRPr="00C02C3E">
          <w:rPr>
            <w:rFonts w:eastAsia="Times New Roman" w:cs="Times New Roman"/>
            <w:szCs w:val="28"/>
            <w:u w:val="single"/>
            <w:lang w:eastAsia="ru-RU"/>
          </w:rPr>
          <w:t>О</w:t>
        </w:r>
        <w:proofErr w:type="gramEnd"/>
        <w:r w:rsidRPr="00C02C3E">
          <w:rPr>
            <w:rFonts w:eastAsia="Times New Roman" w:cs="Times New Roman"/>
            <w:szCs w:val="28"/>
            <w:u w:val="single"/>
            <w:lang w:eastAsia="ru-RU"/>
          </w:rPr>
          <w:t xml:space="preserve"> внесении изменений в некоторые акты Правительства Российской Федерации</w:t>
        </w:r>
      </w:hyperlink>
    </w:p>
    <w:p w:rsidR="00C02C3E" w:rsidRPr="00C02C3E" w:rsidRDefault="00C02C3E" w:rsidP="00C02C3E">
      <w:pPr>
        <w:numPr>
          <w:ilvl w:val="0"/>
          <w:numId w:val="1"/>
        </w:numPr>
        <w:spacing w:line="240" w:lineRule="auto"/>
        <w:ind w:left="0"/>
        <w:jc w:val="left"/>
        <w:rPr>
          <w:rFonts w:eastAsia="Times New Roman" w:cs="Times New Roman"/>
          <w:szCs w:val="28"/>
          <w:lang w:eastAsia="ru-RU"/>
        </w:rPr>
      </w:pPr>
      <w:r w:rsidRPr="00C02C3E">
        <w:rPr>
          <w:rFonts w:eastAsia="Times New Roman" w:cs="Times New Roman"/>
          <w:szCs w:val="28"/>
          <w:lang w:eastAsia="ru-RU"/>
        </w:rPr>
        <w:t>Приказ Минтруда России от 20.12.2018 № 826н</w:t>
      </w:r>
      <w:proofErr w:type="gramStart"/>
      <w:r w:rsidRPr="00C02C3E">
        <w:rPr>
          <w:rFonts w:eastAsia="Times New Roman" w:cs="Times New Roman"/>
          <w:szCs w:val="28"/>
          <w:lang w:eastAsia="ru-RU"/>
        </w:rPr>
        <w:t xml:space="preserve"> </w:t>
      </w:r>
      <w:hyperlink r:id="rId86" w:anchor="/document/99/552045877//" w:history="1">
        <w:r w:rsidRPr="00C02C3E">
          <w:rPr>
            <w:rFonts w:eastAsia="Times New Roman" w:cs="Times New Roman"/>
            <w:szCs w:val="28"/>
            <w:u w:val="single"/>
            <w:lang w:eastAsia="ru-RU"/>
          </w:rPr>
          <w:t>О</w:t>
        </w:r>
        <w:proofErr w:type="gramEnd"/>
        <w:r w:rsidRPr="00C02C3E">
          <w:rPr>
            <w:rFonts w:eastAsia="Times New Roman" w:cs="Times New Roman"/>
            <w:szCs w:val="28"/>
            <w:u w:val="single"/>
            <w:lang w:eastAsia="ru-RU"/>
          </w:rPr>
          <w:t xml:space="preserve"> внесении изменений в некоторые приказы Министерства труда и социальной защиты Российской Федерации в связи с принятием Федерального закона от 3 августа 2018 г. № 288-ФЗ "О ратификации Конвенции о безопасности и гигиене труда в строительстве (Конвенции № 167)"</w:t>
        </w:r>
      </w:hyperlink>
    </w:p>
    <w:p w:rsidR="00C02C3E" w:rsidRPr="00C02C3E" w:rsidRDefault="00C02C3E" w:rsidP="00C02C3E">
      <w:pPr>
        <w:numPr>
          <w:ilvl w:val="0"/>
          <w:numId w:val="1"/>
        </w:numPr>
        <w:spacing w:line="240" w:lineRule="auto"/>
        <w:ind w:left="0"/>
        <w:jc w:val="left"/>
        <w:rPr>
          <w:rFonts w:eastAsia="Times New Roman" w:cs="Times New Roman"/>
          <w:szCs w:val="28"/>
          <w:lang w:eastAsia="ru-RU"/>
        </w:rPr>
      </w:pPr>
      <w:r w:rsidRPr="00C02C3E">
        <w:rPr>
          <w:rFonts w:eastAsia="Times New Roman" w:cs="Times New Roman"/>
          <w:szCs w:val="28"/>
          <w:lang w:eastAsia="ru-RU"/>
        </w:rPr>
        <w:t>Приказ Минтранса России от 21.12.2018 № 467</w:t>
      </w:r>
      <w:proofErr w:type="gramStart"/>
      <w:r w:rsidRPr="00C02C3E">
        <w:rPr>
          <w:rFonts w:eastAsia="Times New Roman" w:cs="Times New Roman"/>
          <w:szCs w:val="28"/>
          <w:lang w:eastAsia="ru-RU"/>
        </w:rPr>
        <w:t xml:space="preserve"> </w:t>
      </w:r>
      <w:hyperlink r:id="rId87" w:anchor="/document/99/552196825//" w:history="1">
        <w:r w:rsidRPr="00C02C3E">
          <w:rPr>
            <w:rFonts w:eastAsia="Times New Roman" w:cs="Times New Roman"/>
            <w:szCs w:val="28"/>
            <w:u w:val="single"/>
            <w:lang w:eastAsia="ru-RU"/>
          </w:rPr>
          <w:t>О</w:t>
        </w:r>
        <w:proofErr w:type="gramEnd"/>
        <w:r w:rsidRPr="00C02C3E">
          <w:rPr>
            <w:rFonts w:eastAsia="Times New Roman" w:cs="Times New Roman"/>
            <w:szCs w:val="28"/>
            <w:u w:val="single"/>
            <w:lang w:eastAsia="ru-RU"/>
          </w:rPr>
          <w:t xml:space="preserve"> внесении изменений в обязательные реквизиты и порядок заполнения путевых листов, утвержденные приказом Министерства транспорта Российской Федерации от 18 сентября 2008 г. № 152</w:t>
        </w:r>
      </w:hyperlink>
    </w:p>
    <w:p w:rsidR="00C02C3E" w:rsidRPr="00C02C3E" w:rsidRDefault="00C02C3E" w:rsidP="00C02C3E">
      <w:pPr>
        <w:numPr>
          <w:ilvl w:val="0"/>
          <w:numId w:val="1"/>
        </w:numPr>
        <w:spacing w:line="240" w:lineRule="auto"/>
        <w:ind w:left="0"/>
        <w:jc w:val="left"/>
        <w:rPr>
          <w:rFonts w:eastAsia="Times New Roman" w:cs="Times New Roman"/>
          <w:szCs w:val="28"/>
          <w:lang w:eastAsia="ru-RU"/>
        </w:rPr>
      </w:pPr>
      <w:r w:rsidRPr="00C02C3E">
        <w:rPr>
          <w:rFonts w:eastAsia="Times New Roman" w:cs="Times New Roman"/>
          <w:szCs w:val="28"/>
          <w:lang w:eastAsia="ru-RU"/>
        </w:rPr>
        <w:t xml:space="preserve">Федеральный закон от 30.10.2018 № 386-ФЗ </w:t>
      </w:r>
      <w:hyperlink r:id="rId88" w:anchor="/document/99/551516150//" w:history="1">
        <w:r w:rsidRPr="00C02C3E">
          <w:rPr>
            <w:rFonts w:eastAsia="Times New Roman" w:cs="Times New Roman"/>
            <w:szCs w:val="28"/>
            <w:u w:val="single"/>
            <w:lang w:eastAsia="ru-RU"/>
          </w:rPr>
          <w:t>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</w:t>
        </w:r>
      </w:hyperlink>
    </w:p>
    <w:p w:rsidR="00C02C3E" w:rsidRPr="00C02C3E" w:rsidRDefault="00C02C3E" w:rsidP="00C02C3E">
      <w:pPr>
        <w:numPr>
          <w:ilvl w:val="0"/>
          <w:numId w:val="1"/>
        </w:numPr>
        <w:spacing w:line="240" w:lineRule="auto"/>
        <w:ind w:left="0"/>
        <w:jc w:val="left"/>
        <w:rPr>
          <w:rFonts w:eastAsia="Times New Roman" w:cs="Times New Roman"/>
          <w:szCs w:val="28"/>
          <w:lang w:eastAsia="ru-RU"/>
        </w:rPr>
      </w:pPr>
      <w:r w:rsidRPr="00C02C3E">
        <w:rPr>
          <w:rFonts w:eastAsia="Times New Roman" w:cs="Times New Roman"/>
          <w:szCs w:val="28"/>
          <w:lang w:eastAsia="ru-RU"/>
        </w:rPr>
        <w:t xml:space="preserve">Федеральный закон от 29.07.2018 № 271-ФЗ </w:t>
      </w:r>
      <w:hyperlink r:id="rId89" w:anchor="/document/99/550772507//" w:history="1">
        <w:r w:rsidRPr="00C02C3E">
          <w:rPr>
            <w:rFonts w:eastAsia="Times New Roman" w:cs="Times New Roman"/>
            <w:szCs w:val="28"/>
            <w:u w:val="single"/>
            <w:lang w:eastAsia="ru-RU"/>
          </w:rPr>
          <w:t>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объектов, гидротехнических сооружений и объектов электроэнергетики</w:t>
        </w:r>
      </w:hyperlink>
    </w:p>
    <w:p w:rsidR="00C02C3E" w:rsidRPr="00C02C3E" w:rsidRDefault="00C02C3E" w:rsidP="00C02C3E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C02C3E">
        <w:rPr>
          <w:rFonts w:ascii="Arial" w:eastAsia="Times New Roman" w:hAnsi="Arial" w:cs="Arial"/>
          <w:szCs w:val="28"/>
          <w:lang w:eastAsia="ru-RU"/>
        </w:rPr>
        <w:br/>
      </w:r>
    </w:p>
    <w:p w:rsidR="00C02C3E" w:rsidRPr="00C02C3E" w:rsidRDefault="00C02C3E" w:rsidP="00C02C3E">
      <w:pPr>
        <w:spacing w:after="138" w:line="240" w:lineRule="auto"/>
        <w:jc w:val="lef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C02C3E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</w:p>
    <w:p w:rsidR="003202D5" w:rsidRDefault="003202D5" w:rsidP="00C02C3E">
      <w:pPr>
        <w:ind w:left="-709"/>
      </w:pPr>
    </w:p>
    <w:sectPr w:rsidR="003202D5" w:rsidSect="00C02C3E">
      <w:pgSz w:w="11900" w:h="16800" w:code="9"/>
      <w:pgMar w:top="640" w:right="1100" w:bottom="1440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61BF2"/>
    <w:multiLevelType w:val="multilevel"/>
    <w:tmpl w:val="740C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40"/>
  <w:drawingGridVerticalSpacing w:val="163"/>
  <w:displayHorizontalDrawingGridEvery w:val="0"/>
  <w:displayVerticalDrawingGridEvery w:val="2"/>
  <w:characterSpacingControl w:val="doNotCompress"/>
  <w:compat/>
  <w:rsids>
    <w:rsidRoot w:val="00C02C3E"/>
    <w:rsid w:val="00054F04"/>
    <w:rsid w:val="003202D5"/>
    <w:rsid w:val="005156B3"/>
    <w:rsid w:val="007A7970"/>
    <w:rsid w:val="007C2A8A"/>
    <w:rsid w:val="00800485"/>
    <w:rsid w:val="008C2D46"/>
    <w:rsid w:val="00AD6A94"/>
    <w:rsid w:val="00C02C3E"/>
    <w:rsid w:val="00D97F64"/>
    <w:rsid w:val="00E10198"/>
    <w:rsid w:val="00E60B86"/>
    <w:rsid w:val="00F9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D5"/>
  </w:style>
  <w:style w:type="paragraph" w:styleId="2">
    <w:name w:val="heading 2"/>
    <w:basedOn w:val="a"/>
    <w:link w:val="20"/>
    <w:uiPriority w:val="9"/>
    <w:qFormat/>
    <w:rsid w:val="00C02C3E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2C3E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02C3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2C3E"/>
    <w:rPr>
      <w:b/>
      <w:bCs/>
    </w:rPr>
  </w:style>
  <w:style w:type="character" w:styleId="a5">
    <w:name w:val="Hyperlink"/>
    <w:basedOn w:val="a0"/>
    <w:uiPriority w:val="99"/>
    <w:semiHidden/>
    <w:unhideWhenUsed/>
    <w:rsid w:val="00C02C3E"/>
    <w:rPr>
      <w:color w:val="0000FF"/>
      <w:u w:val="single"/>
    </w:rPr>
  </w:style>
  <w:style w:type="character" w:customStyle="1" w:styleId="small">
    <w:name w:val="small"/>
    <w:basedOn w:val="a0"/>
    <w:rsid w:val="00C02C3E"/>
  </w:style>
  <w:style w:type="paragraph" w:customStyle="1" w:styleId="copyright-info">
    <w:name w:val="copyright-info"/>
    <w:basedOn w:val="a"/>
    <w:rsid w:val="00C02C3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01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3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7962">
                      <w:marLeft w:val="0"/>
                      <w:marRight w:val="0"/>
                      <w:marTop w:val="208"/>
                      <w:marBottom w:val="3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48966">
                              <w:marLeft w:val="0"/>
                              <w:marRight w:val="0"/>
                              <w:marTop w:val="0"/>
                              <w:marBottom w:val="2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9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84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93902">
                              <w:marLeft w:val="0"/>
                              <w:marRight w:val="0"/>
                              <w:marTop w:val="0"/>
                              <w:marBottom w:val="2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9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1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5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39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920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4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457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15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5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8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2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otruda.ru/" TargetMode="External"/><Relationship Id="rId18" Type="http://schemas.openxmlformats.org/officeDocument/2006/relationships/hyperlink" Target="https://vip.1otruda.ru/" TargetMode="External"/><Relationship Id="rId26" Type="http://schemas.openxmlformats.org/officeDocument/2006/relationships/hyperlink" Target="https://vip.1otruda.ru/" TargetMode="External"/><Relationship Id="rId39" Type="http://schemas.openxmlformats.org/officeDocument/2006/relationships/hyperlink" Target="https://vip.1otruda.ru/" TargetMode="External"/><Relationship Id="rId21" Type="http://schemas.openxmlformats.org/officeDocument/2006/relationships/hyperlink" Target="https://vip.1otruda.ru/" TargetMode="External"/><Relationship Id="rId34" Type="http://schemas.openxmlformats.org/officeDocument/2006/relationships/hyperlink" Target="https://vip.1otruda.ru/" TargetMode="External"/><Relationship Id="rId42" Type="http://schemas.openxmlformats.org/officeDocument/2006/relationships/hyperlink" Target="https://vip.1otruda.ru/" TargetMode="External"/><Relationship Id="rId47" Type="http://schemas.openxmlformats.org/officeDocument/2006/relationships/hyperlink" Target="https://vip.1otruda.ru/" TargetMode="External"/><Relationship Id="rId50" Type="http://schemas.openxmlformats.org/officeDocument/2006/relationships/hyperlink" Target="https://vip.1otruda.ru/" TargetMode="External"/><Relationship Id="rId55" Type="http://schemas.openxmlformats.org/officeDocument/2006/relationships/hyperlink" Target="https://vip.1otruda.ru/" TargetMode="External"/><Relationship Id="rId63" Type="http://schemas.openxmlformats.org/officeDocument/2006/relationships/hyperlink" Target="https://vip.1otruda.ru/" TargetMode="External"/><Relationship Id="rId68" Type="http://schemas.openxmlformats.org/officeDocument/2006/relationships/hyperlink" Target="https://vip.1otruda.ru/" TargetMode="External"/><Relationship Id="rId76" Type="http://schemas.openxmlformats.org/officeDocument/2006/relationships/hyperlink" Target="https://vip.1otruda.ru/" TargetMode="External"/><Relationship Id="rId84" Type="http://schemas.openxmlformats.org/officeDocument/2006/relationships/hyperlink" Target="https://vip.1otruda.ru/" TargetMode="External"/><Relationship Id="rId89" Type="http://schemas.openxmlformats.org/officeDocument/2006/relationships/hyperlink" Target="https://vip.1otruda.ru/" TargetMode="External"/><Relationship Id="rId7" Type="http://schemas.openxmlformats.org/officeDocument/2006/relationships/hyperlink" Target="https://vip.1otruda.ru/" TargetMode="External"/><Relationship Id="rId71" Type="http://schemas.openxmlformats.org/officeDocument/2006/relationships/hyperlink" Target="https://vip.1otru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truda.ru/" TargetMode="External"/><Relationship Id="rId29" Type="http://schemas.openxmlformats.org/officeDocument/2006/relationships/hyperlink" Target="https://vip.1otruda.ru/" TargetMode="External"/><Relationship Id="rId11" Type="http://schemas.openxmlformats.org/officeDocument/2006/relationships/hyperlink" Target="https://vip.1otruda.ru/" TargetMode="External"/><Relationship Id="rId24" Type="http://schemas.openxmlformats.org/officeDocument/2006/relationships/hyperlink" Target="https://vip.1otruda.ru/" TargetMode="External"/><Relationship Id="rId32" Type="http://schemas.openxmlformats.org/officeDocument/2006/relationships/hyperlink" Target="https://vip.1otruda.ru/" TargetMode="External"/><Relationship Id="rId37" Type="http://schemas.openxmlformats.org/officeDocument/2006/relationships/hyperlink" Target="https://vip.1otruda.ru/" TargetMode="External"/><Relationship Id="rId40" Type="http://schemas.openxmlformats.org/officeDocument/2006/relationships/hyperlink" Target="https://vip.1otruda.ru/" TargetMode="External"/><Relationship Id="rId45" Type="http://schemas.openxmlformats.org/officeDocument/2006/relationships/hyperlink" Target="https://vip.1otruda.ru/" TargetMode="External"/><Relationship Id="rId53" Type="http://schemas.openxmlformats.org/officeDocument/2006/relationships/hyperlink" Target="https://vip.1otruda.ru/" TargetMode="External"/><Relationship Id="rId58" Type="http://schemas.openxmlformats.org/officeDocument/2006/relationships/hyperlink" Target="https://vip.1otruda.ru/" TargetMode="External"/><Relationship Id="rId66" Type="http://schemas.openxmlformats.org/officeDocument/2006/relationships/hyperlink" Target="https://vip.1otruda.ru/" TargetMode="External"/><Relationship Id="rId74" Type="http://schemas.openxmlformats.org/officeDocument/2006/relationships/hyperlink" Target="https://vip.1otruda.ru/" TargetMode="External"/><Relationship Id="rId79" Type="http://schemas.openxmlformats.org/officeDocument/2006/relationships/hyperlink" Target="https://vip.1otruda.ru/" TargetMode="External"/><Relationship Id="rId87" Type="http://schemas.openxmlformats.org/officeDocument/2006/relationships/hyperlink" Target="https://vip.1otruda.ru/" TargetMode="External"/><Relationship Id="rId5" Type="http://schemas.openxmlformats.org/officeDocument/2006/relationships/hyperlink" Target="https://vip.1otruda.ru/" TargetMode="External"/><Relationship Id="rId61" Type="http://schemas.openxmlformats.org/officeDocument/2006/relationships/hyperlink" Target="https://vip.1otruda.ru/" TargetMode="External"/><Relationship Id="rId82" Type="http://schemas.openxmlformats.org/officeDocument/2006/relationships/hyperlink" Target="https://vip.1otruda.ru/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vip.1otruda.ru/" TargetMode="External"/><Relationship Id="rId14" Type="http://schemas.openxmlformats.org/officeDocument/2006/relationships/hyperlink" Target="https://vip.1otruda.ru/" TargetMode="External"/><Relationship Id="rId22" Type="http://schemas.openxmlformats.org/officeDocument/2006/relationships/hyperlink" Target="https://vip.1otruda.ru/" TargetMode="External"/><Relationship Id="rId27" Type="http://schemas.openxmlformats.org/officeDocument/2006/relationships/hyperlink" Target="https://vip.1otruda.ru/" TargetMode="External"/><Relationship Id="rId30" Type="http://schemas.openxmlformats.org/officeDocument/2006/relationships/hyperlink" Target="https://vip.1otruda.ru/" TargetMode="External"/><Relationship Id="rId35" Type="http://schemas.openxmlformats.org/officeDocument/2006/relationships/hyperlink" Target="https://vip.1otruda.ru/" TargetMode="External"/><Relationship Id="rId43" Type="http://schemas.openxmlformats.org/officeDocument/2006/relationships/hyperlink" Target="https://vip.1otruda.ru/" TargetMode="External"/><Relationship Id="rId48" Type="http://schemas.openxmlformats.org/officeDocument/2006/relationships/hyperlink" Target="https://vip.1otruda.ru/" TargetMode="External"/><Relationship Id="rId56" Type="http://schemas.openxmlformats.org/officeDocument/2006/relationships/hyperlink" Target="https://vip.1otruda.ru/" TargetMode="External"/><Relationship Id="rId64" Type="http://schemas.openxmlformats.org/officeDocument/2006/relationships/hyperlink" Target="https://vip.1otruda.ru/" TargetMode="External"/><Relationship Id="rId69" Type="http://schemas.openxmlformats.org/officeDocument/2006/relationships/hyperlink" Target="https://vip.1otruda.ru/" TargetMode="External"/><Relationship Id="rId77" Type="http://schemas.openxmlformats.org/officeDocument/2006/relationships/hyperlink" Target="https://vip.1otruda.ru/" TargetMode="External"/><Relationship Id="rId8" Type="http://schemas.openxmlformats.org/officeDocument/2006/relationships/hyperlink" Target="https://vip.1otruda.ru/" TargetMode="External"/><Relationship Id="rId51" Type="http://schemas.openxmlformats.org/officeDocument/2006/relationships/hyperlink" Target="https://vip.1otruda.ru/" TargetMode="External"/><Relationship Id="rId72" Type="http://schemas.openxmlformats.org/officeDocument/2006/relationships/hyperlink" Target="https://vip.1otruda.ru/" TargetMode="External"/><Relationship Id="rId80" Type="http://schemas.openxmlformats.org/officeDocument/2006/relationships/hyperlink" Target="https://vip.1otruda.ru/" TargetMode="External"/><Relationship Id="rId85" Type="http://schemas.openxmlformats.org/officeDocument/2006/relationships/hyperlink" Target="https://vip.1otrud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p.1otruda.ru/" TargetMode="External"/><Relationship Id="rId17" Type="http://schemas.openxmlformats.org/officeDocument/2006/relationships/hyperlink" Target="https://vip.1otruda.ru/" TargetMode="External"/><Relationship Id="rId25" Type="http://schemas.openxmlformats.org/officeDocument/2006/relationships/hyperlink" Target="https://vip.1otruda.ru/" TargetMode="External"/><Relationship Id="rId33" Type="http://schemas.openxmlformats.org/officeDocument/2006/relationships/hyperlink" Target="https://vip.1otruda.ru/" TargetMode="External"/><Relationship Id="rId38" Type="http://schemas.openxmlformats.org/officeDocument/2006/relationships/hyperlink" Target="https://vip.1otruda.ru/" TargetMode="External"/><Relationship Id="rId46" Type="http://schemas.openxmlformats.org/officeDocument/2006/relationships/hyperlink" Target="https://vip.1otruda.ru/" TargetMode="External"/><Relationship Id="rId59" Type="http://schemas.openxmlformats.org/officeDocument/2006/relationships/hyperlink" Target="https://vip.1otruda.ru/" TargetMode="External"/><Relationship Id="rId67" Type="http://schemas.openxmlformats.org/officeDocument/2006/relationships/hyperlink" Target="https://vip.1otruda.ru/" TargetMode="External"/><Relationship Id="rId20" Type="http://schemas.openxmlformats.org/officeDocument/2006/relationships/hyperlink" Target="https://vip.1otruda.ru/" TargetMode="External"/><Relationship Id="rId41" Type="http://schemas.openxmlformats.org/officeDocument/2006/relationships/hyperlink" Target="https://vip.1otruda.ru/" TargetMode="External"/><Relationship Id="rId54" Type="http://schemas.openxmlformats.org/officeDocument/2006/relationships/hyperlink" Target="https://vip.1otruda.ru/" TargetMode="External"/><Relationship Id="rId62" Type="http://schemas.openxmlformats.org/officeDocument/2006/relationships/hyperlink" Target="https://vip.1otruda.ru/" TargetMode="External"/><Relationship Id="rId70" Type="http://schemas.openxmlformats.org/officeDocument/2006/relationships/hyperlink" Target="https://vip.1otruda.ru/" TargetMode="External"/><Relationship Id="rId75" Type="http://schemas.openxmlformats.org/officeDocument/2006/relationships/hyperlink" Target="https://vip.1otruda.ru/" TargetMode="External"/><Relationship Id="rId83" Type="http://schemas.openxmlformats.org/officeDocument/2006/relationships/hyperlink" Target="https://vip.1otruda.ru/" TargetMode="External"/><Relationship Id="rId88" Type="http://schemas.openxmlformats.org/officeDocument/2006/relationships/hyperlink" Target="https://vip.1otruda.ru/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p.1otruda.ru/" TargetMode="External"/><Relationship Id="rId15" Type="http://schemas.openxmlformats.org/officeDocument/2006/relationships/hyperlink" Target="https://vip.1otruda.ru/" TargetMode="External"/><Relationship Id="rId23" Type="http://schemas.openxmlformats.org/officeDocument/2006/relationships/hyperlink" Target="https://vip.1otruda.ru/" TargetMode="External"/><Relationship Id="rId28" Type="http://schemas.openxmlformats.org/officeDocument/2006/relationships/hyperlink" Target="https://vip.1otruda.ru/" TargetMode="External"/><Relationship Id="rId36" Type="http://schemas.openxmlformats.org/officeDocument/2006/relationships/hyperlink" Target="https://vip.1otruda.ru/" TargetMode="External"/><Relationship Id="rId49" Type="http://schemas.openxmlformats.org/officeDocument/2006/relationships/hyperlink" Target="https://vip.1otruda.ru/" TargetMode="External"/><Relationship Id="rId57" Type="http://schemas.openxmlformats.org/officeDocument/2006/relationships/hyperlink" Target="https://vip.1otruda.ru/" TargetMode="External"/><Relationship Id="rId10" Type="http://schemas.openxmlformats.org/officeDocument/2006/relationships/hyperlink" Target="https://vip.1otruda.ru/" TargetMode="External"/><Relationship Id="rId31" Type="http://schemas.openxmlformats.org/officeDocument/2006/relationships/hyperlink" Target="https://vip.1otruda.ru/" TargetMode="External"/><Relationship Id="rId44" Type="http://schemas.openxmlformats.org/officeDocument/2006/relationships/hyperlink" Target="https://vip.1otruda.ru/" TargetMode="External"/><Relationship Id="rId52" Type="http://schemas.openxmlformats.org/officeDocument/2006/relationships/hyperlink" Target="https://vip.1otruda.ru/" TargetMode="External"/><Relationship Id="rId60" Type="http://schemas.openxmlformats.org/officeDocument/2006/relationships/hyperlink" Target="https://vip.1otruda.ru/" TargetMode="External"/><Relationship Id="rId65" Type="http://schemas.openxmlformats.org/officeDocument/2006/relationships/hyperlink" Target="https://vip.1otruda.ru/" TargetMode="External"/><Relationship Id="rId73" Type="http://schemas.openxmlformats.org/officeDocument/2006/relationships/hyperlink" Target="https://vip.1otruda.ru/" TargetMode="External"/><Relationship Id="rId78" Type="http://schemas.openxmlformats.org/officeDocument/2006/relationships/hyperlink" Target="https://vip.1otruda.ru/" TargetMode="External"/><Relationship Id="rId81" Type="http://schemas.openxmlformats.org/officeDocument/2006/relationships/hyperlink" Target="https://vip.1otruda.ru/" TargetMode="External"/><Relationship Id="rId86" Type="http://schemas.openxmlformats.org/officeDocument/2006/relationships/hyperlink" Target="https://vip.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2546</Words>
  <Characters>14516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2019-11-05T05:34:00Z</cp:lastPrinted>
  <dcterms:created xsi:type="dcterms:W3CDTF">2019-11-05T05:12:00Z</dcterms:created>
  <dcterms:modified xsi:type="dcterms:W3CDTF">2019-11-18T07:07:00Z</dcterms:modified>
</cp:coreProperties>
</file>