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9" w:rsidRDefault="00740B69" w:rsidP="00740B69">
      <w:pPr>
        <w:pStyle w:val="1"/>
        <w:shd w:val="clear" w:color="auto" w:fill="auto"/>
        <w:spacing w:line="240" w:lineRule="auto"/>
      </w:pPr>
    </w:p>
    <w:p w:rsidR="00DA55D5" w:rsidRDefault="00DA55D5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Pr="00B73D0F" w:rsidRDefault="00B73D0F" w:rsidP="00B73D0F">
      <w:pPr>
        <w:pStyle w:val="1"/>
        <w:shd w:val="clear" w:color="auto" w:fill="auto"/>
        <w:spacing w:line="240" w:lineRule="auto"/>
        <w:jc w:val="center"/>
      </w:pPr>
      <w:r w:rsidRPr="00B73D0F">
        <w:t>РАСПОРЯЖЕНИЕ</w:t>
      </w: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740B69" w:rsidRDefault="00B73D0F" w:rsidP="00B73D0F">
      <w:pPr>
        <w:pStyle w:val="1"/>
        <w:shd w:val="clear" w:color="auto" w:fill="auto"/>
        <w:spacing w:line="240" w:lineRule="auto"/>
        <w:jc w:val="center"/>
      </w:pPr>
      <w:r>
        <w:t>03 ноября 2016 г. № 463-р</w:t>
      </w:r>
      <w:bookmarkStart w:id="0" w:name="_GoBack"/>
      <w:bookmarkEnd w:id="0"/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2B2A3D" w:rsidRDefault="00DC2798" w:rsidP="00740B69">
      <w:pPr>
        <w:pStyle w:val="1"/>
        <w:shd w:val="clear" w:color="auto" w:fill="auto"/>
        <w:spacing w:line="240" w:lineRule="auto"/>
      </w:pPr>
      <w:r w:rsidRPr="00DC2798">
        <w:t xml:space="preserve">О </w:t>
      </w:r>
      <w:r w:rsidR="00490BDC">
        <w:t xml:space="preserve">согласовании размещения объектов на площади им. Кирова С.М. </w:t>
      </w:r>
      <w:r w:rsidR="004959CB">
        <w:t xml:space="preserve">                                               </w:t>
      </w:r>
      <w:r w:rsidR="00490BDC">
        <w:t>(от ул. им. Чапаева В.И. до Мирного переулка) и на территории Детского парка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2B2A3D" w:rsidRDefault="00490BDC" w:rsidP="00740B69">
      <w:pPr>
        <w:pStyle w:val="1"/>
        <w:shd w:val="clear" w:color="auto" w:fill="auto"/>
        <w:spacing w:line="240" w:lineRule="auto"/>
        <w:ind w:right="20" w:firstLine="567"/>
      </w:pPr>
      <w:r>
        <w:t>В соответствии с постановлением администрации муниципального образования «Город Саратов» от 09</w:t>
      </w:r>
      <w:r w:rsidR="004959CB">
        <w:t xml:space="preserve"> июня </w:t>
      </w:r>
      <w:r>
        <w:t xml:space="preserve">2015 </w:t>
      </w:r>
      <w:r w:rsidR="004959CB">
        <w:t>года</w:t>
      </w:r>
      <w:r w:rsidR="00E82D01">
        <w:t xml:space="preserve"> </w:t>
      </w:r>
      <w:r>
        <w:t>№ 1411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</w:t>
      </w:r>
      <w:r w:rsidR="004959CB">
        <w:t>,</w:t>
      </w:r>
      <w:r>
        <w:t xml:space="preserve"> в соответствии с планом организационных мероприятий по подготовке и проведению мероприятий, посвящённых празднованию календарных дат на территории района, утвержденным распоряжением администрации Фрунзенского района муниципального образования «Город Саратов» от 01</w:t>
      </w:r>
      <w:r w:rsidR="004959CB">
        <w:t xml:space="preserve"> марта </w:t>
      </w:r>
      <w:r>
        <w:t>2016</w:t>
      </w:r>
      <w:r w:rsidR="00DC2798">
        <w:t xml:space="preserve"> </w:t>
      </w:r>
      <w:r w:rsidR="004959CB">
        <w:t xml:space="preserve">года </w:t>
      </w:r>
      <w:r w:rsidR="00DC2798">
        <w:t xml:space="preserve">№ </w:t>
      </w:r>
      <w:r>
        <w:t>71-р</w:t>
      </w:r>
      <w:r w:rsidR="004959CB">
        <w:t xml:space="preserve"> </w:t>
      </w:r>
      <w:r>
        <w:t>«Об организации празднования календарных дат на территории Фрунзенского района муниципального образования «Город Саратов» в 2016 году», на основании протокола рассмотрения заявок отбора участников для размещения объектов</w:t>
      </w:r>
      <w:r w:rsidR="004959CB">
        <w:t xml:space="preserve"> </w:t>
      </w:r>
      <w:r>
        <w:t xml:space="preserve">на площади им. Кирова С.М. </w:t>
      </w:r>
      <w:r w:rsidR="004959CB">
        <w:t xml:space="preserve">                                        </w:t>
      </w:r>
      <w:r>
        <w:t>(от ул. им. Чапаева В.И. до Мирного переулка) и</w:t>
      </w:r>
      <w:r w:rsidR="004959CB">
        <w:t xml:space="preserve"> </w:t>
      </w:r>
      <w:r>
        <w:t>на территории Детского парка Фрунзенского района муниципального образования «Город Саратов» от 2</w:t>
      </w:r>
      <w:r w:rsidR="00DC2798">
        <w:t>8</w:t>
      </w:r>
      <w:r>
        <w:t>.</w:t>
      </w:r>
      <w:r w:rsidR="00DC2798">
        <w:t>10</w:t>
      </w:r>
      <w:r>
        <w:t>.2016</w:t>
      </w:r>
    </w:p>
    <w:p w:rsidR="00DC2798" w:rsidRDefault="00DC2798" w:rsidP="00740B69">
      <w:pPr>
        <w:pStyle w:val="1"/>
        <w:shd w:val="clear" w:color="auto" w:fill="auto"/>
        <w:tabs>
          <w:tab w:val="right" w:pos="9770"/>
        </w:tabs>
        <w:spacing w:line="240" w:lineRule="auto"/>
        <w:ind w:right="20"/>
      </w:pPr>
    </w:p>
    <w:p w:rsidR="00DC2798" w:rsidRDefault="00490BDC" w:rsidP="00740B69">
      <w:pPr>
        <w:pStyle w:val="1"/>
        <w:shd w:val="clear" w:color="auto" w:fill="auto"/>
        <w:spacing w:line="240" w:lineRule="auto"/>
        <w:ind w:firstLine="567"/>
      </w:pPr>
      <w:r>
        <w:t>1. Согласовать размещение аттракционов:</w:t>
      </w:r>
      <w:r w:rsidR="00DC2798">
        <w:t xml:space="preserve"> </w:t>
      </w:r>
      <w:r w:rsidR="004959CB">
        <w:t xml:space="preserve"> </w:t>
      </w:r>
      <w:r w:rsidR="00DC2798">
        <w:t xml:space="preserve">ИП Шордина М.Ю. - </w:t>
      </w:r>
      <w:r w:rsidR="00DC2798" w:rsidRPr="00DC2798">
        <w:t xml:space="preserve">1 аттракцион </w:t>
      </w:r>
      <w:r w:rsidR="004959CB">
        <w:t xml:space="preserve">                    </w:t>
      </w:r>
      <w:r w:rsidR="00DC2798" w:rsidRPr="00DC2798">
        <w:t>с гужевой повозкой, 1 аттракцион с пони (осликом)</w:t>
      </w:r>
      <w:r w:rsidR="00DC2798">
        <w:t xml:space="preserve"> (Лот №</w:t>
      </w:r>
      <w:r w:rsidR="004959CB">
        <w:t xml:space="preserve"> </w:t>
      </w:r>
      <w:r w:rsidR="00DC2798">
        <w:t>1) согласно схеме размещения (Приложение №</w:t>
      </w:r>
      <w:r w:rsidR="004959CB">
        <w:t xml:space="preserve"> </w:t>
      </w:r>
      <w:r w:rsidR="00DC2798">
        <w:t xml:space="preserve">1), ИП Лапотько О.А. - </w:t>
      </w:r>
      <w:r w:rsidR="00DC2798" w:rsidRPr="00DC2798">
        <w:t>1 аттракцион с прогулочным автопоездом на бензиновом или дизельном ходу</w:t>
      </w:r>
      <w:r w:rsidR="00DC2798">
        <w:t xml:space="preserve"> (Лот №</w:t>
      </w:r>
      <w:r w:rsidR="004959CB">
        <w:t xml:space="preserve"> </w:t>
      </w:r>
      <w:r w:rsidR="00DC2798">
        <w:t>2) согласно схеме размещения (Приложение №</w:t>
      </w:r>
      <w:r w:rsidR="004959CB">
        <w:t xml:space="preserve"> </w:t>
      </w:r>
      <w:r w:rsidR="00DC2798">
        <w:t xml:space="preserve">1), ООО «Лабиринт» - </w:t>
      </w:r>
      <w:r w:rsidR="00DC2798" w:rsidRPr="00DC2798">
        <w:t xml:space="preserve">1 аттракцион «детские электромобили» </w:t>
      </w:r>
      <w:r w:rsidR="00DC2798">
        <w:t>(Лот №</w:t>
      </w:r>
      <w:r w:rsidR="004959CB">
        <w:t xml:space="preserve"> </w:t>
      </w:r>
      <w:r w:rsidR="00DC2798">
        <w:t>3) согласно схеме размещения (Приложение №</w:t>
      </w:r>
      <w:r w:rsidR="004959CB">
        <w:t xml:space="preserve"> </w:t>
      </w:r>
      <w:r w:rsidR="00DC2798">
        <w:t xml:space="preserve">1), </w:t>
      </w:r>
      <w:r w:rsidR="004959CB">
        <w:t xml:space="preserve">                     </w:t>
      </w:r>
      <w:r w:rsidR="00DC2798">
        <w:t xml:space="preserve">ИП Трус А.В. - </w:t>
      </w:r>
      <w:r w:rsidR="00DC2798" w:rsidRPr="00DC2798">
        <w:t xml:space="preserve">1 аттракцион «детский снегоход» </w:t>
      </w:r>
      <w:r w:rsidR="00DC2798">
        <w:t>(Лот №</w:t>
      </w:r>
      <w:r w:rsidR="004959CB">
        <w:t xml:space="preserve"> </w:t>
      </w:r>
      <w:r w:rsidR="00DC2798">
        <w:t>4) согласно схеме размещения (Приложение №</w:t>
      </w:r>
      <w:r w:rsidR="004959CB">
        <w:t xml:space="preserve"> </w:t>
      </w:r>
      <w:r w:rsidR="00DC2798">
        <w:t>2)</w:t>
      </w:r>
      <w:r w:rsidR="00740B69">
        <w:t xml:space="preserve">, ИП Волков А.В. - </w:t>
      </w:r>
      <w:r w:rsidR="00740B69" w:rsidRPr="00740B69">
        <w:t xml:space="preserve">1 аттракцион «прогулочный электромобиль» </w:t>
      </w:r>
      <w:r w:rsidR="00740B69">
        <w:t>(Лот №</w:t>
      </w:r>
      <w:r w:rsidR="004959CB">
        <w:t xml:space="preserve"> </w:t>
      </w:r>
      <w:r w:rsidR="00740B69">
        <w:t>5) согласно схеме размещения (Приложение №</w:t>
      </w:r>
      <w:r w:rsidR="004959CB">
        <w:t xml:space="preserve"> </w:t>
      </w:r>
      <w:r w:rsidR="00740B69">
        <w:t xml:space="preserve">2), </w:t>
      </w:r>
      <w:r w:rsidR="004959CB">
        <w:t xml:space="preserve">                     </w:t>
      </w:r>
      <w:r w:rsidR="00740B69">
        <w:t xml:space="preserve">ИП Хачадуров О.С. - </w:t>
      </w:r>
      <w:r w:rsidR="00740B69" w:rsidRPr="00740B69">
        <w:t xml:space="preserve">1 аттракцион «веревочный городок» </w:t>
      </w:r>
      <w:r w:rsidR="00740B69">
        <w:t>(Лот №</w:t>
      </w:r>
      <w:r w:rsidR="004959CB">
        <w:t xml:space="preserve"> </w:t>
      </w:r>
      <w:r w:rsidR="00740B69">
        <w:t>6) согласно схеме размещения (Приложение №</w:t>
      </w:r>
      <w:r w:rsidR="004959CB">
        <w:t xml:space="preserve"> </w:t>
      </w:r>
      <w:r w:rsidR="00740B69">
        <w:t>2).</w:t>
      </w:r>
    </w:p>
    <w:p w:rsidR="00740B69" w:rsidRDefault="00740B69" w:rsidP="00740B69">
      <w:pPr>
        <w:pStyle w:val="1"/>
        <w:shd w:val="clear" w:color="auto" w:fill="auto"/>
        <w:spacing w:line="240" w:lineRule="auto"/>
        <w:ind w:firstLine="567"/>
      </w:pPr>
      <w:r>
        <w:t xml:space="preserve">2. Контроль за исполнением настоящего распоряжения возложить </w:t>
      </w:r>
      <w:r w:rsidR="004959CB">
        <w:t xml:space="preserve">                            </w:t>
      </w:r>
      <w:r>
        <w:t>на заместителя главы администрации района по социальной сфере.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4959CB">
      <w:pPr>
        <w:pStyle w:val="1"/>
        <w:shd w:val="clear" w:color="auto" w:fill="auto"/>
        <w:tabs>
          <w:tab w:val="left" w:pos="9498"/>
        </w:tabs>
        <w:spacing w:line="240" w:lineRule="auto"/>
      </w:pPr>
      <w:r>
        <w:t>Глава администрации района</w:t>
      </w:r>
      <w:r w:rsidR="004959CB">
        <w:t xml:space="preserve">                                                                  И.А. Мо</w:t>
      </w:r>
      <w:r>
        <w:t>лчанов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E82D01" w:rsidRPr="00E82D01" w:rsidTr="00E82D01">
        <w:tc>
          <w:tcPr>
            <w:tcW w:w="4644" w:type="dxa"/>
          </w:tcPr>
          <w:p w:rsidR="00E82D01" w:rsidRPr="00E82D01" w:rsidRDefault="00E82D01" w:rsidP="009078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0" w:type="dxa"/>
          </w:tcPr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Приложение № 1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С</w:t>
      </w:r>
      <w:r w:rsidR="00E82D01" w:rsidRPr="00E82D01">
        <w:rPr>
          <w:rFonts w:ascii="Times New Roman" w:hAnsi="Times New Roman"/>
          <w:b/>
          <w:sz w:val="26"/>
          <w:szCs w:val="26"/>
        </w:rPr>
        <w:t xml:space="preserve"> Х Е М А</w:t>
      </w: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размещения аттракционов Лота № 1, Лота № 2, Лота № 3</w:t>
      </w:r>
      <w:r w:rsidRPr="00E82D01">
        <w:rPr>
          <w:sz w:val="26"/>
          <w:szCs w:val="26"/>
        </w:rPr>
        <w:t xml:space="preserve"> </w:t>
      </w:r>
      <w:r w:rsidRPr="00E82D01">
        <w:rPr>
          <w:rFonts w:ascii="Times New Roman" w:hAnsi="Times New Roman"/>
          <w:b/>
          <w:sz w:val="26"/>
          <w:szCs w:val="26"/>
        </w:rPr>
        <w:t>по адресу:</w:t>
      </w: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площадь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3076EF" w:rsidRDefault="00E82D01" w:rsidP="009078E1">
      <w:pPr>
        <w:jc w:val="center"/>
        <w:rPr>
          <w:b/>
        </w:rPr>
      </w:pPr>
    </w:p>
    <w:p w:rsidR="009078E1" w:rsidRDefault="009078E1" w:rsidP="009078E1">
      <w:r w:rsidRPr="001548F1">
        <w:rPr>
          <w:noProof/>
          <w:lang w:bidi="ar-SA"/>
        </w:rPr>
        <w:drawing>
          <wp:inline distT="0" distB="0" distL="0" distR="0">
            <wp:extent cx="5943600" cy="438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E82D01" w:rsidRPr="003076EF" w:rsidRDefault="009078E1" w:rsidP="009078E1">
      <w:pPr>
        <w:jc w:val="right"/>
        <w:rPr>
          <w:rFonts w:ascii="Times New Roman" w:hAnsi="Times New Roman"/>
          <w:b/>
        </w:rPr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E82D01" w:rsidRPr="00E82D01" w:rsidTr="00F5029F">
        <w:tc>
          <w:tcPr>
            <w:tcW w:w="4644" w:type="dxa"/>
          </w:tcPr>
          <w:p w:rsidR="00E82D01" w:rsidRPr="00E82D01" w:rsidRDefault="00E82D01" w:rsidP="00F5029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0" w:type="dxa"/>
          </w:tcPr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С</w:t>
      </w:r>
      <w:r w:rsidR="00E82D01" w:rsidRPr="00E82D01">
        <w:rPr>
          <w:rFonts w:ascii="Times New Roman" w:hAnsi="Times New Roman"/>
          <w:b/>
          <w:sz w:val="26"/>
          <w:szCs w:val="26"/>
        </w:rPr>
        <w:t xml:space="preserve"> Х Е М А</w:t>
      </w:r>
    </w:p>
    <w:p w:rsidR="009078E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размещения аттракционов Лота № 4, Лота № 5, Лота № 6 по адресу: территория Детского парка Фрунзенского района муниципального образования «Город Саратов»</w:t>
      </w: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8E1" w:rsidRDefault="009078E1" w:rsidP="009078E1"/>
    <w:p w:rsidR="009078E1" w:rsidRDefault="009078E1" w:rsidP="009078E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3484245</wp:posOffset>
                </wp:positionV>
                <wp:extent cx="685800" cy="3111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78E1" w:rsidRPr="00EF49F3" w:rsidRDefault="009078E1" w:rsidP="009078E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F49F3">
                              <w:rPr>
                                <w:rFonts w:ascii="Arial Narrow" w:hAnsi="Arial Narrow"/>
                                <w:b/>
                              </w:rPr>
                              <w:t>Лот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74.95pt;margin-top:274.35pt;width:5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" filled="f" stroked="f" strokeweight=".5pt">
                <v:path arrowok="t"/>
                <v:textbox>
                  <w:txbxContent>
                    <w:p w:rsidR="009078E1" w:rsidRPr="00EF49F3" w:rsidRDefault="009078E1" w:rsidP="009078E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F49F3">
                        <w:rPr>
                          <w:rFonts w:ascii="Arial Narrow" w:hAnsi="Arial Narrow"/>
                          <w:b/>
                        </w:rPr>
                        <w:t>Лот №6</w:t>
                      </w:r>
                    </w:p>
                  </w:txbxContent>
                </v:textbox>
              </v:shape>
            </w:pict>
          </mc:Fallback>
        </mc:AlternateContent>
      </w:r>
      <w:r w:rsidRPr="001548F1">
        <w:rPr>
          <w:noProof/>
          <w:lang w:bidi="ar-SA"/>
        </w:rPr>
        <w:drawing>
          <wp:inline distT="0" distB="0" distL="0" distR="0">
            <wp:extent cx="5937885" cy="46316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Default="009078E1" w:rsidP="009078E1"/>
    <w:p w:rsidR="009078E1" w:rsidRPr="009078E1" w:rsidRDefault="009078E1" w:rsidP="00740B69">
      <w:pPr>
        <w:pStyle w:val="1"/>
        <w:shd w:val="clear" w:color="auto" w:fill="auto"/>
        <w:spacing w:line="240" w:lineRule="auto"/>
      </w:pPr>
    </w:p>
    <w:sectPr w:rsidR="009078E1" w:rsidRPr="009078E1" w:rsidSect="004959CB">
      <w:type w:val="continuous"/>
      <w:pgSz w:w="11909" w:h="16838"/>
      <w:pgMar w:top="1134" w:right="71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C" w:rsidRDefault="00490BDC">
      <w:r>
        <w:separator/>
      </w:r>
    </w:p>
  </w:endnote>
  <w:endnote w:type="continuationSeparator" w:id="0">
    <w:p w:rsidR="00490BDC" w:rsidRDefault="004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C" w:rsidRDefault="00490BDC"/>
  </w:footnote>
  <w:footnote w:type="continuationSeparator" w:id="0">
    <w:p w:rsidR="00490BDC" w:rsidRDefault="00490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08DF"/>
    <w:multiLevelType w:val="multilevel"/>
    <w:tmpl w:val="F07C6B8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D"/>
    <w:rsid w:val="0002159F"/>
    <w:rsid w:val="002B2A3D"/>
    <w:rsid w:val="00490BDC"/>
    <w:rsid w:val="004959CB"/>
    <w:rsid w:val="00740B69"/>
    <w:rsid w:val="009078E1"/>
    <w:rsid w:val="00B73D0F"/>
    <w:rsid w:val="00DA55D5"/>
    <w:rsid w:val="00DC2798"/>
    <w:rsid w:val="00E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CF4E7-0F0B-4C10-AA1D-ADA46D0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Gulim92pt">
    <w:name w:val="Заголовок №1 + Gulim;92 pt"/>
    <w:basedOn w:val="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4"/>
      <w:szCs w:val="18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i/>
      <w:iCs/>
      <w:sz w:val="16"/>
      <w:szCs w:val="1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z w:val="56"/>
      <w:szCs w:val="5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Gulim" w:eastAsia="Gulim" w:hAnsi="Gulim" w:cs="Gulim"/>
      <w:spacing w:val="-10"/>
      <w:w w:val="200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5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D5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8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Nv6i7Ilem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Дмитриев</dc:creator>
  <cp:lastModifiedBy>Николай Дмитриев</cp:lastModifiedBy>
  <cp:revision>2</cp:revision>
  <cp:lastPrinted>2016-11-07T14:19:00Z</cp:lastPrinted>
  <dcterms:created xsi:type="dcterms:W3CDTF">2016-11-08T07:34:00Z</dcterms:created>
  <dcterms:modified xsi:type="dcterms:W3CDTF">2016-11-08T07:34:00Z</dcterms:modified>
</cp:coreProperties>
</file>