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Default="0015086E" w:rsidP="0015086E">
      <w:pPr>
        <w:jc w:val="center"/>
        <w:rPr>
          <w:rFonts w:ascii="Times New Roman" w:hAnsi="Times New Roman" w:cs="Times New Roman"/>
          <w:b/>
        </w:rPr>
      </w:pPr>
      <w:r w:rsidRPr="0015086E">
        <w:rPr>
          <w:rFonts w:ascii="Times New Roman" w:hAnsi="Times New Roman" w:cs="Times New Roman"/>
          <w:b/>
        </w:rPr>
        <w:t>О проведении фестиваля для детей и юношества «Наследники традиций»</w:t>
      </w:r>
    </w:p>
    <w:p w:rsidR="0015086E" w:rsidRDefault="0015086E" w:rsidP="001508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Благотворительный фонд «Благодать» (г. Саратов) совместно с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«Саратовский национальный исследовательский государственный университет имени Н.Г. Чернышевского» проводят ежегодный Международный фестиваль-конкурс образовательных организаций «Наследники традиций».</w:t>
      </w:r>
    </w:p>
    <w:p w:rsidR="0015086E" w:rsidRDefault="0015086E" w:rsidP="001508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идея фестиваля – внести вклад в формирование и развитие психологически комфортной </w:t>
      </w:r>
      <w:proofErr w:type="spellStart"/>
      <w:r>
        <w:rPr>
          <w:rFonts w:ascii="Times New Roman" w:hAnsi="Times New Roman" w:cs="Times New Roman"/>
        </w:rPr>
        <w:t>этнотолерантной</w:t>
      </w:r>
      <w:proofErr w:type="spellEnd"/>
      <w:r>
        <w:rPr>
          <w:rFonts w:ascii="Times New Roman" w:hAnsi="Times New Roman" w:cs="Times New Roman"/>
        </w:rPr>
        <w:t xml:space="preserve"> образовательной среды через приобщение обучающихся, педагогов, родителей к культуре и традициям народов России. Участники Фестиваля – воспитанники дошкольных образовательных учреждений, учащиеся общеобразовательных школ, дети с ограниченными возможностями здоровья, студенты ВУЗов и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>. Возраст участников – от 5 до 25 лет.</w:t>
      </w:r>
    </w:p>
    <w:p w:rsidR="0015086E" w:rsidRDefault="0015086E" w:rsidP="001508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Финал Фестиваля «Наследники традиций» будет проходить в апреле 2016 года. Торжественная церемония награждения победителей и призеров состоится 21 апреля 2016 года в 16 часов в актовом зале 12 корпуса СГУ (г. Саратов, ул. </w:t>
      </w:r>
      <w:proofErr w:type="spellStart"/>
      <w:r>
        <w:rPr>
          <w:rFonts w:ascii="Times New Roman" w:hAnsi="Times New Roman" w:cs="Times New Roman"/>
        </w:rPr>
        <w:t>Вольская</w:t>
      </w:r>
      <w:proofErr w:type="spellEnd"/>
      <w:r>
        <w:rPr>
          <w:rFonts w:ascii="Times New Roman" w:hAnsi="Times New Roman" w:cs="Times New Roman"/>
        </w:rPr>
        <w:t xml:space="preserve">, д. 10 «А» (угол ул. </w:t>
      </w:r>
      <w:proofErr w:type="spellStart"/>
      <w:r>
        <w:rPr>
          <w:rFonts w:ascii="Times New Roman" w:hAnsi="Times New Roman" w:cs="Times New Roman"/>
        </w:rPr>
        <w:t>Белоглинская</w:t>
      </w:r>
      <w:proofErr w:type="spellEnd"/>
      <w:r>
        <w:rPr>
          <w:rFonts w:ascii="Times New Roman" w:hAnsi="Times New Roman" w:cs="Times New Roman"/>
        </w:rPr>
        <w:t>)).</w:t>
      </w:r>
    </w:p>
    <w:p w:rsidR="0015086E" w:rsidRDefault="0015086E" w:rsidP="001508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фестиваля-конкурса «Наследники традиций» приглашает к сотрудничеству всех заинтересованных лиц.</w:t>
      </w:r>
    </w:p>
    <w:p w:rsidR="0015086E" w:rsidRDefault="0015086E" w:rsidP="0015086E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Благотворительный Фонд «Благодать»: 410086, г. Саратов, ул. Вишневый проезд, д. 13.</w:t>
      </w:r>
      <w:proofErr w:type="gramEnd"/>
    </w:p>
    <w:p w:rsidR="0015086E" w:rsidRDefault="0015086E" w:rsidP="001508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заместитель председателя </w:t>
      </w:r>
      <w:proofErr w:type="spellStart"/>
      <w:r>
        <w:rPr>
          <w:rFonts w:ascii="Times New Roman" w:hAnsi="Times New Roman" w:cs="Times New Roman"/>
        </w:rPr>
        <w:t>огкомитета</w:t>
      </w:r>
      <w:proofErr w:type="spellEnd"/>
      <w:r>
        <w:rPr>
          <w:rFonts w:ascii="Times New Roman" w:hAnsi="Times New Roman" w:cs="Times New Roman"/>
        </w:rPr>
        <w:t xml:space="preserve"> Фестиваля Чернышев Александр Иванович, 8-917-303-45-23, </w:t>
      </w:r>
      <w:hyperlink r:id="rId4" w:history="1">
        <w:r w:rsidRPr="00C52D5C">
          <w:rPr>
            <w:rStyle w:val="a3"/>
            <w:rFonts w:ascii="Times New Roman" w:hAnsi="Times New Roman" w:cs="Times New Roman"/>
            <w:lang w:val="en-US"/>
          </w:rPr>
          <w:t>kafmetodobr</w:t>
        </w:r>
        <w:r w:rsidRPr="00C52D5C">
          <w:rPr>
            <w:rStyle w:val="a3"/>
            <w:rFonts w:ascii="Times New Roman" w:hAnsi="Times New Roman" w:cs="Times New Roman"/>
          </w:rPr>
          <w:t>@</w:t>
        </w:r>
        <w:r w:rsidRPr="00C52D5C">
          <w:rPr>
            <w:rStyle w:val="a3"/>
            <w:rFonts w:ascii="Times New Roman" w:hAnsi="Times New Roman" w:cs="Times New Roman"/>
            <w:lang w:val="en-US"/>
          </w:rPr>
          <w:t>yandex</w:t>
        </w:r>
        <w:r w:rsidRPr="00C52D5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52D5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15086E" w:rsidRDefault="0015086E" w:rsidP="0015086E">
      <w:pPr>
        <w:pStyle w:val="a4"/>
        <w:jc w:val="right"/>
      </w:pPr>
    </w:p>
    <w:p w:rsidR="0015086E" w:rsidRPr="0015086E" w:rsidRDefault="0015086E" w:rsidP="0015086E">
      <w:pPr>
        <w:pStyle w:val="a4"/>
        <w:jc w:val="right"/>
        <w:rPr>
          <w:rFonts w:ascii="Times New Roman" w:hAnsi="Times New Roman" w:cs="Times New Roman"/>
        </w:rPr>
      </w:pPr>
      <w:r w:rsidRPr="0015086E">
        <w:rPr>
          <w:rFonts w:ascii="Times New Roman" w:hAnsi="Times New Roman" w:cs="Times New Roman"/>
        </w:rPr>
        <w:t>Управление развития потребительского рынка</w:t>
      </w:r>
    </w:p>
    <w:p w:rsidR="0015086E" w:rsidRPr="0015086E" w:rsidRDefault="0015086E" w:rsidP="0015086E">
      <w:pPr>
        <w:pStyle w:val="a4"/>
        <w:jc w:val="right"/>
        <w:rPr>
          <w:rFonts w:ascii="Times New Roman" w:hAnsi="Times New Roman" w:cs="Times New Roman"/>
        </w:rPr>
      </w:pPr>
      <w:r w:rsidRPr="0015086E">
        <w:rPr>
          <w:rFonts w:ascii="Times New Roman" w:hAnsi="Times New Roman" w:cs="Times New Roman"/>
        </w:rPr>
        <w:t xml:space="preserve">и защиты прав потребителей </w:t>
      </w:r>
    </w:p>
    <w:p w:rsidR="0015086E" w:rsidRPr="0015086E" w:rsidRDefault="0015086E" w:rsidP="0015086E">
      <w:pPr>
        <w:pStyle w:val="a4"/>
        <w:jc w:val="right"/>
        <w:rPr>
          <w:rFonts w:ascii="Times New Roman" w:hAnsi="Times New Roman" w:cs="Times New Roman"/>
        </w:rPr>
      </w:pPr>
      <w:r w:rsidRPr="0015086E">
        <w:rPr>
          <w:rFonts w:ascii="Times New Roman" w:hAnsi="Times New Roman" w:cs="Times New Roman"/>
        </w:rPr>
        <w:t xml:space="preserve">администрации МО «Город Саратов» </w:t>
      </w:r>
    </w:p>
    <w:sectPr w:rsidR="0015086E" w:rsidRPr="0015086E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5086E"/>
    <w:rsid w:val="000B7B40"/>
    <w:rsid w:val="000E6C08"/>
    <w:rsid w:val="0015086E"/>
    <w:rsid w:val="00187BAF"/>
    <w:rsid w:val="00240825"/>
    <w:rsid w:val="002914E8"/>
    <w:rsid w:val="002A57D9"/>
    <w:rsid w:val="004A3D9E"/>
    <w:rsid w:val="004F69D0"/>
    <w:rsid w:val="00526CF1"/>
    <w:rsid w:val="00653AA5"/>
    <w:rsid w:val="007A5FCD"/>
    <w:rsid w:val="00943C21"/>
    <w:rsid w:val="00BE79FC"/>
    <w:rsid w:val="00C9583C"/>
    <w:rsid w:val="00CC1A54"/>
    <w:rsid w:val="00D822C4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86E"/>
    <w:rPr>
      <w:color w:val="0000FF" w:themeColor="hyperlink"/>
      <w:u w:val="single"/>
    </w:rPr>
  </w:style>
  <w:style w:type="paragraph" w:styleId="a4">
    <w:name w:val="No Spacing"/>
    <w:uiPriority w:val="1"/>
    <w:qFormat/>
    <w:rsid w:val="00150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etodo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>**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2016-03-14T05:33:00Z</dcterms:created>
  <dcterms:modified xsi:type="dcterms:W3CDTF">2016-03-14T05:45:00Z</dcterms:modified>
</cp:coreProperties>
</file>