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</w:p>
    <w:p w:rsidR="007D36B6" w:rsidRDefault="007D36B6" w:rsidP="00F00959">
      <w:pPr>
        <w:pStyle w:val="HEADERTEXT"/>
        <w:jc w:val="center"/>
        <w:rPr>
          <w:b/>
          <w:bCs/>
          <w:color w:val="000001"/>
        </w:rPr>
      </w:pPr>
    </w:p>
    <w:p w:rsidR="007D36B6" w:rsidRDefault="007D36B6" w:rsidP="00F00959">
      <w:pPr>
        <w:pStyle w:val="HEADERTEXT"/>
        <w:jc w:val="center"/>
        <w:rPr>
          <w:b/>
          <w:bCs/>
          <w:color w:val="000001"/>
        </w:rPr>
      </w:pPr>
    </w:p>
    <w:p w:rsidR="007D36B6" w:rsidRDefault="007D36B6" w:rsidP="00F00959">
      <w:pPr>
        <w:pStyle w:val="HEADERTEXT"/>
        <w:jc w:val="center"/>
        <w:rPr>
          <w:b/>
          <w:bCs/>
          <w:color w:val="000001"/>
        </w:rPr>
      </w:pPr>
    </w:p>
    <w:p w:rsidR="007D36B6" w:rsidRDefault="007D36B6" w:rsidP="00F00959">
      <w:pPr>
        <w:pStyle w:val="HEADERTEXT"/>
        <w:jc w:val="center"/>
        <w:rPr>
          <w:b/>
          <w:bCs/>
          <w:color w:val="000001"/>
        </w:rPr>
      </w:pPr>
    </w:p>
    <w:p w:rsidR="007D36B6" w:rsidRDefault="007D36B6" w:rsidP="00F00959">
      <w:pPr>
        <w:pStyle w:val="HEADERTEXT"/>
        <w:jc w:val="center"/>
        <w:rPr>
          <w:b/>
          <w:bCs/>
          <w:color w:val="000001"/>
        </w:rPr>
      </w:pPr>
    </w:p>
    <w:p w:rsidR="007D36B6" w:rsidRDefault="007D36B6" w:rsidP="00F00959">
      <w:pPr>
        <w:pStyle w:val="HEADERTEXT"/>
        <w:jc w:val="center"/>
        <w:rPr>
          <w:b/>
          <w:bCs/>
          <w:color w:val="000001"/>
        </w:rPr>
      </w:pPr>
    </w:p>
    <w:p w:rsidR="007D36B6" w:rsidRDefault="007D36B6" w:rsidP="00F00959">
      <w:pPr>
        <w:pStyle w:val="HEADERTEXT"/>
        <w:jc w:val="center"/>
        <w:rPr>
          <w:b/>
          <w:bCs/>
          <w:color w:val="000001"/>
        </w:rPr>
      </w:pP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ТРУДА И СОЦИАЛЬНОЙ ЗАЩИТЫ РОССИЙСКОЙ ФЕДЕРАЦИИ</w:t>
      </w:r>
    </w:p>
    <w:p w:rsidR="00F00959" w:rsidRDefault="00F00959" w:rsidP="00F00959">
      <w:pPr>
        <w:pStyle w:val="HEADERTEXT"/>
        <w:rPr>
          <w:b/>
          <w:bCs/>
          <w:color w:val="000001"/>
        </w:rPr>
      </w:pP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F00959" w:rsidRDefault="00F00959" w:rsidP="00F00959">
      <w:pPr>
        <w:pStyle w:val="HEADERTEXT"/>
        <w:rPr>
          <w:b/>
          <w:bCs/>
          <w:color w:val="000001"/>
        </w:rPr>
      </w:pP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14 ноября 2016 года № 640н</w:t>
      </w:r>
    </w:p>
    <w:p w:rsidR="00F00959" w:rsidRDefault="00F00959" w:rsidP="00F00959">
      <w:pPr>
        <w:pStyle w:val="HEADERTEXT"/>
        <w:rPr>
          <w:b/>
          <w:bCs/>
          <w:color w:val="000001"/>
        </w:rPr>
      </w:pP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proofErr w:type="gramStart"/>
      <w:r>
        <w:rPr>
          <w:b/>
          <w:bCs/>
          <w:color w:val="000001"/>
        </w:rPr>
        <w:t>«О ВНЕСЕНИИ ИЗМЕНЕНИЙ В ПОСТАНОВЛЕНИЕ МИНИСТЕРСТВА ТРУДА И СОЦИАЛЬНОГО РАЗВИТИЯ РОССИЙСКОЙ ФЕДЕРАЦИИ ОТ 24 ОКТЯБРЯ 2002 ГОДА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И В ПРАВИЛА АККРЕДИТАЦИИ ОРГАНИЗАЦИЙ, ОКАЗЫВАЮЩИХ УСЛУГИ В ОБЛАСТИ ОХРАНЫ ТРУДА, УТВЕРЖДЕННЫЕ ПРИКАЗОМ МИНИСТЕРСТВА ЗДРАВООХРАНЕНИЯ</w:t>
      </w:r>
      <w:proofErr w:type="gramEnd"/>
      <w:r>
        <w:rPr>
          <w:b/>
          <w:bCs/>
          <w:color w:val="000001"/>
        </w:rPr>
        <w:t xml:space="preserve"> И СОЦИАЛЬНОГО РАЗВИТИЯ РОССИЙСКОЙ ФЕДЕРАЦИИ ОТ 1 АПРЕЛЯ 2010 ГОДА № 205Н, В ЧАСТИ ОТМЕНЫ ОБЯЗАТЕЛЬНОСТИ ПЕЧАТИ ХОЗЯЙСТВЕННЫХ ОБЩЕСТВ»</w:t>
      </w: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F00959" w:rsidRDefault="00F00959" w:rsidP="00F00959">
      <w:pPr>
        <w:pStyle w:val="FORMATTEXT"/>
        <w:ind w:firstLine="568"/>
        <w:jc w:val="both"/>
      </w:pPr>
      <w:r>
        <w:t>В соответствии со статьями 2 и 6 Федерального закона от 6 апреля 2015 года № 82-ФЗ "О внесении изменений в отдельные законодательные акты Российской Федерации в части отмены обязательности печати хозяйственных обществ" (Собрание законодательства Российской Федерации, 2015, № 14, ст.2022; 2016, № 27, ст.4294)</w:t>
      </w:r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jc w:val="both"/>
      </w:pPr>
      <w:r>
        <w:t xml:space="preserve">приказываю: </w:t>
      </w:r>
    </w:p>
    <w:p w:rsidR="00F00959" w:rsidRDefault="00F00959" w:rsidP="00F00959">
      <w:pPr>
        <w:pStyle w:val="FORMATTEXT"/>
        <w:ind w:firstLine="568"/>
        <w:jc w:val="both"/>
      </w:pPr>
      <w:proofErr w:type="gramStart"/>
      <w:r>
        <w:t>Внести изменения в постановление Министерства труда и социального развития Российской Федерации от 24 октября 2002 года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Министерством юстиции Российской Федерации 5 декабря 2002 года, регистрационный № 3999) с изменениями, внесенными приказом Министерства</w:t>
      </w:r>
      <w:proofErr w:type="gramEnd"/>
      <w:r>
        <w:t xml:space="preserve"> </w:t>
      </w:r>
      <w:proofErr w:type="gramStart"/>
      <w:r>
        <w:t>труда и социальной защиты Российской Федерации от 20 февраля 2014 года № 103н (зарегистрирован Министерством юстиции Российской Федерации 15 мая 2014 года, регистрационный № 32284), и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года № 205н (зарегистрирован Министерством юстиции Российской Федерации 29 июня 2010 года, регистрационный № 17648</w:t>
      </w:r>
      <w:proofErr w:type="gramEnd"/>
      <w:r>
        <w:t xml:space="preserve">) </w:t>
      </w:r>
      <w:proofErr w:type="gramStart"/>
      <w:r>
        <w:t>с изменениями, внесенными приказами Министерства здравоохранения и социального развития Российской Федерации от 10 сентября 2010 года № 794н (зарегистрирован Министерством юстиции Российской Федерации 4 октября 2010 года, регистрационный № 18605), от 30 июня 2011 года № 644н (зарегистрирован Министерством юстиции Российской Федерации 22 июля 2011 года, регистрационный № 21489), от 22 ноября 2011 года № 1379н (зарегистрирован Министерством юстиции Российской Федерации 20 декабря 2011 года</w:t>
      </w:r>
      <w:proofErr w:type="gramEnd"/>
      <w:r>
        <w:t xml:space="preserve">, </w:t>
      </w:r>
      <w:proofErr w:type="gramStart"/>
      <w:r>
        <w:t>регистрационный № 22690) и приказами Министерства труда и социальной защиты Российской Федерации от 20 февраля 2014 года № 103н (зарегистрирован Министерством юстиции Российской Федерации 15 мая 2014 года, регистрационный № 32284), от 15 июня 2015 года № 373н (зарегистрирован Министерством юстиции Российской Федерации 9 июля 2015 года, регистрационный № 37940), в части отмены обязательности печати хозяйственных обществ согласно приложению.</w:t>
      </w:r>
      <w:proofErr w:type="gramEnd"/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jc w:val="right"/>
      </w:pPr>
      <w:r>
        <w:t>Министр</w:t>
      </w:r>
    </w:p>
    <w:p w:rsidR="00F00959" w:rsidRDefault="00F00959" w:rsidP="00F00959">
      <w:pPr>
        <w:pStyle w:val="FORMATTEXT"/>
        <w:jc w:val="right"/>
      </w:pPr>
      <w:proofErr w:type="spellStart"/>
      <w:r>
        <w:t>М.А.Топилин</w:t>
      </w:r>
      <w:proofErr w:type="spellEnd"/>
    </w:p>
    <w:p w:rsidR="00F00959" w:rsidRDefault="00F00959" w:rsidP="00F00959">
      <w:pPr>
        <w:pStyle w:val="FORMATTEXT"/>
        <w:jc w:val="both"/>
      </w:pPr>
    </w:p>
    <w:p w:rsidR="00F00959" w:rsidRDefault="00F00959" w:rsidP="00F00959">
      <w:pPr>
        <w:pStyle w:val="FORMATTEXT"/>
        <w:jc w:val="both"/>
      </w:pPr>
    </w:p>
    <w:p w:rsidR="00F00959" w:rsidRDefault="00F00959" w:rsidP="00F00959">
      <w:pPr>
        <w:pStyle w:val="FORMATTEXT"/>
        <w:jc w:val="both"/>
      </w:pPr>
      <w:r>
        <w:t>Зарегистрировано</w:t>
      </w:r>
    </w:p>
    <w:p w:rsidR="00F00959" w:rsidRDefault="00F00959" w:rsidP="00F00959">
      <w:pPr>
        <w:pStyle w:val="FORMATTEXT"/>
        <w:jc w:val="both"/>
      </w:pPr>
      <w:r>
        <w:t>в Министерстве юстиции</w:t>
      </w:r>
    </w:p>
    <w:p w:rsidR="00F00959" w:rsidRDefault="00F00959" w:rsidP="00F00959">
      <w:pPr>
        <w:pStyle w:val="FORMATTEXT"/>
        <w:jc w:val="both"/>
      </w:pPr>
      <w:r>
        <w:t>Российской Федерации</w:t>
      </w:r>
    </w:p>
    <w:p w:rsidR="00F00959" w:rsidRDefault="00F00959" w:rsidP="00F00959">
      <w:pPr>
        <w:pStyle w:val="FORMATTEXT"/>
        <w:jc w:val="both"/>
      </w:pPr>
      <w:r>
        <w:t>22 декабря 2016 года,</w:t>
      </w:r>
    </w:p>
    <w:p w:rsidR="00F00959" w:rsidRDefault="00F00959" w:rsidP="00F00959">
      <w:pPr>
        <w:pStyle w:val="FORMATTEXT"/>
        <w:jc w:val="both"/>
      </w:pPr>
      <w:r>
        <w:t xml:space="preserve">регистрационный № 44893 </w:t>
      </w:r>
    </w:p>
    <w:p w:rsidR="00F00959" w:rsidRDefault="00F00959" w:rsidP="00F00959">
      <w:pPr>
        <w:pStyle w:val="FORMATTEXT"/>
        <w:jc w:val="right"/>
      </w:pPr>
    </w:p>
    <w:p w:rsidR="00F00959" w:rsidRDefault="00F00959" w:rsidP="00F00959">
      <w:pPr>
        <w:pStyle w:val="FORMATTEXT"/>
        <w:jc w:val="right"/>
      </w:pPr>
      <w:r>
        <w:lastRenderedPageBreak/>
        <w:t>Приложение</w:t>
      </w:r>
    </w:p>
    <w:p w:rsidR="00F00959" w:rsidRDefault="00F00959" w:rsidP="00F00959">
      <w:pPr>
        <w:pStyle w:val="FORMATTEXT"/>
        <w:jc w:val="right"/>
      </w:pPr>
      <w:r>
        <w:t>к приказу</w:t>
      </w:r>
    </w:p>
    <w:p w:rsidR="00F00959" w:rsidRDefault="00F00959" w:rsidP="00F00959">
      <w:pPr>
        <w:pStyle w:val="FORMATTEXT"/>
        <w:jc w:val="right"/>
      </w:pPr>
      <w:r>
        <w:t> Министерства труда и</w:t>
      </w:r>
    </w:p>
    <w:p w:rsidR="00F00959" w:rsidRDefault="00F00959" w:rsidP="00F00959">
      <w:pPr>
        <w:pStyle w:val="FORMATTEXT"/>
        <w:jc w:val="right"/>
      </w:pPr>
      <w:r>
        <w:t>социальной защиты</w:t>
      </w:r>
    </w:p>
    <w:p w:rsidR="00F00959" w:rsidRDefault="00F00959" w:rsidP="00F00959">
      <w:pPr>
        <w:pStyle w:val="FORMATTEXT"/>
        <w:jc w:val="right"/>
      </w:pPr>
      <w:r>
        <w:t>Российской Федерации</w:t>
      </w:r>
    </w:p>
    <w:p w:rsidR="00F00959" w:rsidRDefault="00F00959" w:rsidP="00F00959">
      <w:pPr>
        <w:pStyle w:val="FORMATTEXT"/>
        <w:jc w:val="right"/>
      </w:pPr>
      <w:r>
        <w:t>от 14 ноября 2016 года № 640н</w:t>
      </w:r>
    </w:p>
    <w:p w:rsidR="00F00959" w:rsidRDefault="00F00959" w:rsidP="00F00959">
      <w:pPr>
        <w:pStyle w:val="HEADERTEXT"/>
        <w:rPr>
          <w:b/>
          <w:bCs/>
          <w:color w:val="000001"/>
        </w:rPr>
      </w:pP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  <w:proofErr w:type="gramStart"/>
      <w:r>
        <w:rPr>
          <w:b/>
          <w:bCs/>
          <w:color w:val="000001"/>
        </w:rPr>
        <w:t>Изменения, вносимые в постановление Министерства труда и социального развития Российской Федерации от 24 октября 2002 года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и в Правила аккредитации организаций, оказывающих услуги в области охраны труда, утвержденные приказом Министерства здравоохранения и</w:t>
      </w:r>
      <w:proofErr w:type="gramEnd"/>
      <w:r>
        <w:rPr>
          <w:b/>
          <w:bCs/>
          <w:color w:val="000001"/>
        </w:rPr>
        <w:t xml:space="preserve"> социального развития Российской Федерации от 1 апреля 2010 года № 205н, в части отмены обязательности печати хозяйственных обществ</w:t>
      </w:r>
    </w:p>
    <w:p w:rsidR="00F00959" w:rsidRDefault="00F00959" w:rsidP="00F00959">
      <w:pPr>
        <w:pStyle w:val="HEADERTEXT"/>
        <w:jc w:val="center"/>
        <w:rPr>
          <w:b/>
          <w:bCs/>
          <w:color w:val="000001"/>
        </w:rPr>
      </w:pPr>
    </w:p>
    <w:p w:rsidR="00F00959" w:rsidRDefault="00F00959" w:rsidP="00F00959">
      <w:pPr>
        <w:pStyle w:val="FORMATTEXT"/>
        <w:ind w:firstLine="568"/>
        <w:jc w:val="both"/>
      </w:pPr>
      <w:r>
        <w:t>1. В постановлении Министерства труда и социального развития Российской Федерации от 24 октября 2002 года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организациях":</w:t>
      </w:r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ind w:firstLine="568"/>
        <w:jc w:val="both"/>
      </w:pPr>
      <w:r>
        <w:t>а) формы 2 и 3 приложения № 1 к указанному постановлению после слова "печать" дополнить словами "(при наличии печати)";</w:t>
      </w:r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ind w:firstLine="568"/>
        <w:jc w:val="both"/>
      </w:pPr>
      <w:r>
        <w:t>б) в пункте 30 приложения № 2 к указанному постановлению:</w:t>
      </w:r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ind w:firstLine="568"/>
        <w:jc w:val="both"/>
      </w:pPr>
      <w:r>
        <w:t>абзацы первый, третий и четвертый после слова "печатью" дополнить словами "(при наличии печати)";</w:t>
      </w:r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ind w:firstLine="568"/>
        <w:jc w:val="both"/>
      </w:pPr>
      <w:r>
        <w:t>абзац второй изложить в следующей редакции:</w:t>
      </w:r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ind w:firstLine="568"/>
        <w:jc w:val="both"/>
      </w:pPr>
      <w:r>
        <w:t>"При отсутствии у работодателя печати его утверждающая подпись в акте по форме Н-1 (Н-1ПС) заверяется в установленном порядке</w:t>
      </w:r>
      <w:proofErr w:type="gramStart"/>
      <w:r>
        <w:t>.".</w:t>
      </w:r>
      <w:proofErr w:type="gramEnd"/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  <w:ind w:firstLine="568"/>
        <w:jc w:val="both"/>
      </w:pPr>
      <w:r>
        <w:t>2. Пункт 9 Правил аккредитации организаций, оказывающих услуги в области охраны труда, утвержденных приказом Министерства здравоохранения и социального развития Российской Федерации от 1 апреля 2010 года № 205н, после слов "заверяется печатью организации" дополнить словами "(при наличии печати)".</w:t>
      </w:r>
    </w:p>
    <w:p w:rsidR="00F00959" w:rsidRDefault="00F00959" w:rsidP="00F00959">
      <w:pPr>
        <w:pStyle w:val="FORMATTEXT"/>
        <w:ind w:firstLine="568"/>
        <w:jc w:val="both"/>
      </w:pPr>
    </w:p>
    <w:p w:rsidR="00F00959" w:rsidRDefault="00F00959" w:rsidP="00F00959">
      <w:pPr>
        <w:pStyle w:val="FORMATTEXT"/>
      </w:pPr>
    </w:p>
    <w:sectPr w:rsidR="00F00959" w:rsidSect="00F00959"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59"/>
    <w:rsid w:val="00584A9E"/>
    <w:rsid w:val="007D36B6"/>
    <w:rsid w:val="00F0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009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F009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3">
    <w:name w:val="Hyperlink"/>
    <w:uiPriority w:val="99"/>
    <w:unhideWhenUsed/>
    <w:rsid w:val="00F009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ПК</cp:lastModifiedBy>
  <cp:revision>4</cp:revision>
  <dcterms:created xsi:type="dcterms:W3CDTF">2017-01-19T08:30:00Z</dcterms:created>
  <dcterms:modified xsi:type="dcterms:W3CDTF">2017-01-19T08:30:00Z</dcterms:modified>
</cp:coreProperties>
</file>