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D8" w:rsidRDefault="00FF4B82" w:rsidP="00FF4B82">
      <w:pPr>
        <w:jc w:val="center"/>
        <w:rPr>
          <w:b/>
          <w:sz w:val="28"/>
          <w:szCs w:val="28"/>
        </w:rPr>
      </w:pPr>
      <w:r w:rsidRPr="00FF4B82">
        <w:rPr>
          <w:b/>
          <w:sz w:val="28"/>
          <w:szCs w:val="28"/>
        </w:rPr>
        <w:t xml:space="preserve">Программа </w:t>
      </w:r>
      <w:r w:rsidR="0018285A" w:rsidRPr="00FF4B82">
        <w:rPr>
          <w:b/>
          <w:sz w:val="28"/>
          <w:szCs w:val="28"/>
        </w:rPr>
        <w:t>комплексного развития транспортной инфраструктуры городской агломерации «Саратовская агломерация», в рамках Приоритетного направления стратегического развития Российской Федерации «Безопасные и качественные дороги»</w:t>
      </w:r>
      <w:r w:rsidR="001B14D8">
        <w:rPr>
          <w:b/>
          <w:sz w:val="28"/>
          <w:szCs w:val="28"/>
        </w:rPr>
        <w:t xml:space="preserve">. </w:t>
      </w:r>
    </w:p>
    <w:p w:rsidR="00960BF6" w:rsidRPr="00FF4B82" w:rsidRDefault="001B14D8" w:rsidP="00FF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мероприятий – 831,4 млн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p w:rsidR="00FF4B82" w:rsidRDefault="00FF4B82" w:rsidP="004B73DC">
      <w:pPr>
        <w:ind w:firstLine="851"/>
        <w:jc w:val="center"/>
        <w:rPr>
          <w:b/>
          <w:sz w:val="32"/>
          <w:szCs w:val="28"/>
        </w:rPr>
      </w:pPr>
    </w:p>
    <w:p w:rsidR="00FF4B82" w:rsidRPr="003503B3" w:rsidRDefault="00FF4B82" w:rsidP="00FF4B82">
      <w:pPr>
        <w:jc w:val="center"/>
        <w:rPr>
          <w:b/>
          <w:bCs/>
          <w:sz w:val="32"/>
          <w:szCs w:val="28"/>
        </w:rPr>
      </w:pPr>
      <w:r w:rsidRPr="003503B3">
        <w:rPr>
          <w:b/>
          <w:bCs/>
          <w:sz w:val="32"/>
          <w:szCs w:val="28"/>
        </w:rPr>
        <w:t>Ремонт автомобильных дорог</w:t>
      </w:r>
    </w:p>
    <w:p w:rsidR="00D31AC6" w:rsidRDefault="00D31AC6" w:rsidP="00D31AC6">
      <w:pPr>
        <w:ind w:firstLine="360"/>
        <w:jc w:val="center"/>
        <w:rPr>
          <w:b/>
        </w:rPr>
      </w:pPr>
    </w:p>
    <w:p w:rsidR="009677BA" w:rsidRDefault="009677BA" w:rsidP="009677BA">
      <w:pPr>
        <w:ind w:firstLine="360"/>
        <w:jc w:val="both"/>
        <w:rPr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966"/>
        <w:gridCol w:w="1615"/>
      </w:tblGrid>
      <w:tr w:rsidR="001B14D8" w:rsidRPr="002D07C6" w:rsidTr="001B14D8">
        <w:trPr>
          <w:trHeight w:val="1440"/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1B14D8" w:rsidRPr="002D07C6" w:rsidRDefault="001B14D8" w:rsidP="00BE1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D07C6">
              <w:rPr>
                <w:b/>
                <w:bCs/>
                <w:sz w:val="28"/>
                <w:szCs w:val="28"/>
              </w:rPr>
              <w:t>№</w:t>
            </w:r>
          </w:p>
          <w:p w:rsidR="001B14D8" w:rsidRPr="002D07C6" w:rsidRDefault="001B14D8" w:rsidP="00BE1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07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D07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E1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D07C6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615" w:type="dxa"/>
            <w:shd w:val="clear" w:color="auto" w:fill="auto"/>
          </w:tcPr>
          <w:p w:rsidR="001B14D8" w:rsidRPr="003503B3" w:rsidRDefault="001B14D8" w:rsidP="00BE1835">
            <w:pPr>
              <w:jc w:val="center"/>
              <w:rPr>
                <w:b/>
                <w:bCs/>
                <w:szCs w:val="28"/>
              </w:rPr>
            </w:pPr>
            <w:r w:rsidRPr="003503B3">
              <w:rPr>
                <w:b/>
                <w:bCs/>
                <w:szCs w:val="28"/>
              </w:rPr>
              <w:t>Площадь проезжей части, кв. м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Дорога на Усть-Курдюм </w:t>
            </w:r>
            <w:r w:rsidRPr="002D07C6">
              <w:rPr>
                <w:bCs/>
                <w:sz w:val="22"/>
                <w:szCs w:val="22"/>
              </w:rPr>
              <w:br/>
              <w:t>(от КП ГИБДД до Гусельского моста)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62200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Пр. им. 50 лет Октября от ул. Тракторной до ул. Технической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22500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3.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Пр-т. Строителей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9500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4.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им. Мичурина И.В. от ул. им. Челюскинцев до ул. им. Радищева А.Н.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12258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5.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Астраханская от ул</w:t>
            </w:r>
            <w:proofErr w:type="gramStart"/>
            <w:r w:rsidRPr="002D07C6">
              <w:rPr>
                <w:bCs/>
                <w:sz w:val="22"/>
                <w:szCs w:val="22"/>
              </w:rPr>
              <w:t>.Ш</w:t>
            </w:r>
            <w:proofErr w:type="gramEnd"/>
            <w:r w:rsidRPr="002D07C6">
              <w:rPr>
                <w:bCs/>
                <w:sz w:val="22"/>
                <w:szCs w:val="22"/>
              </w:rPr>
              <w:t>елковичной до ул. Б.Казачьей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20366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6.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proofErr w:type="gramStart"/>
            <w:r w:rsidRPr="002D07C6">
              <w:rPr>
                <w:bCs/>
                <w:sz w:val="22"/>
                <w:szCs w:val="22"/>
              </w:rPr>
              <w:t>Мурманский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пр. (от ул. Соколовой до ул.Б. Горной)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3375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7.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2D07C6">
              <w:rPr>
                <w:bCs/>
                <w:sz w:val="22"/>
                <w:szCs w:val="22"/>
              </w:rPr>
              <w:t>Университетская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(от ул. Соколовой до ул. Б. Казачьей)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9853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8.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Крымская (от Новоастраханского шоссе до пр-та Энтузиастов)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18654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9.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им. Тархова К.В.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18033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10.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Аткарская (от ул. 2-й </w:t>
            </w:r>
            <w:proofErr w:type="gramStart"/>
            <w:r w:rsidRPr="002D07C6">
              <w:rPr>
                <w:bCs/>
                <w:sz w:val="22"/>
                <w:szCs w:val="22"/>
              </w:rPr>
              <w:t>Садовой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до путепровода)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3414</w:t>
            </w:r>
          </w:p>
        </w:tc>
      </w:tr>
      <w:tr w:rsidR="001B14D8" w:rsidRPr="002D07C6" w:rsidTr="001B14D8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11.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им. Серова А.К.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4000</w:t>
            </w:r>
          </w:p>
        </w:tc>
      </w:tr>
      <w:tr w:rsidR="001B14D8" w:rsidRPr="002D07C6" w:rsidTr="001B14D8">
        <w:trPr>
          <w:trHeight w:val="45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12.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Ново-Астраханское шоссе (от ул. </w:t>
            </w:r>
            <w:proofErr w:type="gramStart"/>
            <w:r w:rsidRPr="002D07C6">
              <w:rPr>
                <w:bCs/>
                <w:sz w:val="22"/>
                <w:szCs w:val="22"/>
              </w:rPr>
              <w:t>Политехнической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до поворота на Кумысную поляну)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37400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13.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Танкистов (от ул. Соколовой до ул. им. акад. Навашина С.Г.)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13414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14.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Беговая (от ул. Политехнической до ул. Б. Садовой)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1000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15.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Площадь у автовокзала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10000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16.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2-й Станционный пр. (от ул. Астраханской до ул. Дегтярная)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1985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17.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им. Пугачева Е.И. (от ул. </w:t>
            </w:r>
            <w:proofErr w:type="gramStart"/>
            <w:r w:rsidRPr="002D07C6">
              <w:rPr>
                <w:bCs/>
                <w:sz w:val="22"/>
                <w:szCs w:val="22"/>
              </w:rPr>
              <w:t>Рабочей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до ул. Советской)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2117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18.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2D07C6">
              <w:rPr>
                <w:bCs/>
                <w:sz w:val="22"/>
                <w:szCs w:val="22"/>
              </w:rPr>
              <w:t>Московская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(от ул. им. Горького А.М. до Набережной Космонавтов)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8456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19.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proofErr w:type="gramStart"/>
            <w:r w:rsidRPr="002D07C6">
              <w:rPr>
                <w:bCs/>
                <w:sz w:val="22"/>
                <w:szCs w:val="22"/>
              </w:rPr>
              <w:t>Ул. Авиастроителей (от ул. им. Орджоникидзе Г.К. до пр.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D07C6">
              <w:rPr>
                <w:bCs/>
                <w:sz w:val="22"/>
                <w:szCs w:val="22"/>
              </w:rPr>
              <w:t>Энтузиастов)</w:t>
            </w:r>
            <w:proofErr w:type="gramEnd"/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5200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lastRenderedPageBreak/>
              <w:t>20.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им. Орджоникидзе Г.К. (от ул. им. Чернышевского Н.Г. до ОАО "Саратовгаз")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6500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21.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Дорога  ул. Парковая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6960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22.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Дорога  ул. Тульская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8000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23.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1-й Тульский проезд от </w:t>
            </w:r>
            <w:proofErr w:type="gramStart"/>
            <w:r w:rsidRPr="002D07C6">
              <w:rPr>
                <w:bCs/>
                <w:sz w:val="22"/>
                <w:szCs w:val="22"/>
              </w:rPr>
              <w:t>Азовской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до Тульской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4073</w:t>
            </w:r>
          </w:p>
        </w:tc>
      </w:tr>
      <w:tr w:rsidR="001B14D8" w:rsidRPr="002D07C6" w:rsidTr="001B14D8">
        <w:trPr>
          <w:trHeight w:val="416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24.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2-й Совхозный проезд от ул</w:t>
            </w:r>
            <w:proofErr w:type="gramStart"/>
            <w:r w:rsidRPr="002D07C6">
              <w:rPr>
                <w:bCs/>
                <w:sz w:val="22"/>
                <w:szCs w:val="22"/>
              </w:rPr>
              <w:t>.Х</w:t>
            </w:r>
            <w:proofErr w:type="gramEnd"/>
            <w:r w:rsidRPr="002D07C6">
              <w:rPr>
                <w:bCs/>
                <w:sz w:val="22"/>
                <w:szCs w:val="22"/>
              </w:rPr>
              <w:t>имическая до Лесной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4314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25.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Фруктовый проезд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6749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26.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</w:t>
            </w:r>
            <w:proofErr w:type="gramStart"/>
            <w:r w:rsidRPr="002D07C6">
              <w:rPr>
                <w:bCs/>
                <w:sz w:val="22"/>
                <w:szCs w:val="22"/>
              </w:rPr>
              <w:t>.Х</w:t>
            </w:r>
            <w:proofErr w:type="gramEnd"/>
            <w:r w:rsidRPr="002D07C6">
              <w:rPr>
                <w:bCs/>
                <w:sz w:val="22"/>
                <w:szCs w:val="22"/>
              </w:rPr>
              <w:t>имическая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7483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</w:pPr>
            <w:r w:rsidRPr="002D07C6">
              <w:t>27.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Дорога от ул. им. Маркина Н.Г. (от Нов</w:t>
            </w:r>
            <w:proofErr w:type="gramStart"/>
            <w:r w:rsidRPr="002D07C6">
              <w:rPr>
                <w:bCs/>
                <w:sz w:val="22"/>
                <w:szCs w:val="22"/>
              </w:rPr>
              <w:t>о-</w:t>
            </w:r>
            <w:proofErr w:type="gramEnd"/>
            <w:r w:rsidRPr="002D07C6">
              <w:rPr>
                <w:bCs/>
                <w:sz w:val="22"/>
                <w:szCs w:val="22"/>
              </w:rPr>
              <w:t>-Астраханского шоссе до пос. Тепличный)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12484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28.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</w:t>
            </w:r>
            <w:proofErr w:type="gramStart"/>
            <w:r w:rsidRPr="002D07C6">
              <w:rPr>
                <w:bCs/>
                <w:sz w:val="22"/>
                <w:szCs w:val="22"/>
              </w:rPr>
              <w:t>.П</w:t>
            </w:r>
            <w:proofErr w:type="gramEnd"/>
            <w:r w:rsidRPr="002D07C6">
              <w:rPr>
                <w:bCs/>
                <w:sz w:val="22"/>
                <w:szCs w:val="22"/>
              </w:rPr>
              <w:t>рудная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1500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  <w:r w:rsidRPr="002D07C6">
              <w:t>29.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75165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</w:t>
            </w:r>
            <w:proofErr w:type="gramStart"/>
            <w:r w:rsidRPr="002D07C6">
              <w:rPr>
                <w:bCs/>
                <w:sz w:val="22"/>
                <w:szCs w:val="22"/>
              </w:rPr>
              <w:t>.Л</w:t>
            </w:r>
            <w:proofErr w:type="gramEnd"/>
            <w:r w:rsidRPr="002D07C6">
              <w:rPr>
                <w:bCs/>
                <w:sz w:val="22"/>
                <w:szCs w:val="22"/>
              </w:rPr>
              <w:t>есная от Маркина до Парковой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E75165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3644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E75165">
            <w:pPr>
              <w:jc w:val="center"/>
            </w:pPr>
          </w:p>
        </w:tc>
        <w:tc>
          <w:tcPr>
            <w:tcW w:w="5966" w:type="dxa"/>
            <w:shd w:val="clear" w:color="auto" w:fill="auto"/>
          </w:tcPr>
          <w:p w:rsidR="001B14D8" w:rsidRPr="003503B3" w:rsidRDefault="001B14D8" w:rsidP="00E75165">
            <w:pPr>
              <w:ind w:right="175"/>
              <w:jc w:val="right"/>
              <w:rPr>
                <w:b/>
                <w:bCs/>
                <w:sz w:val="28"/>
                <w:szCs w:val="20"/>
              </w:rPr>
            </w:pPr>
            <w:r w:rsidRPr="003503B3">
              <w:rPr>
                <w:rFonts w:ascii="Calibri" w:hAnsi="Calibri" w:cs="Calibri"/>
                <w:b/>
                <w:color w:val="000000"/>
                <w:sz w:val="28"/>
              </w:rPr>
              <w:t>ИТОГО</w:t>
            </w:r>
            <w:r w:rsidRPr="003503B3">
              <w:rPr>
                <w:b/>
                <w:bCs/>
                <w:sz w:val="28"/>
                <w:szCs w:val="20"/>
              </w:rPr>
              <w:t>:</w:t>
            </w:r>
          </w:p>
        </w:tc>
        <w:tc>
          <w:tcPr>
            <w:tcW w:w="1615" w:type="dxa"/>
            <w:shd w:val="clear" w:color="auto" w:fill="auto"/>
          </w:tcPr>
          <w:p w:rsidR="001B14D8" w:rsidRPr="003503B3" w:rsidRDefault="001B14D8" w:rsidP="00E75165">
            <w:pPr>
              <w:jc w:val="right"/>
              <w:rPr>
                <w:b/>
                <w:sz w:val="28"/>
              </w:rPr>
            </w:pPr>
            <w:r w:rsidRPr="003503B3">
              <w:rPr>
                <w:b/>
                <w:sz w:val="28"/>
              </w:rPr>
              <w:t>325432</w:t>
            </w:r>
          </w:p>
        </w:tc>
      </w:tr>
    </w:tbl>
    <w:p w:rsidR="00D76DE7" w:rsidRDefault="00D76DE7" w:rsidP="009677BA">
      <w:pPr>
        <w:ind w:firstLine="360"/>
        <w:jc w:val="both"/>
        <w:rPr>
          <w:sz w:val="20"/>
          <w:szCs w:val="20"/>
        </w:rPr>
      </w:pPr>
    </w:p>
    <w:p w:rsidR="001B14D8" w:rsidRDefault="001B14D8" w:rsidP="009677BA">
      <w:pPr>
        <w:ind w:firstLine="360"/>
        <w:jc w:val="both"/>
        <w:rPr>
          <w:sz w:val="20"/>
          <w:szCs w:val="20"/>
        </w:rPr>
      </w:pPr>
    </w:p>
    <w:p w:rsidR="001B14D8" w:rsidRDefault="001B14D8" w:rsidP="009677BA">
      <w:pPr>
        <w:ind w:firstLine="360"/>
        <w:jc w:val="both"/>
        <w:rPr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966"/>
        <w:gridCol w:w="1615"/>
      </w:tblGrid>
      <w:tr w:rsidR="001B14D8" w:rsidRPr="002D07C6" w:rsidTr="001B14D8">
        <w:trPr>
          <w:trHeight w:val="630"/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1B14D8" w:rsidRPr="002D07C6" w:rsidRDefault="001B14D8" w:rsidP="000D3E8C">
            <w:pPr>
              <w:jc w:val="center"/>
              <w:rPr>
                <w:b/>
                <w:bCs/>
                <w:sz w:val="28"/>
                <w:szCs w:val="28"/>
              </w:rPr>
            </w:pPr>
            <w:r w:rsidRPr="002D07C6">
              <w:rPr>
                <w:b/>
                <w:bCs/>
                <w:sz w:val="28"/>
                <w:szCs w:val="28"/>
              </w:rPr>
              <w:t>№</w:t>
            </w:r>
          </w:p>
          <w:p w:rsidR="001B14D8" w:rsidRPr="002D07C6" w:rsidRDefault="001B14D8" w:rsidP="000D3E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07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D07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0D3E8C">
            <w:pPr>
              <w:jc w:val="center"/>
              <w:rPr>
                <w:b/>
                <w:bCs/>
                <w:sz w:val="28"/>
                <w:szCs w:val="28"/>
              </w:rPr>
            </w:pPr>
            <w:r w:rsidRPr="002D07C6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615" w:type="dxa"/>
            <w:shd w:val="clear" w:color="auto" w:fill="auto"/>
          </w:tcPr>
          <w:p w:rsidR="001B14D8" w:rsidRPr="001B14D8" w:rsidRDefault="001B14D8" w:rsidP="000D3E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</w:t>
            </w:r>
          </w:p>
        </w:tc>
      </w:tr>
      <w:tr w:rsidR="001B14D8" w:rsidRPr="002D07C6" w:rsidTr="000D3E8C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0D3E8C">
            <w:pPr>
              <w:jc w:val="center"/>
            </w:pPr>
            <w:r w:rsidRPr="002D07C6">
              <w:t>1.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0D3E8C">
            <w:pPr>
              <w:rPr>
                <w:bCs/>
                <w:sz w:val="22"/>
                <w:szCs w:val="22"/>
              </w:rPr>
            </w:pPr>
            <w:r w:rsidRPr="003503B3">
              <w:rPr>
                <w:b/>
                <w:bCs/>
                <w:sz w:val="32"/>
                <w:szCs w:val="28"/>
              </w:rPr>
              <w:t>Установка комплекса фот</w:t>
            </w:r>
            <w:proofErr w:type="gramStart"/>
            <w:r w:rsidRPr="003503B3">
              <w:rPr>
                <w:b/>
                <w:bCs/>
                <w:sz w:val="32"/>
                <w:szCs w:val="28"/>
              </w:rPr>
              <w:t>о-</w:t>
            </w:r>
            <w:proofErr w:type="gramEnd"/>
            <w:r w:rsidRPr="003503B3">
              <w:rPr>
                <w:b/>
                <w:bCs/>
                <w:sz w:val="32"/>
                <w:szCs w:val="28"/>
              </w:rPr>
              <w:t xml:space="preserve"> видеофиксации нарушений ПДД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0D3E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38 </w:t>
            </w:r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gramEnd"/>
          </w:p>
        </w:tc>
      </w:tr>
      <w:tr w:rsidR="001B14D8" w:rsidRPr="002D07C6" w:rsidTr="000D3E8C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0D3E8C">
            <w:pPr>
              <w:jc w:val="center"/>
            </w:pPr>
            <w:r>
              <w:t>2.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3503B3" w:rsidRDefault="001B14D8" w:rsidP="000D3E8C">
            <w:pPr>
              <w:rPr>
                <w:b/>
                <w:bCs/>
                <w:sz w:val="32"/>
                <w:szCs w:val="28"/>
              </w:rPr>
            </w:pPr>
            <w:r w:rsidRPr="003503B3">
              <w:rPr>
                <w:b/>
                <w:bCs/>
                <w:sz w:val="32"/>
                <w:szCs w:val="28"/>
              </w:rPr>
              <w:t>Установка светофорных объектов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Default="001B14D8" w:rsidP="000D3E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gramEnd"/>
          </w:p>
        </w:tc>
      </w:tr>
      <w:tr w:rsidR="001B14D8" w:rsidRPr="002D07C6" w:rsidTr="000D3E8C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0D3E8C">
            <w:pPr>
              <w:jc w:val="center"/>
            </w:pPr>
            <w:r>
              <w:t>3.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3503B3" w:rsidRDefault="001B14D8" w:rsidP="000D3E8C">
            <w:pPr>
              <w:rPr>
                <w:b/>
                <w:bCs/>
                <w:sz w:val="32"/>
                <w:szCs w:val="28"/>
              </w:rPr>
            </w:pPr>
            <w:r w:rsidRPr="003503B3">
              <w:rPr>
                <w:b/>
                <w:bCs/>
                <w:sz w:val="32"/>
                <w:szCs w:val="20"/>
              </w:rPr>
              <w:t>Установка пешеходных ограждений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Default="001B14D8" w:rsidP="000D3E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19,58 км</w:t>
            </w:r>
          </w:p>
        </w:tc>
      </w:tr>
      <w:tr w:rsidR="001B14D8" w:rsidRPr="002D07C6" w:rsidTr="000D3E8C">
        <w:trPr>
          <w:trHeight w:val="590"/>
          <w:jc w:val="center"/>
        </w:trPr>
        <w:tc>
          <w:tcPr>
            <w:tcW w:w="636" w:type="dxa"/>
            <w:shd w:val="clear" w:color="auto" w:fill="auto"/>
          </w:tcPr>
          <w:p w:rsidR="001B14D8" w:rsidRDefault="001B14D8" w:rsidP="000D3E8C">
            <w:pPr>
              <w:jc w:val="center"/>
            </w:pPr>
            <w:r>
              <w:t>4.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3503B3" w:rsidRDefault="001B14D8" w:rsidP="000D3E8C">
            <w:pPr>
              <w:rPr>
                <w:b/>
                <w:bCs/>
                <w:sz w:val="32"/>
                <w:szCs w:val="20"/>
              </w:rPr>
            </w:pPr>
            <w:r>
              <w:rPr>
                <w:b/>
                <w:bCs/>
                <w:sz w:val="32"/>
                <w:szCs w:val="20"/>
              </w:rPr>
              <w:t>Устройство барьерного ограждения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Default="001B14D8" w:rsidP="000D3E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 км</w:t>
            </w:r>
          </w:p>
        </w:tc>
      </w:tr>
    </w:tbl>
    <w:p w:rsidR="001B14D8" w:rsidRDefault="001B14D8" w:rsidP="009677BA">
      <w:pPr>
        <w:ind w:firstLine="360"/>
        <w:jc w:val="both"/>
        <w:rPr>
          <w:sz w:val="20"/>
          <w:szCs w:val="20"/>
        </w:rPr>
      </w:pPr>
    </w:p>
    <w:p w:rsidR="00D76DE7" w:rsidRDefault="00D76DE7" w:rsidP="001B14D8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B14D8" w:rsidRPr="003503B3">
        <w:rPr>
          <w:b/>
          <w:bCs/>
          <w:sz w:val="32"/>
          <w:szCs w:val="28"/>
        </w:rPr>
        <w:lastRenderedPageBreak/>
        <w:t>Устройство защитного слоя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966"/>
        <w:gridCol w:w="1615"/>
      </w:tblGrid>
      <w:tr w:rsidR="001B14D8" w:rsidRPr="002D07C6" w:rsidTr="001B14D8">
        <w:trPr>
          <w:trHeight w:val="1440"/>
          <w:tblHeader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1B14D8" w:rsidRPr="002D07C6" w:rsidRDefault="001B14D8" w:rsidP="00EF5DC8">
            <w:pPr>
              <w:jc w:val="center"/>
              <w:rPr>
                <w:b/>
                <w:bCs/>
                <w:sz w:val="28"/>
                <w:szCs w:val="28"/>
              </w:rPr>
            </w:pPr>
            <w:r w:rsidRPr="002D07C6">
              <w:rPr>
                <w:b/>
                <w:bCs/>
                <w:sz w:val="28"/>
                <w:szCs w:val="28"/>
              </w:rPr>
              <w:t>№</w:t>
            </w:r>
          </w:p>
          <w:p w:rsidR="001B14D8" w:rsidRPr="002D07C6" w:rsidRDefault="001B14D8" w:rsidP="00EF5DC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D07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D07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EF5DC8">
            <w:pPr>
              <w:jc w:val="center"/>
              <w:rPr>
                <w:b/>
                <w:bCs/>
                <w:sz w:val="28"/>
                <w:szCs w:val="28"/>
              </w:rPr>
            </w:pPr>
            <w:r w:rsidRPr="002D07C6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615" w:type="dxa"/>
            <w:shd w:val="clear" w:color="auto" w:fill="auto"/>
          </w:tcPr>
          <w:p w:rsidR="001B14D8" w:rsidRPr="003503B3" w:rsidRDefault="001B14D8" w:rsidP="00EF5DC8">
            <w:pPr>
              <w:jc w:val="center"/>
              <w:rPr>
                <w:b/>
                <w:bCs/>
                <w:szCs w:val="28"/>
              </w:rPr>
            </w:pPr>
            <w:r w:rsidRPr="003503B3">
              <w:rPr>
                <w:b/>
                <w:bCs/>
                <w:szCs w:val="28"/>
              </w:rPr>
              <w:t>Площадь проезжей части, кв. м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Пр. им. 50 лет Октября от пл. им. Ленина В.И. до ул. им. Панфилова И.В.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2600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2.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Вольская от ул. Б.Казчьей до Соколовой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13435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3.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им. Мичурина И.В. от ул. им. Радищева А.Н. до ул. им. Рахова В.Г.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13093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4.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Рабочая от ул. им. Рахова В.Г. до ул. им. Пугачева Е.И., от ул. </w:t>
            </w:r>
            <w:proofErr w:type="gramStart"/>
            <w:r w:rsidRPr="002D07C6">
              <w:rPr>
                <w:bCs/>
                <w:sz w:val="22"/>
                <w:szCs w:val="22"/>
              </w:rPr>
              <w:t>Астраханской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до ул. Вокзальной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14333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5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Рабочая (от ул. Астраханская до ул. Пугачева Е.И., от ул. им. Емлютина Д.В. доу л.Б.Садовая)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4547</w:t>
            </w:r>
          </w:p>
        </w:tc>
      </w:tr>
      <w:tr w:rsidR="001B14D8" w:rsidRPr="002D07C6" w:rsidTr="001B14D8">
        <w:trPr>
          <w:trHeight w:val="269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6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D76DE7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Б. Садовая (от ул. Новоузенской до ул. Слонова И.А.)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6300</w:t>
            </w:r>
          </w:p>
        </w:tc>
      </w:tr>
      <w:tr w:rsidR="001B14D8" w:rsidRPr="002D07C6" w:rsidTr="001B14D8">
        <w:trPr>
          <w:trHeight w:val="24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7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Б. </w:t>
            </w:r>
            <w:proofErr w:type="gramStart"/>
            <w:r w:rsidRPr="002D07C6">
              <w:rPr>
                <w:bCs/>
                <w:sz w:val="22"/>
                <w:szCs w:val="22"/>
              </w:rPr>
              <w:t>Садовая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(от ул.им. Слонова И.А. до ул. Тракторной)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10700</w:t>
            </w:r>
          </w:p>
        </w:tc>
      </w:tr>
      <w:tr w:rsidR="001B14D8" w:rsidRPr="002D07C6" w:rsidTr="001B14D8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8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Б. Садовая (от ул. Беговой до ул. Новоузенской)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4300</w:t>
            </w:r>
          </w:p>
        </w:tc>
      </w:tr>
      <w:tr w:rsidR="001B14D8" w:rsidRPr="002D07C6" w:rsidTr="001B14D8">
        <w:trPr>
          <w:trHeight w:val="259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9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Колхозная площадь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2000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10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Дегтярная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5500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11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Университетская (от ул. Б. Казачьей до ул. Белоглинской)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6754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12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2D07C6">
              <w:rPr>
                <w:bCs/>
                <w:sz w:val="22"/>
                <w:szCs w:val="22"/>
              </w:rPr>
              <w:t>Шелковичная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(от ул. им. Чернышевского Н.Г. до ул. им. Рахова В.Г.)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5000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13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Соколовогорская </w:t>
            </w:r>
            <w:r w:rsidRPr="002D07C6">
              <w:rPr>
                <w:bCs/>
                <w:sz w:val="22"/>
                <w:szCs w:val="22"/>
              </w:rPr>
              <w:br/>
              <w:t>(Дом № 2 - Дом № 24)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600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14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Буровая </w:t>
            </w:r>
            <w:r w:rsidRPr="002D07C6">
              <w:rPr>
                <w:bCs/>
                <w:sz w:val="22"/>
                <w:szCs w:val="22"/>
              </w:rPr>
              <w:br/>
              <w:t>(от ул. Панфилова, до ул. Елшанская)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26000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15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Топольчанская </w:t>
            </w:r>
            <w:r w:rsidRPr="002D07C6">
              <w:rPr>
                <w:bCs/>
                <w:sz w:val="22"/>
                <w:szCs w:val="22"/>
              </w:rPr>
              <w:br/>
              <w:t>(от ул. Блинова до ул. Тархова)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1600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16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Тракторная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9658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17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Политехническая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5000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18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им. Шехурдина А.П. (от ул. Соколовой до ул. Технической)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19638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19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им. Чернышевского Н.Г. (от 4-й горбольницы до ул. им. Орджоникидзе Г.К.)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17000,0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20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Советская (от ул. им. Чапаева В.И. до ул. им. Радищева А.Н.)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4900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21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Ул. им. Кутякова И.С. (от ул. Аткарской до ул. им. Радищева А.Н.)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28400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22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2D07C6">
              <w:rPr>
                <w:bCs/>
                <w:sz w:val="22"/>
                <w:szCs w:val="22"/>
              </w:rPr>
              <w:t>Брянская</w:t>
            </w:r>
            <w:proofErr w:type="gramEnd"/>
            <w:r w:rsidRPr="002D07C6">
              <w:rPr>
                <w:bCs/>
                <w:sz w:val="22"/>
                <w:szCs w:val="22"/>
              </w:rPr>
              <w:t xml:space="preserve"> (от ул. им. Азина В.М. до кольца авт. маршрута N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27354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  <w:r w:rsidRPr="002D07C6">
              <w:t>23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1B14D8" w:rsidRPr="002D07C6" w:rsidRDefault="001B14D8" w:rsidP="00B903B4">
            <w:pPr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 xml:space="preserve">Ул. Новоузенская (от ул. им. Чернышевского Н.Г. до ул. </w:t>
            </w:r>
            <w:proofErr w:type="gramStart"/>
            <w:r w:rsidRPr="002D07C6">
              <w:rPr>
                <w:bCs/>
                <w:sz w:val="22"/>
                <w:szCs w:val="22"/>
              </w:rPr>
              <w:t>Астраханской</w:t>
            </w:r>
            <w:proofErr w:type="gramEnd"/>
            <w:r w:rsidRPr="002D07C6">
              <w:rPr>
                <w:bCs/>
                <w:sz w:val="22"/>
                <w:szCs w:val="22"/>
              </w:rPr>
              <w:t>, от ул. Вокзальной до ул. Маховой)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B14D8" w:rsidRPr="002D07C6" w:rsidRDefault="001B14D8" w:rsidP="00B903B4">
            <w:pPr>
              <w:jc w:val="center"/>
              <w:rPr>
                <w:bCs/>
                <w:sz w:val="22"/>
                <w:szCs w:val="22"/>
              </w:rPr>
            </w:pPr>
            <w:r w:rsidRPr="002D07C6">
              <w:rPr>
                <w:bCs/>
                <w:sz w:val="22"/>
                <w:szCs w:val="22"/>
              </w:rPr>
              <w:t>19535</w:t>
            </w:r>
          </w:p>
        </w:tc>
      </w:tr>
      <w:tr w:rsidR="001B14D8" w:rsidRPr="002D07C6" w:rsidTr="001B14D8">
        <w:trPr>
          <w:trHeight w:val="435"/>
          <w:jc w:val="center"/>
        </w:trPr>
        <w:tc>
          <w:tcPr>
            <w:tcW w:w="636" w:type="dxa"/>
            <w:shd w:val="clear" w:color="auto" w:fill="auto"/>
          </w:tcPr>
          <w:p w:rsidR="001B14D8" w:rsidRPr="002D07C6" w:rsidRDefault="001B14D8" w:rsidP="00B903B4">
            <w:pPr>
              <w:jc w:val="center"/>
            </w:pPr>
          </w:p>
        </w:tc>
        <w:tc>
          <w:tcPr>
            <w:tcW w:w="5966" w:type="dxa"/>
            <w:shd w:val="clear" w:color="auto" w:fill="auto"/>
            <w:vAlign w:val="bottom"/>
          </w:tcPr>
          <w:p w:rsidR="001B14D8" w:rsidRPr="003503B3" w:rsidRDefault="001B14D8" w:rsidP="00B903B4">
            <w:pPr>
              <w:ind w:right="175"/>
              <w:jc w:val="right"/>
              <w:rPr>
                <w:rFonts w:ascii="Calibri" w:hAnsi="Calibri" w:cs="Calibri"/>
                <w:b/>
                <w:color w:val="000000"/>
                <w:sz w:val="28"/>
              </w:rPr>
            </w:pPr>
            <w:r w:rsidRPr="003503B3">
              <w:rPr>
                <w:rFonts w:ascii="Calibri" w:hAnsi="Calibri" w:cs="Calibri"/>
                <w:b/>
                <w:color w:val="000000"/>
                <w:sz w:val="28"/>
              </w:rPr>
              <w:t>ИТОГО: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1B14D8" w:rsidRPr="003503B3" w:rsidRDefault="001B14D8" w:rsidP="00B903B4">
            <w:pPr>
              <w:ind w:right="175"/>
              <w:jc w:val="right"/>
              <w:rPr>
                <w:rFonts w:ascii="Calibri" w:hAnsi="Calibri" w:cs="Calibri"/>
                <w:b/>
                <w:color w:val="000000"/>
                <w:sz w:val="28"/>
              </w:rPr>
            </w:pPr>
            <w:r w:rsidRPr="003503B3">
              <w:rPr>
                <w:rFonts w:ascii="Calibri" w:hAnsi="Calibri" w:cs="Calibri"/>
                <w:b/>
                <w:color w:val="000000"/>
                <w:sz w:val="28"/>
              </w:rPr>
              <w:t>248247</w:t>
            </w:r>
          </w:p>
        </w:tc>
      </w:tr>
    </w:tbl>
    <w:p w:rsidR="00D76DE7" w:rsidRDefault="00D76DE7" w:rsidP="009677BA">
      <w:pPr>
        <w:ind w:firstLine="360"/>
        <w:jc w:val="both"/>
        <w:rPr>
          <w:sz w:val="20"/>
          <w:szCs w:val="20"/>
        </w:rPr>
      </w:pPr>
    </w:p>
    <w:p w:rsidR="00EE7C0B" w:rsidRDefault="00EE7C0B" w:rsidP="00FF4B82">
      <w:pPr>
        <w:ind w:firstLine="360"/>
        <w:jc w:val="both"/>
        <w:rPr>
          <w:sz w:val="20"/>
          <w:szCs w:val="20"/>
        </w:rPr>
      </w:pPr>
    </w:p>
    <w:sectPr w:rsidR="00EE7C0B" w:rsidSect="00D324E4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95" w:rsidRDefault="00BD6E95">
      <w:r>
        <w:separator/>
      </w:r>
    </w:p>
  </w:endnote>
  <w:endnote w:type="continuationSeparator" w:id="0">
    <w:p w:rsidR="00BD6E95" w:rsidRDefault="00BD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95" w:rsidRDefault="00BD6E95">
      <w:r>
        <w:separator/>
      </w:r>
    </w:p>
  </w:footnote>
  <w:footnote w:type="continuationSeparator" w:id="0">
    <w:p w:rsidR="00BD6E95" w:rsidRDefault="00BD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C12"/>
    <w:multiLevelType w:val="hybridMultilevel"/>
    <w:tmpl w:val="D23A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42C40"/>
    <w:multiLevelType w:val="hybridMultilevel"/>
    <w:tmpl w:val="7294F09C"/>
    <w:lvl w:ilvl="0" w:tplc="04190001">
      <w:start w:val="2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20A31"/>
    <w:multiLevelType w:val="hybridMultilevel"/>
    <w:tmpl w:val="F2BA641A"/>
    <w:lvl w:ilvl="0" w:tplc="20F4A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AC"/>
    <w:rsid w:val="00007C58"/>
    <w:rsid w:val="0001412B"/>
    <w:rsid w:val="000B2A3C"/>
    <w:rsid w:val="000D3E8C"/>
    <w:rsid w:val="000E79BA"/>
    <w:rsid w:val="001179AB"/>
    <w:rsid w:val="0013082D"/>
    <w:rsid w:val="0018285A"/>
    <w:rsid w:val="00192A9B"/>
    <w:rsid w:val="00197D06"/>
    <w:rsid w:val="001B14D8"/>
    <w:rsid w:val="001E102B"/>
    <w:rsid w:val="0020326D"/>
    <w:rsid w:val="00216821"/>
    <w:rsid w:val="00225A34"/>
    <w:rsid w:val="00237D03"/>
    <w:rsid w:val="002D07C6"/>
    <w:rsid w:val="00326DC4"/>
    <w:rsid w:val="003503B3"/>
    <w:rsid w:val="003C40C3"/>
    <w:rsid w:val="003F6603"/>
    <w:rsid w:val="00426B61"/>
    <w:rsid w:val="00450C24"/>
    <w:rsid w:val="00471C43"/>
    <w:rsid w:val="004B73DC"/>
    <w:rsid w:val="004C5D2B"/>
    <w:rsid w:val="00541B8A"/>
    <w:rsid w:val="00543B30"/>
    <w:rsid w:val="00551580"/>
    <w:rsid w:val="006113A1"/>
    <w:rsid w:val="0062462E"/>
    <w:rsid w:val="0066008D"/>
    <w:rsid w:val="0069654E"/>
    <w:rsid w:val="006D0BAB"/>
    <w:rsid w:val="006E49BE"/>
    <w:rsid w:val="00783E1C"/>
    <w:rsid w:val="007B75C5"/>
    <w:rsid w:val="00826BD0"/>
    <w:rsid w:val="0084248F"/>
    <w:rsid w:val="00880B1C"/>
    <w:rsid w:val="008879AE"/>
    <w:rsid w:val="008E0824"/>
    <w:rsid w:val="00960BF6"/>
    <w:rsid w:val="009677BA"/>
    <w:rsid w:val="009A2CD6"/>
    <w:rsid w:val="009D54EE"/>
    <w:rsid w:val="009F7722"/>
    <w:rsid w:val="00A015E8"/>
    <w:rsid w:val="00A823DD"/>
    <w:rsid w:val="00A90497"/>
    <w:rsid w:val="00AC582B"/>
    <w:rsid w:val="00B336A0"/>
    <w:rsid w:val="00B47A9F"/>
    <w:rsid w:val="00B771D7"/>
    <w:rsid w:val="00B903B4"/>
    <w:rsid w:val="00BD6E95"/>
    <w:rsid w:val="00BE1835"/>
    <w:rsid w:val="00BE79F9"/>
    <w:rsid w:val="00C47DD0"/>
    <w:rsid w:val="00CA5955"/>
    <w:rsid w:val="00CB42E4"/>
    <w:rsid w:val="00CF7996"/>
    <w:rsid w:val="00D31AC6"/>
    <w:rsid w:val="00D324E4"/>
    <w:rsid w:val="00D327EA"/>
    <w:rsid w:val="00D72E5D"/>
    <w:rsid w:val="00D76DE7"/>
    <w:rsid w:val="00DC2E0C"/>
    <w:rsid w:val="00DC76EB"/>
    <w:rsid w:val="00E051AC"/>
    <w:rsid w:val="00E3272E"/>
    <w:rsid w:val="00E349E5"/>
    <w:rsid w:val="00E5590D"/>
    <w:rsid w:val="00E75165"/>
    <w:rsid w:val="00EC60DD"/>
    <w:rsid w:val="00ED3594"/>
    <w:rsid w:val="00EE7C0B"/>
    <w:rsid w:val="00EF5DC8"/>
    <w:rsid w:val="00F07DE2"/>
    <w:rsid w:val="00F35407"/>
    <w:rsid w:val="00F74D39"/>
    <w:rsid w:val="00F912A9"/>
    <w:rsid w:val="00FC3746"/>
    <w:rsid w:val="00FE3255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051A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783E1C"/>
    <w:pPr>
      <w:ind w:left="720"/>
      <w:contextualSpacing/>
    </w:pPr>
  </w:style>
  <w:style w:type="paragraph" w:styleId="a4">
    <w:name w:val="Balloon Text"/>
    <w:basedOn w:val="a"/>
    <w:link w:val="a5"/>
    <w:rsid w:val="003F66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F6603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BE183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1835"/>
  </w:style>
  <w:style w:type="table" w:styleId="a6">
    <w:name w:val="Table Grid"/>
    <w:basedOn w:val="a1"/>
    <w:rsid w:val="00D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КДХ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cp:lastModifiedBy>Presss</cp:lastModifiedBy>
  <cp:revision>2</cp:revision>
  <cp:lastPrinted>2017-02-03T13:52:00Z</cp:lastPrinted>
  <dcterms:created xsi:type="dcterms:W3CDTF">2017-02-08T16:36:00Z</dcterms:created>
  <dcterms:modified xsi:type="dcterms:W3CDTF">2017-02-08T16:36:00Z</dcterms:modified>
</cp:coreProperties>
</file>