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3F" w:rsidRPr="00236658" w:rsidRDefault="0086343F" w:rsidP="0086343F">
      <w:pPr>
        <w:spacing w:before="100" w:beforeAutospacing="1" w:after="100" w:afterAutospacing="1"/>
        <w:ind w:firstLine="709"/>
        <w:jc w:val="both"/>
      </w:pPr>
      <w:r w:rsidRPr="00236658">
        <w:t xml:space="preserve">К заявлению </w:t>
      </w:r>
      <w:r>
        <w:t>могут</w:t>
      </w:r>
      <w:r w:rsidRPr="00236658">
        <w:t xml:space="preserve"> быть приложены следующие документы</w:t>
      </w:r>
      <w:r>
        <w:t xml:space="preserve">: </w:t>
      </w:r>
    </w:p>
    <w:p w:rsidR="0086343F" w:rsidRPr="00236658" w:rsidRDefault="0086343F" w:rsidP="0086343F">
      <w:pPr>
        <w:spacing w:before="100" w:beforeAutospacing="1" w:after="100" w:afterAutospacing="1"/>
        <w:ind w:firstLine="709"/>
        <w:jc w:val="both"/>
      </w:pPr>
      <w:r w:rsidRPr="00236658">
        <w:t xml:space="preserve">- </w:t>
      </w:r>
      <w:r w:rsidRPr="00236658">
        <w:rPr>
          <w:u w:val="single"/>
        </w:rPr>
        <w:t xml:space="preserve">документ, подтверждающий </w:t>
      </w:r>
      <w:r>
        <w:rPr>
          <w:u w:val="single"/>
        </w:rPr>
        <w:t xml:space="preserve">место </w:t>
      </w:r>
      <w:r w:rsidRPr="00236658">
        <w:rPr>
          <w:u w:val="single"/>
        </w:rPr>
        <w:t>регистраци</w:t>
      </w:r>
      <w:r>
        <w:rPr>
          <w:u w:val="single"/>
        </w:rPr>
        <w:t>и</w:t>
      </w:r>
      <w:r w:rsidRPr="00236658">
        <w:rPr>
          <w:u w:val="single"/>
        </w:rPr>
        <w:t xml:space="preserve"> инвалида</w:t>
      </w:r>
      <w:r w:rsidRPr="00236658">
        <w:t>;</w:t>
      </w:r>
    </w:p>
    <w:p w:rsidR="0086343F" w:rsidRDefault="0086343F" w:rsidP="0086343F">
      <w:pPr>
        <w:spacing w:before="100" w:beforeAutospacing="1" w:after="100" w:afterAutospacing="1"/>
        <w:ind w:firstLine="709"/>
        <w:jc w:val="both"/>
      </w:pPr>
      <w:r w:rsidRPr="00236658">
        <w:t xml:space="preserve">- </w:t>
      </w:r>
      <w:r w:rsidRPr="00236658">
        <w:rPr>
          <w:u w:val="single"/>
        </w:rPr>
        <w:t>документы о признании гражданина инвалидом, в том числе выписки из акта медико-социальной экспертизы гражданина, признанного инвалидом</w:t>
      </w:r>
      <w:r w:rsidRPr="00236658">
        <w:t>;</w:t>
      </w:r>
    </w:p>
    <w:p w:rsidR="0086343F" w:rsidRDefault="0086343F" w:rsidP="0086343F">
      <w:pPr>
        <w:spacing w:before="100" w:beforeAutospacing="1" w:after="100" w:afterAutospacing="1"/>
        <w:ind w:firstLine="709"/>
        <w:jc w:val="both"/>
      </w:pPr>
      <w:r>
        <w:t xml:space="preserve">- </w:t>
      </w:r>
      <w:r w:rsidRPr="004E23FB">
        <w:rPr>
          <w:u w:val="single"/>
        </w:rPr>
        <w:t>документы о технических характеристиках жилого помещения инвалида (при наличии)</w:t>
      </w:r>
      <w:r>
        <w:rPr>
          <w:u w:val="single"/>
        </w:rPr>
        <w:t>.</w:t>
      </w:r>
    </w:p>
    <w:p w:rsidR="0086343F" w:rsidRPr="009C1400" w:rsidRDefault="0086343F" w:rsidP="008634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9C1400">
        <w:rPr>
          <w:sz w:val="24"/>
          <w:szCs w:val="24"/>
        </w:rPr>
        <w:t>анные документы могут быть представлены гражданином в ходе осмотра жилого помещения</w:t>
      </w:r>
      <w:r>
        <w:rPr>
          <w:sz w:val="24"/>
          <w:szCs w:val="24"/>
        </w:rPr>
        <w:t>.</w:t>
      </w:r>
    </w:p>
    <w:p w:rsidR="0086343F" w:rsidRDefault="0086343F" w:rsidP="0086343F">
      <w:pPr>
        <w:ind w:firstLine="709"/>
        <w:jc w:val="both"/>
      </w:pPr>
      <w:r>
        <w:t>При поступлении заявления</w:t>
      </w:r>
      <w:r w:rsidRPr="00236658">
        <w:t xml:space="preserve"> муниципальн</w:t>
      </w:r>
      <w:r>
        <w:t>ой</w:t>
      </w:r>
      <w:r w:rsidRPr="00236658">
        <w:t xml:space="preserve"> комисси</w:t>
      </w:r>
      <w:r>
        <w:t>ей</w:t>
      </w:r>
      <w:r w:rsidRPr="00236658">
        <w:t xml:space="preserve"> проводится визуальный, технический осмотр жилого помещения инвалида, общего имущества в многоквартирном доме, в котором проживает инвалид, при необходимости проводятся  дополнительные обследования, испытания несущих конструкций жилого здания.</w:t>
      </w:r>
    </w:p>
    <w:p w:rsidR="0086343F" w:rsidRDefault="0086343F" w:rsidP="0086343F">
      <w:pPr>
        <w:spacing w:before="100" w:beforeAutospacing="1" w:after="100" w:afterAutospacing="1"/>
        <w:ind w:firstLine="709"/>
        <w:jc w:val="both"/>
      </w:pPr>
      <w:proofErr w:type="gramStart"/>
      <w:r w:rsidRPr="00912220">
        <w:t>По результатам обследования оформляется акт обследования жилого помещения инвалида и общего имущества в многоквартирном доме</w:t>
      </w:r>
      <w:r>
        <w:t>,</w:t>
      </w:r>
      <w:r w:rsidRPr="00912220">
        <w:t xml:space="preserve"> в котором</w:t>
      </w:r>
      <w:r>
        <w:t xml:space="preserve"> содержатся, в том числе </w:t>
      </w:r>
      <w:r w:rsidRPr="00912220">
        <w:t>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</w:t>
      </w:r>
      <w:r>
        <w:t>а с мотивированным обоснованием.</w:t>
      </w:r>
      <w:proofErr w:type="gramEnd"/>
    </w:p>
    <w:p w:rsidR="0086343F" w:rsidRDefault="0086343F" w:rsidP="0086343F">
      <w:pPr>
        <w:spacing w:before="100" w:beforeAutospacing="1" w:after="100" w:afterAutospacing="1"/>
        <w:ind w:firstLine="709"/>
        <w:jc w:val="both"/>
      </w:pPr>
      <w:r w:rsidRPr="00912220">
        <w:t xml:space="preserve">Результатом работы </w:t>
      </w:r>
      <w:r w:rsidRPr="00236658">
        <w:t xml:space="preserve">муниципальной </w:t>
      </w:r>
      <w:r w:rsidRPr="00912220">
        <w:t>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</w:t>
      </w:r>
      <w:r>
        <w:t>.</w:t>
      </w:r>
    </w:p>
    <w:p w:rsidR="0086343F" w:rsidRPr="00FC613F" w:rsidRDefault="0086343F" w:rsidP="0086343F">
      <w:pPr>
        <w:spacing w:before="100" w:beforeAutospacing="1" w:after="100" w:afterAutospacing="1"/>
        <w:ind w:firstLine="709"/>
        <w:jc w:val="both"/>
      </w:pPr>
      <w:r>
        <w:t>По итогам з</w:t>
      </w:r>
      <w:r w:rsidRPr="00FC613F">
        <w:t xml:space="preserve">аключение </w:t>
      </w:r>
      <w:r>
        <w:t xml:space="preserve">направляется </w:t>
      </w:r>
      <w:r w:rsidRPr="00FC613F">
        <w:t>главе</w:t>
      </w:r>
      <w:r>
        <w:t xml:space="preserve"> администрации</w:t>
      </w:r>
      <w:r w:rsidRPr="00FC613F">
        <w:t xml:space="preserve"> муниципального образования</w:t>
      </w:r>
      <w:r>
        <w:t xml:space="preserve"> «Город Саратов» для принятия решения о включении в план мероприятий.</w:t>
      </w:r>
    </w:p>
    <w:p w:rsidR="00430E5E" w:rsidRDefault="00430E5E" w:rsidP="00430E5E">
      <w:pPr>
        <w:spacing w:after="100" w:afterAutospacing="1"/>
        <w:contextualSpacing/>
        <w:rPr>
          <w:sz w:val="20"/>
          <w:szCs w:val="20"/>
        </w:rPr>
      </w:pPr>
    </w:p>
    <w:sectPr w:rsidR="00430E5E" w:rsidSect="00EC09EF">
      <w:pgSz w:w="11906" w:h="16838"/>
      <w:pgMar w:top="567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4F98"/>
    <w:rsid w:val="001444D2"/>
    <w:rsid w:val="00156BCC"/>
    <w:rsid w:val="001844C7"/>
    <w:rsid w:val="001E4D7B"/>
    <w:rsid w:val="00295D35"/>
    <w:rsid w:val="002E62F4"/>
    <w:rsid w:val="00307EC5"/>
    <w:rsid w:val="00345083"/>
    <w:rsid w:val="00416C1E"/>
    <w:rsid w:val="004226B1"/>
    <w:rsid w:val="00430E5E"/>
    <w:rsid w:val="00491E97"/>
    <w:rsid w:val="004D44F6"/>
    <w:rsid w:val="005215F4"/>
    <w:rsid w:val="0058163C"/>
    <w:rsid w:val="005E0772"/>
    <w:rsid w:val="00605403"/>
    <w:rsid w:val="006229BB"/>
    <w:rsid w:val="00623671"/>
    <w:rsid w:val="00677E10"/>
    <w:rsid w:val="006B6536"/>
    <w:rsid w:val="0073148F"/>
    <w:rsid w:val="007668F9"/>
    <w:rsid w:val="007D4EBD"/>
    <w:rsid w:val="007F5F76"/>
    <w:rsid w:val="00803FBF"/>
    <w:rsid w:val="0082059A"/>
    <w:rsid w:val="0086343F"/>
    <w:rsid w:val="00915C89"/>
    <w:rsid w:val="009A2DF4"/>
    <w:rsid w:val="00A00E98"/>
    <w:rsid w:val="00A742A6"/>
    <w:rsid w:val="00AA1F53"/>
    <w:rsid w:val="00AC5028"/>
    <w:rsid w:val="00C1281B"/>
    <w:rsid w:val="00C656A4"/>
    <w:rsid w:val="00CB786E"/>
    <w:rsid w:val="00CD47B5"/>
    <w:rsid w:val="00CE4D56"/>
    <w:rsid w:val="00D56DB7"/>
    <w:rsid w:val="00DB4F98"/>
    <w:rsid w:val="00DD0AD5"/>
    <w:rsid w:val="00E31D38"/>
    <w:rsid w:val="00E40DC0"/>
    <w:rsid w:val="00E76E2B"/>
    <w:rsid w:val="00EB42CB"/>
    <w:rsid w:val="00EC09EF"/>
    <w:rsid w:val="00F0060D"/>
    <w:rsid w:val="00F249DE"/>
    <w:rsid w:val="00FE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98"/>
    <w:rPr>
      <w:rFonts w:eastAsia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4F98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DB4F98"/>
    <w:rPr>
      <w:rFonts w:eastAsia="Times New Roman" w:cs="Times New Roman"/>
      <w:szCs w:val="26"/>
      <w:lang w:eastAsia="ru-RU"/>
    </w:rPr>
  </w:style>
  <w:style w:type="paragraph" w:customStyle="1" w:styleId="1">
    <w:name w:val="Название объекта1"/>
    <w:basedOn w:val="a"/>
    <w:next w:val="a"/>
    <w:rsid w:val="00DB4F98"/>
    <w:pPr>
      <w:widowControl w:val="0"/>
      <w:suppressAutoHyphens/>
      <w:autoSpaceDE w:val="0"/>
      <w:jc w:val="center"/>
    </w:pPr>
    <w:rPr>
      <w:b/>
      <w:bCs/>
      <w:sz w:val="32"/>
      <w:szCs w:val="3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B4F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F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rsid w:val="006B6536"/>
    <w:pPr>
      <w:widowControl w:val="0"/>
      <w:suppressAutoHyphens/>
      <w:overflowPunct w:val="0"/>
      <w:autoSpaceDE w:val="0"/>
    </w:pPr>
    <w:rPr>
      <w:rFonts w:eastAsia="Arial" w:cs="Times New Roman"/>
      <w:sz w:val="20"/>
      <w:szCs w:val="20"/>
      <w:lang w:eastAsia="ar-SA"/>
    </w:rPr>
  </w:style>
  <w:style w:type="paragraph" w:styleId="a7">
    <w:name w:val="header"/>
    <w:basedOn w:val="a"/>
    <w:link w:val="a8"/>
    <w:rsid w:val="00623671"/>
    <w:pPr>
      <w:tabs>
        <w:tab w:val="center" w:pos="4677"/>
        <w:tab w:val="right" w:pos="9355"/>
      </w:tabs>
    </w:pPr>
    <w:rPr>
      <w:sz w:val="28"/>
      <w:szCs w:val="24"/>
      <w:lang w:val="en-US" w:eastAsia="en-US" w:bidi="en-US"/>
    </w:rPr>
  </w:style>
  <w:style w:type="character" w:customStyle="1" w:styleId="a8">
    <w:name w:val="Верхний колонтитул Знак"/>
    <w:basedOn w:val="a0"/>
    <w:link w:val="a7"/>
    <w:rsid w:val="00623671"/>
    <w:rPr>
      <w:rFonts w:eastAsia="Times New Roman" w:cs="Times New Roman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Presss</cp:lastModifiedBy>
  <cp:revision>2</cp:revision>
  <cp:lastPrinted>2017-12-07T09:05:00Z</cp:lastPrinted>
  <dcterms:created xsi:type="dcterms:W3CDTF">2018-07-25T07:12:00Z</dcterms:created>
  <dcterms:modified xsi:type="dcterms:W3CDTF">2018-07-25T07:12:00Z</dcterms:modified>
</cp:coreProperties>
</file>