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599" w:rsidRPr="00201599" w:rsidRDefault="00201599">
      <w:pPr>
        <w:pStyle w:val="ConsPlusTitle"/>
        <w:jc w:val="center"/>
        <w:outlineLvl w:val="0"/>
        <w:rPr>
          <w:rFonts w:ascii="Times New Roman" w:hAnsi="Times New Roman" w:cs="Times New Roman"/>
          <w:sz w:val="28"/>
          <w:szCs w:val="28"/>
        </w:rPr>
      </w:pPr>
      <w:r w:rsidRPr="00201599">
        <w:rPr>
          <w:rFonts w:ascii="Times New Roman" w:hAnsi="Times New Roman" w:cs="Times New Roman"/>
          <w:sz w:val="28"/>
          <w:szCs w:val="28"/>
        </w:rPr>
        <w:t>АДМИНИСТРАЦИЯ МУНИЦИПАЛЬНОГО ОБРАЗОВАНИЯ</w:t>
      </w:r>
    </w:p>
    <w:p w:rsidR="00201599" w:rsidRPr="00201599" w:rsidRDefault="00201599">
      <w:pPr>
        <w:pStyle w:val="ConsPlusTitle"/>
        <w:jc w:val="center"/>
        <w:rPr>
          <w:rFonts w:ascii="Times New Roman" w:hAnsi="Times New Roman" w:cs="Times New Roman"/>
          <w:sz w:val="28"/>
          <w:szCs w:val="28"/>
        </w:rPr>
      </w:pPr>
      <w:r w:rsidRPr="00201599">
        <w:rPr>
          <w:rFonts w:ascii="Times New Roman" w:hAnsi="Times New Roman" w:cs="Times New Roman"/>
          <w:sz w:val="28"/>
          <w:szCs w:val="28"/>
        </w:rPr>
        <w:t>"ГОРОД САРАТОВ"</w:t>
      </w:r>
    </w:p>
    <w:p w:rsidR="00201599" w:rsidRPr="00201599" w:rsidRDefault="00201599">
      <w:pPr>
        <w:pStyle w:val="ConsPlusTitle"/>
        <w:jc w:val="center"/>
        <w:rPr>
          <w:rFonts w:ascii="Times New Roman" w:hAnsi="Times New Roman" w:cs="Times New Roman"/>
          <w:sz w:val="28"/>
          <w:szCs w:val="28"/>
        </w:rPr>
      </w:pPr>
    </w:p>
    <w:p w:rsidR="00201599" w:rsidRPr="00201599" w:rsidRDefault="00201599">
      <w:pPr>
        <w:pStyle w:val="ConsPlusTitle"/>
        <w:jc w:val="center"/>
        <w:rPr>
          <w:rFonts w:ascii="Times New Roman" w:hAnsi="Times New Roman" w:cs="Times New Roman"/>
          <w:sz w:val="28"/>
          <w:szCs w:val="28"/>
        </w:rPr>
      </w:pPr>
      <w:r w:rsidRPr="00201599">
        <w:rPr>
          <w:rFonts w:ascii="Times New Roman" w:hAnsi="Times New Roman" w:cs="Times New Roman"/>
          <w:sz w:val="28"/>
          <w:szCs w:val="28"/>
        </w:rPr>
        <w:t>ПОСТАНОВЛЕНИЕ</w:t>
      </w:r>
    </w:p>
    <w:p w:rsidR="00201599" w:rsidRPr="00201599" w:rsidRDefault="00201599">
      <w:pPr>
        <w:pStyle w:val="ConsPlusTitle"/>
        <w:jc w:val="center"/>
        <w:rPr>
          <w:rFonts w:ascii="Times New Roman" w:hAnsi="Times New Roman" w:cs="Times New Roman"/>
          <w:sz w:val="28"/>
          <w:szCs w:val="28"/>
        </w:rPr>
      </w:pPr>
      <w:r w:rsidRPr="00201599">
        <w:rPr>
          <w:rFonts w:ascii="Times New Roman" w:hAnsi="Times New Roman" w:cs="Times New Roman"/>
          <w:sz w:val="28"/>
          <w:szCs w:val="28"/>
        </w:rPr>
        <w:t>от 29 марта 2017 г. N 523</w:t>
      </w:r>
    </w:p>
    <w:p w:rsidR="00201599" w:rsidRPr="00201599" w:rsidRDefault="00201599">
      <w:pPr>
        <w:pStyle w:val="ConsPlusTitle"/>
        <w:jc w:val="center"/>
        <w:rPr>
          <w:rFonts w:ascii="Times New Roman" w:hAnsi="Times New Roman" w:cs="Times New Roman"/>
          <w:sz w:val="28"/>
          <w:szCs w:val="28"/>
        </w:rPr>
      </w:pPr>
    </w:p>
    <w:p w:rsidR="00201599" w:rsidRPr="00201599" w:rsidRDefault="00201599">
      <w:pPr>
        <w:pStyle w:val="ConsPlusTitle"/>
        <w:jc w:val="center"/>
        <w:rPr>
          <w:rFonts w:ascii="Times New Roman" w:hAnsi="Times New Roman" w:cs="Times New Roman"/>
          <w:sz w:val="28"/>
          <w:szCs w:val="28"/>
        </w:rPr>
      </w:pPr>
      <w:r w:rsidRPr="00201599">
        <w:rPr>
          <w:rFonts w:ascii="Times New Roman" w:hAnsi="Times New Roman" w:cs="Times New Roman"/>
          <w:sz w:val="28"/>
          <w:szCs w:val="28"/>
        </w:rPr>
        <w:t>О ПОРЯДКЕ ПРЕДОСТАВЛЕНИЯ ПРАВА НА РАЗМЕЩЕНИЕ</w:t>
      </w:r>
    </w:p>
    <w:p w:rsidR="00201599" w:rsidRPr="00201599" w:rsidRDefault="00201599">
      <w:pPr>
        <w:pStyle w:val="ConsPlusTitle"/>
        <w:jc w:val="center"/>
        <w:rPr>
          <w:rFonts w:ascii="Times New Roman" w:hAnsi="Times New Roman" w:cs="Times New Roman"/>
          <w:sz w:val="28"/>
          <w:szCs w:val="28"/>
        </w:rPr>
      </w:pPr>
      <w:r w:rsidRPr="00201599">
        <w:rPr>
          <w:rFonts w:ascii="Times New Roman" w:hAnsi="Times New Roman" w:cs="Times New Roman"/>
          <w:sz w:val="28"/>
          <w:szCs w:val="28"/>
        </w:rPr>
        <w:t>НЕСТАЦИОНАРНЫХ ТОРГОВЫХ ОБЪЕКТОВ НА ТЕРРИТОРИИ</w:t>
      </w:r>
    </w:p>
    <w:p w:rsidR="00201599" w:rsidRPr="00201599" w:rsidRDefault="00201599">
      <w:pPr>
        <w:pStyle w:val="ConsPlusTitle"/>
        <w:jc w:val="center"/>
        <w:rPr>
          <w:rFonts w:ascii="Times New Roman" w:hAnsi="Times New Roman" w:cs="Times New Roman"/>
          <w:sz w:val="28"/>
          <w:szCs w:val="28"/>
        </w:rPr>
      </w:pPr>
      <w:r w:rsidRPr="00201599">
        <w:rPr>
          <w:rFonts w:ascii="Times New Roman" w:hAnsi="Times New Roman" w:cs="Times New Roman"/>
          <w:sz w:val="28"/>
          <w:szCs w:val="28"/>
        </w:rPr>
        <w:t>МУНИЦИПАЛЬНОГО ОБРАЗОВАНИЯ "ГОРОД САРАТОВ"</w:t>
      </w:r>
    </w:p>
    <w:p w:rsidR="00201599" w:rsidRPr="00201599" w:rsidRDefault="00201599">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1599" w:rsidRPr="00201599">
        <w:trPr>
          <w:jc w:val="center"/>
        </w:trPr>
        <w:tc>
          <w:tcPr>
            <w:tcW w:w="9294" w:type="dxa"/>
            <w:tcBorders>
              <w:top w:val="nil"/>
              <w:left w:val="single" w:sz="24" w:space="0" w:color="CED3F1"/>
              <w:bottom w:val="nil"/>
              <w:right w:val="single" w:sz="24" w:space="0" w:color="F4F3F8"/>
            </w:tcBorders>
            <w:shd w:val="clear" w:color="auto" w:fill="F4F3F8"/>
          </w:tcPr>
          <w:p w:rsidR="00201599" w:rsidRPr="00201599" w:rsidRDefault="00201599">
            <w:pPr>
              <w:pStyle w:val="ConsPlusNormal"/>
              <w:jc w:val="center"/>
              <w:rPr>
                <w:rFonts w:ascii="Times New Roman" w:hAnsi="Times New Roman" w:cs="Times New Roman"/>
                <w:sz w:val="28"/>
                <w:szCs w:val="28"/>
              </w:rPr>
            </w:pPr>
            <w:r w:rsidRPr="00201599">
              <w:rPr>
                <w:rFonts w:ascii="Times New Roman" w:hAnsi="Times New Roman" w:cs="Times New Roman"/>
                <w:color w:val="392C69"/>
                <w:sz w:val="28"/>
                <w:szCs w:val="28"/>
              </w:rPr>
              <w:t>Список изменяющих документов</w:t>
            </w:r>
          </w:p>
          <w:p w:rsidR="00201599" w:rsidRPr="00201599" w:rsidRDefault="00201599">
            <w:pPr>
              <w:pStyle w:val="ConsPlusNormal"/>
              <w:jc w:val="center"/>
              <w:rPr>
                <w:rFonts w:ascii="Times New Roman" w:hAnsi="Times New Roman" w:cs="Times New Roman"/>
                <w:sz w:val="28"/>
                <w:szCs w:val="28"/>
              </w:rPr>
            </w:pPr>
            <w:r w:rsidRPr="00201599">
              <w:rPr>
                <w:rFonts w:ascii="Times New Roman" w:hAnsi="Times New Roman" w:cs="Times New Roman"/>
                <w:color w:val="392C69"/>
                <w:sz w:val="28"/>
                <w:szCs w:val="28"/>
              </w:rPr>
              <w:t>(в ред. постановлений администрации муниципального образования</w:t>
            </w:r>
          </w:p>
          <w:p w:rsidR="00201599" w:rsidRPr="00201599" w:rsidRDefault="00201599">
            <w:pPr>
              <w:pStyle w:val="ConsPlusNormal"/>
              <w:jc w:val="center"/>
              <w:rPr>
                <w:rFonts w:ascii="Times New Roman" w:hAnsi="Times New Roman" w:cs="Times New Roman"/>
                <w:sz w:val="28"/>
                <w:szCs w:val="28"/>
              </w:rPr>
            </w:pPr>
            <w:r w:rsidRPr="00201599">
              <w:rPr>
                <w:rFonts w:ascii="Times New Roman" w:hAnsi="Times New Roman" w:cs="Times New Roman"/>
                <w:color w:val="392C69"/>
                <w:sz w:val="28"/>
                <w:szCs w:val="28"/>
              </w:rPr>
              <w:t xml:space="preserve">"Город Саратов" от 03.04.2017 </w:t>
            </w:r>
            <w:hyperlink r:id="rId6" w:history="1">
              <w:r w:rsidRPr="00201599">
                <w:rPr>
                  <w:rFonts w:ascii="Times New Roman" w:hAnsi="Times New Roman" w:cs="Times New Roman"/>
                  <w:color w:val="0000FF"/>
                  <w:sz w:val="28"/>
                  <w:szCs w:val="28"/>
                </w:rPr>
                <w:t>N 556</w:t>
              </w:r>
            </w:hyperlink>
            <w:r w:rsidRPr="00201599">
              <w:rPr>
                <w:rFonts w:ascii="Times New Roman" w:hAnsi="Times New Roman" w:cs="Times New Roman"/>
                <w:color w:val="392C69"/>
                <w:sz w:val="28"/>
                <w:szCs w:val="28"/>
              </w:rPr>
              <w:t xml:space="preserve">, от 13.11.2017 </w:t>
            </w:r>
            <w:hyperlink r:id="rId7" w:history="1">
              <w:r w:rsidRPr="00201599">
                <w:rPr>
                  <w:rFonts w:ascii="Times New Roman" w:hAnsi="Times New Roman" w:cs="Times New Roman"/>
                  <w:color w:val="0000FF"/>
                  <w:sz w:val="28"/>
                  <w:szCs w:val="28"/>
                </w:rPr>
                <w:t>N 3481</w:t>
              </w:r>
            </w:hyperlink>
            <w:r w:rsidRPr="00201599">
              <w:rPr>
                <w:rFonts w:ascii="Times New Roman" w:hAnsi="Times New Roman" w:cs="Times New Roman"/>
                <w:color w:val="392C69"/>
                <w:sz w:val="28"/>
                <w:szCs w:val="28"/>
              </w:rPr>
              <w:t>,</w:t>
            </w:r>
          </w:p>
          <w:p w:rsidR="00201599" w:rsidRPr="00201599" w:rsidRDefault="00201599">
            <w:pPr>
              <w:pStyle w:val="ConsPlusNormal"/>
              <w:jc w:val="center"/>
              <w:rPr>
                <w:rFonts w:ascii="Times New Roman" w:hAnsi="Times New Roman" w:cs="Times New Roman"/>
                <w:sz w:val="28"/>
                <w:szCs w:val="28"/>
              </w:rPr>
            </w:pPr>
            <w:r w:rsidRPr="00201599">
              <w:rPr>
                <w:rFonts w:ascii="Times New Roman" w:hAnsi="Times New Roman" w:cs="Times New Roman"/>
                <w:color w:val="392C69"/>
                <w:sz w:val="28"/>
                <w:szCs w:val="28"/>
              </w:rPr>
              <w:t xml:space="preserve">от 05.03.2018 </w:t>
            </w:r>
            <w:hyperlink r:id="rId8" w:history="1">
              <w:r w:rsidRPr="00201599">
                <w:rPr>
                  <w:rFonts w:ascii="Times New Roman" w:hAnsi="Times New Roman" w:cs="Times New Roman"/>
                  <w:color w:val="0000FF"/>
                  <w:sz w:val="28"/>
                  <w:szCs w:val="28"/>
                </w:rPr>
                <w:t>N 449</w:t>
              </w:r>
            </w:hyperlink>
            <w:r w:rsidRPr="00201599">
              <w:rPr>
                <w:rFonts w:ascii="Times New Roman" w:hAnsi="Times New Roman" w:cs="Times New Roman"/>
                <w:color w:val="392C69"/>
                <w:sz w:val="28"/>
                <w:szCs w:val="28"/>
              </w:rPr>
              <w:t xml:space="preserve">, от 12.07.2018 </w:t>
            </w:r>
            <w:hyperlink r:id="rId9" w:history="1">
              <w:r w:rsidRPr="00201599">
                <w:rPr>
                  <w:rFonts w:ascii="Times New Roman" w:hAnsi="Times New Roman" w:cs="Times New Roman"/>
                  <w:color w:val="0000FF"/>
                  <w:sz w:val="28"/>
                  <w:szCs w:val="28"/>
                </w:rPr>
                <w:t>N 1515</w:t>
              </w:r>
            </w:hyperlink>
            <w:r w:rsidRPr="00201599">
              <w:rPr>
                <w:rFonts w:ascii="Times New Roman" w:hAnsi="Times New Roman" w:cs="Times New Roman"/>
                <w:color w:val="392C69"/>
                <w:sz w:val="28"/>
                <w:szCs w:val="28"/>
              </w:rPr>
              <w:t>)</w:t>
            </w:r>
          </w:p>
        </w:tc>
      </w:tr>
    </w:tbl>
    <w:p w:rsidR="00201599" w:rsidRPr="00201599" w:rsidRDefault="00201599">
      <w:pPr>
        <w:pStyle w:val="ConsPlusNormal"/>
        <w:jc w:val="both"/>
        <w:rPr>
          <w:rFonts w:ascii="Times New Roman" w:hAnsi="Times New Roman" w:cs="Times New Roman"/>
          <w:sz w:val="28"/>
          <w:szCs w:val="28"/>
        </w:rPr>
      </w:pPr>
    </w:p>
    <w:p w:rsidR="00201599" w:rsidRPr="00201599" w:rsidRDefault="00201599">
      <w:pPr>
        <w:pStyle w:val="ConsPlusNormal"/>
        <w:ind w:firstLine="540"/>
        <w:jc w:val="both"/>
        <w:rPr>
          <w:rFonts w:ascii="Times New Roman" w:hAnsi="Times New Roman" w:cs="Times New Roman"/>
          <w:sz w:val="28"/>
          <w:szCs w:val="28"/>
        </w:rPr>
      </w:pPr>
      <w:r w:rsidRPr="00201599">
        <w:rPr>
          <w:rFonts w:ascii="Times New Roman" w:hAnsi="Times New Roman" w:cs="Times New Roman"/>
          <w:sz w:val="28"/>
          <w:szCs w:val="28"/>
        </w:rPr>
        <w:t xml:space="preserve">В соответствии с федеральными законами от 6 октября 2003 г. </w:t>
      </w:r>
      <w:hyperlink r:id="rId10" w:history="1">
        <w:r w:rsidRPr="00201599">
          <w:rPr>
            <w:rFonts w:ascii="Times New Roman" w:hAnsi="Times New Roman" w:cs="Times New Roman"/>
            <w:color w:val="0000FF"/>
            <w:sz w:val="28"/>
            <w:szCs w:val="28"/>
          </w:rPr>
          <w:t>N 131-ФЗ</w:t>
        </w:r>
      </w:hyperlink>
      <w:r w:rsidRPr="00201599">
        <w:rPr>
          <w:rFonts w:ascii="Times New Roman" w:hAnsi="Times New Roman" w:cs="Times New Roman"/>
          <w:sz w:val="28"/>
          <w:szCs w:val="28"/>
        </w:rPr>
        <w:t xml:space="preserve"> "Об общих принципах организации местного самоуправления в Российской Федерации", от 28 декабря 2009 г. </w:t>
      </w:r>
      <w:hyperlink r:id="rId11" w:history="1">
        <w:r w:rsidRPr="00201599">
          <w:rPr>
            <w:rFonts w:ascii="Times New Roman" w:hAnsi="Times New Roman" w:cs="Times New Roman"/>
            <w:color w:val="0000FF"/>
            <w:sz w:val="28"/>
            <w:szCs w:val="28"/>
          </w:rPr>
          <w:t>N 381-ФЗ</w:t>
        </w:r>
      </w:hyperlink>
      <w:r w:rsidRPr="00201599">
        <w:rPr>
          <w:rFonts w:ascii="Times New Roman" w:hAnsi="Times New Roman" w:cs="Times New Roman"/>
          <w:sz w:val="28"/>
          <w:szCs w:val="28"/>
        </w:rPr>
        <w:t xml:space="preserve"> "Об основах государственного регулирования торговой деятельности в Российской Федерации", </w:t>
      </w:r>
      <w:hyperlink r:id="rId12" w:history="1">
        <w:r w:rsidRPr="00201599">
          <w:rPr>
            <w:rFonts w:ascii="Times New Roman" w:hAnsi="Times New Roman" w:cs="Times New Roman"/>
            <w:color w:val="0000FF"/>
            <w:sz w:val="28"/>
            <w:szCs w:val="28"/>
          </w:rPr>
          <w:t>приказом</w:t>
        </w:r>
      </w:hyperlink>
      <w:r w:rsidRPr="00201599">
        <w:rPr>
          <w:rFonts w:ascii="Times New Roman" w:hAnsi="Times New Roman" w:cs="Times New Roman"/>
          <w:sz w:val="28"/>
          <w:szCs w:val="28"/>
        </w:rPr>
        <w:t xml:space="preserve"> министерства экономического развития Саратовской области от 18 октября 2016 года N 2424 "О порядке разработки и утверждения схемы размещения нестационарных торговых объектов", </w:t>
      </w:r>
      <w:hyperlink r:id="rId13" w:history="1">
        <w:r w:rsidRPr="00201599">
          <w:rPr>
            <w:rFonts w:ascii="Times New Roman" w:hAnsi="Times New Roman" w:cs="Times New Roman"/>
            <w:color w:val="0000FF"/>
            <w:sz w:val="28"/>
            <w:szCs w:val="28"/>
          </w:rPr>
          <w:t>решением</w:t>
        </w:r>
      </w:hyperlink>
      <w:r w:rsidRPr="00201599">
        <w:rPr>
          <w:rFonts w:ascii="Times New Roman" w:hAnsi="Times New Roman" w:cs="Times New Roman"/>
          <w:sz w:val="28"/>
          <w:szCs w:val="28"/>
        </w:rPr>
        <w:t xml:space="preserve"> Саратовской городской Думы от 19.04.2016 N 59-622 "О размещении нестационарных торговых объектов на территории муниципального образования "Город Саратов", в целях упорядочения размещения нестационарных торговых объектов на территории муниципального образования "Город Саратов" постановляю:</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xml:space="preserve">1. Утвердить </w:t>
      </w:r>
      <w:hyperlink w:anchor="P33" w:history="1">
        <w:r w:rsidRPr="00201599">
          <w:rPr>
            <w:rFonts w:ascii="Times New Roman" w:hAnsi="Times New Roman" w:cs="Times New Roman"/>
            <w:color w:val="0000FF"/>
            <w:sz w:val="28"/>
            <w:szCs w:val="28"/>
          </w:rPr>
          <w:t>Порядок</w:t>
        </w:r>
      </w:hyperlink>
      <w:r w:rsidRPr="00201599">
        <w:rPr>
          <w:rFonts w:ascii="Times New Roman" w:hAnsi="Times New Roman" w:cs="Times New Roman"/>
          <w:sz w:val="28"/>
          <w:szCs w:val="28"/>
        </w:rPr>
        <w:t xml:space="preserve"> предоставления права на размещение нестационарных торговых объектов на территории муниципального образования "Город Саратов" (приложение).</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3. Контроль за исполнением настоящего постановления возложить на заместителя главы администрации муниципального образования "Город Саратов" по экономическим вопросам.</w:t>
      </w:r>
    </w:p>
    <w:p w:rsidR="00201599" w:rsidRPr="00201599" w:rsidRDefault="00201599">
      <w:pPr>
        <w:pStyle w:val="ConsPlusNormal"/>
        <w:jc w:val="both"/>
        <w:rPr>
          <w:rFonts w:ascii="Times New Roman" w:hAnsi="Times New Roman" w:cs="Times New Roman"/>
          <w:sz w:val="28"/>
          <w:szCs w:val="28"/>
        </w:rPr>
      </w:pPr>
    </w:p>
    <w:p w:rsidR="00201599" w:rsidRPr="00201599" w:rsidRDefault="00201599">
      <w:pPr>
        <w:pStyle w:val="ConsPlusNormal"/>
        <w:jc w:val="right"/>
        <w:rPr>
          <w:rFonts w:ascii="Times New Roman" w:hAnsi="Times New Roman" w:cs="Times New Roman"/>
          <w:sz w:val="28"/>
          <w:szCs w:val="28"/>
        </w:rPr>
      </w:pPr>
      <w:r w:rsidRPr="00201599">
        <w:rPr>
          <w:rFonts w:ascii="Times New Roman" w:hAnsi="Times New Roman" w:cs="Times New Roman"/>
          <w:sz w:val="28"/>
          <w:szCs w:val="28"/>
        </w:rPr>
        <w:t>Глава</w:t>
      </w:r>
    </w:p>
    <w:p w:rsidR="00201599" w:rsidRPr="00201599" w:rsidRDefault="00201599">
      <w:pPr>
        <w:pStyle w:val="ConsPlusNormal"/>
        <w:jc w:val="right"/>
        <w:rPr>
          <w:rFonts w:ascii="Times New Roman" w:hAnsi="Times New Roman" w:cs="Times New Roman"/>
          <w:sz w:val="28"/>
          <w:szCs w:val="28"/>
        </w:rPr>
      </w:pPr>
      <w:r w:rsidRPr="00201599">
        <w:rPr>
          <w:rFonts w:ascii="Times New Roman" w:hAnsi="Times New Roman" w:cs="Times New Roman"/>
          <w:sz w:val="28"/>
          <w:szCs w:val="28"/>
        </w:rPr>
        <w:t>муниципального образования "Город Саратов"</w:t>
      </w:r>
    </w:p>
    <w:p w:rsidR="00201599" w:rsidRPr="00201599" w:rsidRDefault="00201599">
      <w:pPr>
        <w:pStyle w:val="ConsPlusNormal"/>
        <w:jc w:val="right"/>
        <w:rPr>
          <w:rFonts w:ascii="Times New Roman" w:hAnsi="Times New Roman" w:cs="Times New Roman"/>
          <w:sz w:val="28"/>
          <w:szCs w:val="28"/>
        </w:rPr>
      </w:pPr>
      <w:r w:rsidRPr="00201599">
        <w:rPr>
          <w:rFonts w:ascii="Times New Roman" w:hAnsi="Times New Roman" w:cs="Times New Roman"/>
          <w:sz w:val="28"/>
          <w:szCs w:val="28"/>
        </w:rPr>
        <w:t>В.Н.САРАЕВ</w:t>
      </w:r>
    </w:p>
    <w:p w:rsidR="00201599" w:rsidRPr="00201599" w:rsidRDefault="00201599">
      <w:pPr>
        <w:pStyle w:val="ConsPlusNormal"/>
        <w:jc w:val="both"/>
        <w:rPr>
          <w:rFonts w:ascii="Times New Roman" w:hAnsi="Times New Roman" w:cs="Times New Roman"/>
          <w:sz w:val="28"/>
          <w:szCs w:val="28"/>
        </w:rPr>
      </w:pPr>
    </w:p>
    <w:p w:rsidR="00201599" w:rsidRPr="00201599" w:rsidRDefault="00201599">
      <w:pPr>
        <w:pStyle w:val="ConsPlusNormal"/>
        <w:jc w:val="both"/>
        <w:rPr>
          <w:rFonts w:ascii="Times New Roman" w:hAnsi="Times New Roman" w:cs="Times New Roman"/>
          <w:sz w:val="28"/>
          <w:szCs w:val="28"/>
        </w:rPr>
      </w:pPr>
    </w:p>
    <w:p w:rsidR="00201599" w:rsidRPr="00201599" w:rsidRDefault="00201599">
      <w:pPr>
        <w:pStyle w:val="ConsPlusNormal"/>
        <w:jc w:val="both"/>
        <w:rPr>
          <w:rFonts w:ascii="Times New Roman" w:hAnsi="Times New Roman" w:cs="Times New Roman"/>
          <w:sz w:val="28"/>
          <w:szCs w:val="28"/>
        </w:rPr>
      </w:pPr>
    </w:p>
    <w:p w:rsidR="00201599" w:rsidRPr="00201599" w:rsidRDefault="00201599">
      <w:pPr>
        <w:pStyle w:val="ConsPlusNormal"/>
        <w:jc w:val="right"/>
        <w:outlineLvl w:val="0"/>
        <w:rPr>
          <w:rFonts w:ascii="Times New Roman" w:hAnsi="Times New Roman" w:cs="Times New Roman"/>
          <w:sz w:val="28"/>
          <w:szCs w:val="28"/>
        </w:rPr>
      </w:pPr>
      <w:r w:rsidRPr="00201599">
        <w:rPr>
          <w:rFonts w:ascii="Times New Roman" w:hAnsi="Times New Roman" w:cs="Times New Roman"/>
          <w:sz w:val="28"/>
          <w:szCs w:val="28"/>
        </w:rPr>
        <w:lastRenderedPageBreak/>
        <w:t>Приложение</w:t>
      </w:r>
    </w:p>
    <w:p w:rsidR="00201599" w:rsidRPr="00201599" w:rsidRDefault="00201599">
      <w:pPr>
        <w:pStyle w:val="ConsPlusNormal"/>
        <w:jc w:val="right"/>
        <w:rPr>
          <w:rFonts w:ascii="Times New Roman" w:hAnsi="Times New Roman" w:cs="Times New Roman"/>
          <w:sz w:val="28"/>
          <w:szCs w:val="28"/>
        </w:rPr>
      </w:pPr>
      <w:r w:rsidRPr="00201599">
        <w:rPr>
          <w:rFonts w:ascii="Times New Roman" w:hAnsi="Times New Roman" w:cs="Times New Roman"/>
          <w:sz w:val="28"/>
          <w:szCs w:val="28"/>
        </w:rPr>
        <w:t>к постановлению</w:t>
      </w:r>
    </w:p>
    <w:p w:rsidR="00201599" w:rsidRPr="00201599" w:rsidRDefault="00201599">
      <w:pPr>
        <w:pStyle w:val="ConsPlusNormal"/>
        <w:jc w:val="right"/>
        <w:rPr>
          <w:rFonts w:ascii="Times New Roman" w:hAnsi="Times New Roman" w:cs="Times New Roman"/>
          <w:sz w:val="28"/>
          <w:szCs w:val="28"/>
        </w:rPr>
      </w:pPr>
      <w:r w:rsidRPr="00201599">
        <w:rPr>
          <w:rFonts w:ascii="Times New Roman" w:hAnsi="Times New Roman" w:cs="Times New Roman"/>
          <w:sz w:val="28"/>
          <w:szCs w:val="28"/>
        </w:rPr>
        <w:t>администрации муниципального образования "Город Саратов"</w:t>
      </w:r>
    </w:p>
    <w:p w:rsidR="00201599" w:rsidRPr="00201599" w:rsidRDefault="00201599">
      <w:pPr>
        <w:pStyle w:val="ConsPlusNormal"/>
        <w:jc w:val="right"/>
        <w:rPr>
          <w:rFonts w:ascii="Times New Roman" w:hAnsi="Times New Roman" w:cs="Times New Roman"/>
          <w:sz w:val="28"/>
          <w:szCs w:val="28"/>
        </w:rPr>
      </w:pPr>
      <w:r w:rsidRPr="00201599">
        <w:rPr>
          <w:rFonts w:ascii="Times New Roman" w:hAnsi="Times New Roman" w:cs="Times New Roman"/>
          <w:sz w:val="28"/>
          <w:szCs w:val="28"/>
        </w:rPr>
        <w:t>от 29 марта 2017 г. N 523</w:t>
      </w:r>
    </w:p>
    <w:p w:rsidR="00201599" w:rsidRPr="00201599" w:rsidRDefault="00201599">
      <w:pPr>
        <w:pStyle w:val="ConsPlusNormal"/>
        <w:jc w:val="both"/>
        <w:rPr>
          <w:rFonts w:ascii="Times New Roman" w:hAnsi="Times New Roman" w:cs="Times New Roman"/>
          <w:sz w:val="28"/>
          <w:szCs w:val="28"/>
        </w:rPr>
      </w:pPr>
    </w:p>
    <w:p w:rsidR="00201599" w:rsidRPr="00201599" w:rsidRDefault="00201599">
      <w:pPr>
        <w:pStyle w:val="ConsPlusTitle"/>
        <w:jc w:val="center"/>
        <w:rPr>
          <w:rFonts w:ascii="Times New Roman" w:hAnsi="Times New Roman" w:cs="Times New Roman"/>
          <w:sz w:val="28"/>
          <w:szCs w:val="28"/>
        </w:rPr>
      </w:pPr>
      <w:bookmarkStart w:id="0" w:name="P33"/>
      <w:bookmarkEnd w:id="0"/>
      <w:r w:rsidRPr="00201599">
        <w:rPr>
          <w:rFonts w:ascii="Times New Roman" w:hAnsi="Times New Roman" w:cs="Times New Roman"/>
          <w:sz w:val="28"/>
          <w:szCs w:val="28"/>
        </w:rPr>
        <w:t>ПОРЯДОК</w:t>
      </w:r>
    </w:p>
    <w:p w:rsidR="00201599" w:rsidRPr="00201599" w:rsidRDefault="00201599">
      <w:pPr>
        <w:pStyle w:val="ConsPlusTitle"/>
        <w:jc w:val="center"/>
        <w:rPr>
          <w:rFonts w:ascii="Times New Roman" w:hAnsi="Times New Roman" w:cs="Times New Roman"/>
          <w:sz w:val="28"/>
          <w:szCs w:val="28"/>
        </w:rPr>
      </w:pPr>
      <w:r w:rsidRPr="00201599">
        <w:rPr>
          <w:rFonts w:ascii="Times New Roman" w:hAnsi="Times New Roman" w:cs="Times New Roman"/>
          <w:sz w:val="28"/>
          <w:szCs w:val="28"/>
        </w:rPr>
        <w:t>ПРЕДОСТАВЛЕНИЯ ПРАВА НА РАЗМЕЩЕНИЕ НЕСТАЦИОНАРНЫХ ТОРГОВЫХ</w:t>
      </w:r>
    </w:p>
    <w:p w:rsidR="00201599" w:rsidRPr="00201599" w:rsidRDefault="00201599">
      <w:pPr>
        <w:pStyle w:val="ConsPlusTitle"/>
        <w:jc w:val="center"/>
        <w:rPr>
          <w:rFonts w:ascii="Times New Roman" w:hAnsi="Times New Roman" w:cs="Times New Roman"/>
          <w:sz w:val="28"/>
          <w:szCs w:val="28"/>
        </w:rPr>
      </w:pPr>
      <w:r w:rsidRPr="00201599">
        <w:rPr>
          <w:rFonts w:ascii="Times New Roman" w:hAnsi="Times New Roman" w:cs="Times New Roman"/>
          <w:sz w:val="28"/>
          <w:szCs w:val="28"/>
        </w:rPr>
        <w:t>ОБЪЕКТОВ НА ТЕРРИТОРИИ МУНИЦИПАЛЬНОГО ОБРАЗОВАНИЯ</w:t>
      </w:r>
    </w:p>
    <w:p w:rsidR="00201599" w:rsidRPr="00201599" w:rsidRDefault="00201599">
      <w:pPr>
        <w:pStyle w:val="ConsPlusTitle"/>
        <w:jc w:val="center"/>
        <w:rPr>
          <w:rFonts w:ascii="Times New Roman" w:hAnsi="Times New Roman" w:cs="Times New Roman"/>
          <w:sz w:val="28"/>
          <w:szCs w:val="28"/>
        </w:rPr>
      </w:pPr>
      <w:r w:rsidRPr="00201599">
        <w:rPr>
          <w:rFonts w:ascii="Times New Roman" w:hAnsi="Times New Roman" w:cs="Times New Roman"/>
          <w:sz w:val="28"/>
          <w:szCs w:val="28"/>
        </w:rPr>
        <w:t>"ГОРОД САРАТОВ"</w:t>
      </w:r>
    </w:p>
    <w:p w:rsidR="00201599" w:rsidRPr="00201599" w:rsidRDefault="00201599">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1599" w:rsidRPr="00201599">
        <w:trPr>
          <w:jc w:val="center"/>
        </w:trPr>
        <w:tc>
          <w:tcPr>
            <w:tcW w:w="9294" w:type="dxa"/>
            <w:tcBorders>
              <w:top w:val="nil"/>
              <w:left w:val="single" w:sz="24" w:space="0" w:color="CED3F1"/>
              <w:bottom w:val="nil"/>
              <w:right w:val="single" w:sz="24" w:space="0" w:color="F4F3F8"/>
            </w:tcBorders>
            <w:shd w:val="clear" w:color="auto" w:fill="F4F3F8"/>
          </w:tcPr>
          <w:p w:rsidR="00201599" w:rsidRPr="00201599" w:rsidRDefault="00201599">
            <w:pPr>
              <w:pStyle w:val="ConsPlusNormal"/>
              <w:jc w:val="center"/>
              <w:rPr>
                <w:rFonts w:ascii="Times New Roman" w:hAnsi="Times New Roman" w:cs="Times New Roman"/>
                <w:sz w:val="28"/>
                <w:szCs w:val="28"/>
              </w:rPr>
            </w:pPr>
            <w:r w:rsidRPr="00201599">
              <w:rPr>
                <w:rFonts w:ascii="Times New Roman" w:hAnsi="Times New Roman" w:cs="Times New Roman"/>
                <w:color w:val="392C69"/>
                <w:sz w:val="28"/>
                <w:szCs w:val="28"/>
              </w:rPr>
              <w:t>Список изменяющих документов</w:t>
            </w:r>
          </w:p>
          <w:p w:rsidR="00201599" w:rsidRPr="00201599" w:rsidRDefault="00201599">
            <w:pPr>
              <w:pStyle w:val="ConsPlusNormal"/>
              <w:jc w:val="center"/>
              <w:rPr>
                <w:rFonts w:ascii="Times New Roman" w:hAnsi="Times New Roman" w:cs="Times New Roman"/>
                <w:sz w:val="28"/>
                <w:szCs w:val="28"/>
              </w:rPr>
            </w:pPr>
            <w:r w:rsidRPr="00201599">
              <w:rPr>
                <w:rFonts w:ascii="Times New Roman" w:hAnsi="Times New Roman" w:cs="Times New Roman"/>
                <w:color w:val="392C69"/>
                <w:sz w:val="28"/>
                <w:szCs w:val="28"/>
              </w:rPr>
              <w:t>(в ред. постановлений администрации муниципального образования</w:t>
            </w:r>
          </w:p>
          <w:p w:rsidR="00201599" w:rsidRPr="00201599" w:rsidRDefault="00201599">
            <w:pPr>
              <w:pStyle w:val="ConsPlusNormal"/>
              <w:jc w:val="center"/>
              <w:rPr>
                <w:rFonts w:ascii="Times New Roman" w:hAnsi="Times New Roman" w:cs="Times New Roman"/>
                <w:sz w:val="28"/>
                <w:szCs w:val="28"/>
              </w:rPr>
            </w:pPr>
            <w:r w:rsidRPr="00201599">
              <w:rPr>
                <w:rFonts w:ascii="Times New Roman" w:hAnsi="Times New Roman" w:cs="Times New Roman"/>
                <w:color w:val="392C69"/>
                <w:sz w:val="28"/>
                <w:szCs w:val="28"/>
              </w:rPr>
              <w:t xml:space="preserve">"Город Саратов" от 05.03.2018 </w:t>
            </w:r>
            <w:hyperlink r:id="rId14" w:history="1">
              <w:r w:rsidRPr="00201599">
                <w:rPr>
                  <w:rFonts w:ascii="Times New Roman" w:hAnsi="Times New Roman" w:cs="Times New Roman"/>
                  <w:color w:val="0000FF"/>
                  <w:sz w:val="28"/>
                  <w:szCs w:val="28"/>
                </w:rPr>
                <w:t>N 449</w:t>
              </w:r>
            </w:hyperlink>
            <w:r w:rsidRPr="00201599">
              <w:rPr>
                <w:rFonts w:ascii="Times New Roman" w:hAnsi="Times New Roman" w:cs="Times New Roman"/>
                <w:color w:val="392C69"/>
                <w:sz w:val="28"/>
                <w:szCs w:val="28"/>
              </w:rPr>
              <w:t xml:space="preserve">, от 12.07.2018 </w:t>
            </w:r>
            <w:hyperlink r:id="rId15" w:history="1">
              <w:r w:rsidRPr="00201599">
                <w:rPr>
                  <w:rFonts w:ascii="Times New Roman" w:hAnsi="Times New Roman" w:cs="Times New Roman"/>
                  <w:color w:val="0000FF"/>
                  <w:sz w:val="28"/>
                  <w:szCs w:val="28"/>
                </w:rPr>
                <w:t>N 1515</w:t>
              </w:r>
            </w:hyperlink>
            <w:r w:rsidRPr="00201599">
              <w:rPr>
                <w:rFonts w:ascii="Times New Roman" w:hAnsi="Times New Roman" w:cs="Times New Roman"/>
                <w:color w:val="392C69"/>
                <w:sz w:val="28"/>
                <w:szCs w:val="28"/>
              </w:rPr>
              <w:t>)</w:t>
            </w:r>
          </w:p>
        </w:tc>
      </w:tr>
    </w:tbl>
    <w:p w:rsidR="00201599" w:rsidRPr="00201599" w:rsidRDefault="00201599">
      <w:pPr>
        <w:pStyle w:val="ConsPlusNormal"/>
        <w:jc w:val="both"/>
        <w:rPr>
          <w:rFonts w:ascii="Times New Roman" w:hAnsi="Times New Roman" w:cs="Times New Roman"/>
          <w:sz w:val="28"/>
          <w:szCs w:val="28"/>
        </w:rPr>
      </w:pPr>
    </w:p>
    <w:p w:rsidR="00201599" w:rsidRPr="00201599" w:rsidRDefault="00201599">
      <w:pPr>
        <w:pStyle w:val="ConsPlusTitle"/>
        <w:jc w:val="center"/>
        <w:outlineLvl w:val="1"/>
        <w:rPr>
          <w:rFonts w:ascii="Times New Roman" w:hAnsi="Times New Roman" w:cs="Times New Roman"/>
          <w:sz w:val="28"/>
          <w:szCs w:val="28"/>
        </w:rPr>
      </w:pPr>
      <w:r w:rsidRPr="00201599">
        <w:rPr>
          <w:rFonts w:ascii="Times New Roman" w:hAnsi="Times New Roman" w:cs="Times New Roman"/>
          <w:sz w:val="28"/>
          <w:szCs w:val="28"/>
        </w:rPr>
        <w:t>1. Общие положения</w:t>
      </w:r>
    </w:p>
    <w:p w:rsidR="00201599" w:rsidRPr="00201599" w:rsidRDefault="00201599">
      <w:pPr>
        <w:pStyle w:val="ConsPlusNormal"/>
        <w:jc w:val="both"/>
        <w:rPr>
          <w:rFonts w:ascii="Times New Roman" w:hAnsi="Times New Roman" w:cs="Times New Roman"/>
          <w:sz w:val="28"/>
          <w:szCs w:val="28"/>
        </w:rPr>
      </w:pPr>
    </w:p>
    <w:p w:rsidR="00201599" w:rsidRPr="00201599" w:rsidRDefault="00201599">
      <w:pPr>
        <w:pStyle w:val="ConsPlusNormal"/>
        <w:ind w:firstLine="540"/>
        <w:jc w:val="both"/>
        <w:rPr>
          <w:rFonts w:ascii="Times New Roman" w:hAnsi="Times New Roman" w:cs="Times New Roman"/>
          <w:sz w:val="28"/>
          <w:szCs w:val="28"/>
        </w:rPr>
      </w:pPr>
      <w:r w:rsidRPr="00201599">
        <w:rPr>
          <w:rFonts w:ascii="Times New Roman" w:hAnsi="Times New Roman" w:cs="Times New Roman"/>
          <w:sz w:val="28"/>
          <w:szCs w:val="28"/>
        </w:rPr>
        <w:t>1.1. Порядок предоставления права на размещение нестационарных торговых объектов на территории муниципального образования "Город Саратов" (далее - Порядок) регламентирует процедуру предоставления права на размещение нестационарных торговых объектов на территории муниципального образования "Город Саратов" (далее - город Саратов).</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а также открытые оборудованные площадки по оказанию услуг общественного питания летними кафе (далее - летнее кафе).</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1.2. Требования, предусмотренные Порядком, не распространяются на отношения, связанные с размещением нестационарных торговых объектов при проведении праздничных и иных массовых мероприятий, имеющих краткосрочный характер. Размещение нестационарных торговых объектов в данном случае осуществляется в соответствии с планом организационных мероприятий по подготовке и проведению праздничных мероприятий, утвержденным постановлением администрации муниципального образования "Город Саратов" (далее - администрация города).</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xml:space="preserve">1.3. Размещение нестационарных торговых объектов на территории города Саратова осуществляется исключительно в местах, определенных схемой размещения нестационарных торговых объектов на территории муниципального образования "Город Саратов" (далее - Схема), </w:t>
      </w:r>
      <w:r w:rsidRPr="00201599">
        <w:rPr>
          <w:rFonts w:ascii="Times New Roman" w:hAnsi="Times New Roman" w:cs="Times New Roman"/>
          <w:sz w:val="28"/>
          <w:szCs w:val="28"/>
        </w:rPr>
        <w:lastRenderedPageBreak/>
        <w:t>утвержденной постановлением администрации города, на основании договоров на размещение нестационарных торговых объектов, заключенных по результатам торгов.</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1.4. Уполномоченным органом по проведению торгов на право размещения нестационарных торговых объектов является комитет по управлению имуществом города Саратова (далее - Уполномоченный орган).</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Управление развития потребительского рынка и защиты прав потребителей администрации города оказывает Уполномоченному органу содействие в проведении торгов.</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xml:space="preserve">1.5. Торги на право размещения нестационарных торговых объектов, за исключением летних кафе, проводятся в форме аукциона в соответствии с </w:t>
      </w:r>
      <w:hyperlink w:anchor="P78" w:history="1">
        <w:r w:rsidRPr="00201599">
          <w:rPr>
            <w:rFonts w:ascii="Times New Roman" w:hAnsi="Times New Roman" w:cs="Times New Roman"/>
            <w:color w:val="0000FF"/>
            <w:sz w:val="28"/>
            <w:szCs w:val="28"/>
          </w:rPr>
          <w:t>Положением</w:t>
        </w:r>
      </w:hyperlink>
      <w:r w:rsidRPr="00201599">
        <w:rPr>
          <w:rFonts w:ascii="Times New Roman" w:hAnsi="Times New Roman" w:cs="Times New Roman"/>
          <w:sz w:val="28"/>
          <w:szCs w:val="28"/>
        </w:rPr>
        <w:t xml:space="preserve"> о проведении торгов в форме аукциона на право размещения нестационарных торговых объектов (приложение N 1 к Порядку).</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xml:space="preserve">1.6. Торги на право размещения летних кафе проводятся в форме конкурса в соответствии с </w:t>
      </w:r>
      <w:hyperlink w:anchor="P237" w:history="1">
        <w:r w:rsidRPr="00201599">
          <w:rPr>
            <w:rFonts w:ascii="Times New Roman" w:hAnsi="Times New Roman" w:cs="Times New Roman"/>
            <w:color w:val="0000FF"/>
            <w:sz w:val="28"/>
            <w:szCs w:val="28"/>
          </w:rPr>
          <w:t>Положением</w:t>
        </w:r>
      </w:hyperlink>
      <w:r w:rsidRPr="00201599">
        <w:rPr>
          <w:rFonts w:ascii="Times New Roman" w:hAnsi="Times New Roman" w:cs="Times New Roman"/>
          <w:sz w:val="28"/>
          <w:szCs w:val="28"/>
        </w:rPr>
        <w:t xml:space="preserve"> о порядке проведения конкурса на право размещения открытых оборудованных площадок по оказанию услуг общественного питания летними кафе (приложение N 2 к Порядку).</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xml:space="preserve">1.7. Начальная цена предмета торгов на право размещения нестационарного торгового объекта определяется в соответствии с </w:t>
      </w:r>
      <w:hyperlink w:anchor="P391" w:history="1">
        <w:r w:rsidRPr="00201599">
          <w:rPr>
            <w:rFonts w:ascii="Times New Roman" w:hAnsi="Times New Roman" w:cs="Times New Roman"/>
            <w:color w:val="0000FF"/>
            <w:sz w:val="28"/>
            <w:szCs w:val="28"/>
          </w:rPr>
          <w:t>методикой</w:t>
        </w:r>
      </w:hyperlink>
      <w:r w:rsidRPr="00201599">
        <w:rPr>
          <w:rFonts w:ascii="Times New Roman" w:hAnsi="Times New Roman" w:cs="Times New Roman"/>
          <w:sz w:val="28"/>
          <w:szCs w:val="28"/>
        </w:rPr>
        <w:t xml:space="preserve"> определения начальной цены предмета торгов на право размещения нестационарного торгового объекта на территории муниципального образования "Город Саратов" (приложение N 3 к Порядку).</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1.8. В случае прекращения действия договора на размещение нестационарного торгового объекта соответствующее место размещения должно быть освобождено силами и за счет средств лица, с которым заключен договор на размещение нестационарного торгового объекта, в течение пяти календарных дней со дня прекращения действия договора (за исключением нестационарных торговых объектов, размещенных на основании договоров аренды земельных участков, заключенных до утверждения Схемы).</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В случае досрочного расторжения договора на размещение нестационарного торгового объекта по инициативе Уполномоченного органа в случаях и порядке, установленных условиями договора и действующим законодательством Российской Федерации, извещение о проведении торгов на право размещения нестационарного торгового объекта в освободившемся месте размещается на сайте в течение 30 календарных дней с даты расторжения договора.</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xml:space="preserve">1.9. В случае исключения места размещения нестационарного торгового объекта из Схемы в связи с изъятием земельного участка, на котором </w:t>
      </w:r>
      <w:r w:rsidRPr="00201599">
        <w:rPr>
          <w:rFonts w:ascii="Times New Roman" w:hAnsi="Times New Roman" w:cs="Times New Roman"/>
          <w:sz w:val="28"/>
          <w:szCs w:val="28"/>
        </w:rPr>
        <w:lastRenderedPageBreak/>
        <w:t>располагается нестационарный торговый объект, для государственных или муниципальных нужд в период действия договора на размещение нестационарного торгового объекта, хозяйствующему субъекту предоставляется по его заявлению без проведения торгов любое свободное место размещения из предусмотренных Схемой.</w:t>
      </w:r>
    </w:p>
    <w:p w:rsidR="00201599" w:rsidRPr="00201599" w:rsidRDefault="00201599">
      <w:pPr>
        <w:pStyle w:val="ConsPlusNormal"/>
        <w:jc w:val="both"/>
        <w:rPr>
          <w:rFonts w:ascii="Times New Roman" w:hAnsi="Times New Roman" w:cs="Times New Roman"/>
          <w:sz w:val="28"/>
          <w:szCs w:val="28"/>
        </w:rPr>
      </w:pPr>
    </w:p>
    <w:p w:rsidR="00201599" w:rsidRPr="00201599" w:rsidRDefault="00201599">
      <w:pPr>
        <w:pStyle w:val="ConsPlusTitle"/>
        <w:jc w:val="center"/>
        <w:outlineLvl w:val="1"/>
        <w:rPr>
          <w:rFonts w:ascii="Times New Roman" w:hAnsi="Times New Roman" w:cs="Times New Roman"/>
          <w:sz w:val="28"/>
          <w:szCs w:val="28"/>
        </w:rPr>
      </w:pPr>
      <w:r w:rsidRPr="00201599">
        <w:rPr>
          <w:rFonts w:ascii="Times New Roman" w:hAnsi="Times New Roman" w:cs="Times New Roman"/>
          <w:sz w:val="28"/>
          <w:szCs w:val="28"/>
        </w:rPr>
        <w:t>2. Требования к размещению и внешнему виду</w:t>
      </w:r>
    </w:p>
    <w:p w:rsidR="00201599" w:rsidRPr="00201599" w:rsidRDefault="00201599">
      <w:pPr>
        <w:pStyle w:val="ConsPlusTitle"/>
        <w:jc w:val="center"/>
        <w:rPr>
          <w:rFonts w:ascii="Times New Roman" w:hAnsi="Times New Roman" w:cs="Times New Roman"/>
          <w:sz w:val="28"/>
          <w:szCs w:val="28"/>
        </w:rPr>
      </w:pPr>
      <w:r w:rsidRPr="00201599">
        <w:rPr>
          <w:rFonts w:ascii="Times New Roman" w:hAnsi="Times New Roman" w:cs="Times New Roman"/>
          <w:sz w:val="28"/>
          <w:szCs w:val="28"/>
        </w:rPr>
        <w:t>нестационарных торговых объектов</w:t>
      </w:r>
    </w:p>
    <w:p w:rsidR="00201599" w:rsidRPr="00201599" w:rsidRDefault="00201599">
      <w:pPr>
        <w:pStyle w:val="ConsPlusNormal"/>
        <w:jc w:val="both"/>
        <w:rPr>
          <w:rFonts w:ascii="Times New Roman" w:hAnsi="Times New Roman" w:cs="Times New Roman"/>
          <w:sz w:val="28"/>
          <w:szCs w:val="28"/>
        </w:rPr>
      </w:pPr>
    </w:p>
    <w:p w:rsidR="00201599" w:rsidRPr="00201599" w:rsidRDefault="00201599">
      <w:pPr>
        <w:pStyle w:val="ConsPlusNormal"/>
        <w:ind w:firstLine="540"/>
        <w:jc w:val="both"/>
        <w:rPr>
          <w:rFonts w:ascii="Times New Roman" w:hAnsi="Times New Roman" w:cs="Times New Roman"/>
          <w:sz w:val="28"/>
          <w:szCs w:val="28"/>
        </w:rPr>
      </w:pPr>
      <w:r w:rsidRPr="00201599">
        <w:rPr>
          <w:rFonts w:ascii="Times New Roman" w:hAnsi="Times New Roman" w:cs="Times New Roman"/>
          <w:sz w:val="28"/>
          <w:szCs w:val="28"/>
        </w:rPr>
        <w:t>2.1. Внешний вид нестационарных торговых объектов должен отвечать требованиям, установленным Правилами благоустройства территории муниципального образования "Город Саратов", принятыми соответствующим решением Саратовской городской Думы. Хозяйствующий субъект, заинтересованный в размещении нестационарного торгового объекта, согласовывает проект установки нестационарного торгового объекта с комитетом по градостроительству, архитектуре и капитальному строительству администрации города.</w:t>
      </w:r>
    </w:p>
    <w:p w:rsidR="00201599" w:rsidRPr="00201599" w:rsidRDefault="00201599">
      <w:pPr>
        <w:pStyle w:val="ConsPlusNormal"/>
        <w:jc w:val="both"/>
        <w:rPr>
          <w:rFonts w:ascii="Times New Roman" w:hAnsi="Times New Roman" w:cs="Times New Roman"/>
          <w:sz w:val="28"/>
          <w:szCs w:val="28"/>
        </w:rPr>
      </w:pPr>
      <w:r w:rsidRPr="00201599">
        <w:rPr>
          <w:rFonts w:ascii="Times New Roman" w:hAnsi="Times New Roman" w:cs="Times New Roman"/>
          <w:sz w:val="28"/>
          <w:szCs w:val="28"/>
        </w:rPr>
        <w:t xml:space="preserve">(п. 2.1 в ред. </w:t>
      </w:r>
      <w:hyperlink r:id="rId16" w:history="1">
        <w:r w:rsidRPr="00201599">
          <w:rPr>
            <w:rFonts w:ascii="Times New Roman" w:hAnsi="Times New Roman" w:cs="Times New Roman"/>
            <w:color w:val="0000FF"/>
            <w:sz w:val="28"/>
            <w:szCs w:val="28"/>
          </w:rPr>
          <w:t>постановления</w:t>
        </w:r>
      </w:hyperlink>
      <w:r w:rsidRPr="00201599">
        <w:rPr>
          <w:rFonts w:ascii="Times New Roman" w:hAnsi="Times New Roman" w:cs="Times New Roman"/>
          <w:sz w:val="28"/>
          <w:szCs w:val="28"/>
        </w:rPr>
        <w:t xml:space="preserve"> администрации муниципального образования "Город Саратов" от 12.07.2018 N 1515)</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2.2. При эксплуатации нестационарных торговых объектов запрещается устройство фундамента нестационарного торгового объекта, увеличение площади и размеров, изменение места расположения нестационарного торгового объекта, обустройство ограждений и других конструкций вблизи нестационарных торговых объектов.</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Изменения нестационарного торгового объекта в части внешнего вида, отделочных материалов и (или) инженерно-технического оборудования допускаются на основании изменений в проект установки, согласованных с комитетом по градостроительству, архитектуре и капитальному строительству администрации города.</w:t>
      </w:r>
    </w:p>
    <w:p w:rsidR="00201599" w:rsidRPr="00201599" w:rsidRDefault="00201599">
      <w:pPr>
        <w:pStyle w:val="ConsPlusNormal"/>
        <w:jc w:val="both"/>
        <w:rPr>
          <w:rFonts w:ascii="Times New Roman" w:hAnsi="Times New Roman" w:cs="Times New Roman"/>
          <w:sz w:val="28"/>
          <w:szCs w:val="28"/>
        </w:rPr>
      </w:pPr>
      <w:r w:rsidRPr="00201599">
        <w:rPr>
          <w:rFonts w:ascii="Times New Roman" w:hAnsi="Times New Roman" w:cs="Times New Roman"/>
          <w:sz w:val="28"/>
          <w:szCs w:val="28"/>
        </w:rPr>
        <w:t xml:space="preserve">(в ред. </w:t>
      </w:r>
      <w:hyperlink r:id="rId17" w:history="1">
        <w:r w:rsidRPr="00201599">
          <w:rPr>
            <w:rFonts w:ascii="Times New Roman" w:hAnsi="Times New Roman" w:cs="Times New Roman"/>
            <w:color w:val="0000FF"/>
            <w:sz w:val="28"/>
            <w:szCs w:val="28"/>
          </w:rPr>
          <w:t>постановления</w:t>
        </w:r>
      </w:hyperlink>
      <w:r w:rsidRPr="00201599">
        <w:rPr>
          <w:rFonts w:ascii="Times New Roman" w:hAnsi="Times New Roman" w:cs="Times New Roman"/>
          <w:sz w:val="28"/>
          <w:szCs w:val="28"/>
        </w:rPr>
        <w:t xml:space="preserve"> администрации муниципального образования "Город Саратов" от 12.07.2018 N 1515)</w:t>
      </w:r>
    </w:p>
    <w:p w:rsidR="00201599" w:rsidRPr="00201599" w:rsidRDefault="00201599">
      <w:pPr>
        <w:pStyle w:val="ConsPlusNormal"/>
        <w:jc w:val="both"/>
        <w:rPr>
          <w:rFonts w:ascii="Times New Roman" w:hAnsi="Times New Roman" w:cs="Times New Roman"/>
          <w:sz w:val="28"/>
          <w:szCs w:val="28"/>
        </w:rPr>
      </w:pPr>
    </w:p>
    <w:p w:rsidR="00201599" w:rsidRPr="00201599" w:rsidRDefault="00201599">
      <w:pPr>
        <w:pStyle w:val="ConsPlusTitle"/>
        <w:jc w:val="center"/>
        <w:outlineLvl w:val="1"/>
        <w:rPr>
          <w:rFonts w:ascii="Times New Roman" w:hAnsi="Times New Roman" w:cs="Times New Roman"/>
          <w:sz w:val="28"/>
          <w:szCs w:val="28"/>
        </w:rPr>
      </w:pPr>
      <w:r w:rsidRPr="00201599">
        <w:rPr>
          <w:rFonts w:ascii="Times New Roman" w:hAnsi="Times New Roman" w:cs="Times New Roman"/>
          <w:sz w:val="28"/>
          <w:szCs w:val="28"/>
        </w:rPr>
        <w:t>3. Плата за право на размещение нестационарного</w:t>
      </w:r>
    </w:p>
    <w:p w:rsidR="00201599" w:rsidRPr="00201599" w:rsidRDefault="00201599">
      <w:pPr>
        <w:pStyle w:val="ConsPlusTitle"/>
        <w:jc w:val="center"/>
        <w:rPr>
          <w:rFonts w:ascii="Times New Roman" w:hAnsi="Times New Roman" w:cs="Times New Roman"/>
          <w:sz w:val="28"/>
          <w:szCs w:val="28"/>
        </w:rPr>
      </w:pPr>
      <w:r w:rsidRPr="00201599">
        <w:rPr>
          <w:rFonts w:ascii="Times New Roman" w:hAnsi="Times New Roman" w:cs="Times New Roman"/>
          <w:sz w:val="28"/>
          <w:szCs w:val="28"/>
        </w:rPr>
        <w:t>торгового объекта</w:t>
      </w:r>
    </w:p>
    <w:p w:rsidR="00201599" w:rsidRPr="00201599" w:rsidRDefault="00201599">
      <w:pPr>
        <w:pStyle w:val="ConsPlusNormal"/>
        <w:jc w:val="both"/>
        <w:rPr>
          <w:rFonts w:ascii="Times New Roman" w:hAnsi="Times New Roman" w:cs="Times New Roman"/>
          <w:sz w:val="28"/>
          <w:szCs w:val="28"/>
        </w:rPr>
      </w:pPr>
    </w:p>
    <w:p w:rsidR="00201599" w:rsidRPr="00201599" w:rsidRDefault="00201599">
      <w:pPr>
        <w:pStyle w:val="ConsPlusNormal"/>
        <w:ind w:firstLine="540"/>
        <w:jc w:val="both"/>
        <w:rPr>
          <w:rFonts w:ascii="Times New Roman" w:hAnsi="Times New Roman" w:cs="Times New Roman"/>
          <w:sz w:val="28"/>
          <w:szCs w:val="28"/>
        </w:rPr>
      </w:pPr>
      <w:r w:rsidRPr="00201599">
        <w:rPr>
          <w:rFonts w:ascii="Times New Roman" w:hAnsi="Times New Roman" w:cs="Times New Roman"/>
          <w:sz w:val="28"/>
          <w:szCs w:val="28"/>
        </w:rPr>
        <w:t>3.1. Плата по договору на размещение нестационарного торгового объекта перечисляется в бюджет муниципального образования "Город Саратов".</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3.2. Внесение платы за право на размещение нестационарного торгового объекта осуществляется путем перечисления денежных средств в безналичной форме в бюджет муниципального образования "Город Саратов" в порядке, предусмотренном договором на размещение нестационарного торгового объекта.</w:t>
      </w:r>
    </w:p>
    <w:p w:rsidR="00201599" w:rsidRPr="00201599" w:rsidRDefault="00201599">
      <w:pPr>
        <w:pStyle w:val="ConsPlusNormal"/>
        <w:jc w:val="right"/>
        <w:outlineLvl w:val="1"/>
        <w:rPr>
          <w:rFonts w:ascii="Times New Roman" w:hAnsi="Times New Roman" w:cs="Times New Roman"/>
          <w:sz w:val="28"/>
          <w:szCs w:val="28"/>
        </w:rPr>
      </w:pPr>
      <w:r w:rsidRPr="00201599">
        <w:rPr>
          <w:rFonts w:ascii="Times New Roman" w:hAnsi="Times New Roman" w:cs="Times New Roman"/>
          <w:sz w:val="28"/>
          <w:szCs w:val="28"/>
        </w:rPr>
        <w:lastRenderedPageBreak/>
        <w:t>Приложение N 1</w:t>
      </w:r>
    </w:p>
    <w:p w:rsidR="00201599" w:rsidRPr="00201599" w:rsidRDefault="00201599">
      <w:pPr>
        <w:pStyle w:val="ConsPlusNormal"/>
        <w:jc w:val="right"/>
        <w:rPr>
          <w:rFonts w:ascii="Times New Roman" w:hAnsi="Times New Roman" w:cs="Times New Roman"/>
          <w:sz w:val="28"/>
          <w:szCs w:val="28"/>
        </w:rPr>
      </w:pPr>
      <w:r w:rsidRPr="00201599">
        <w:rPr>
          <w:rFonts w:ascii="Times New Roman" w:hAnsi="Times New Roman" w:cs="Times New Roman"/>
          <w:sz w:val="28"/>
          <w:szCs w:val="28"/>
        </w:rPr>
        <w:t>к Порядку</w:t>
      </w:r>
    </w:p>
    <w:p w:rsidR="00201599" w:rsidRPr="00201599" w:rsidRDefault="00201599">
      <w:pPr>
        <w:pStyle w:val="ConsPlusNormal"/>
        <w:jc w:val="both"/>
        <w:rPr>
          <w:rFonts w:ascii="Times New Roman" w:hAnsi="Times New Roman" w:cs="Times New Roman"/>
          <w:sz w:val="28"/>
          <w:szCs w:val="28"/>
        </w:rPr>
      </w:pPr>
    </w:p>
    <w:p w:rsidR="00201599" w:rsidRPr="00201599" w:rsidRDefault="00201599">
      <w:pPr>
        <w:pStyle w:val="ConsPlusTitle"/>
        <w:jc w:val="center"/>
        <w:rPr>
          <w:rFonts w:ascii="Times New Roman" w:hAnsi="Times New Roman" w:cs="Times New Roman"/>
          <w:sz w:val="28"/>
          <w:szCs w:val="28"/>
        </w:rPr>
      </w:pPr>
      <w:bookmarkStart w:id="1" w:name="P78"/>
      <w:bookmarkEnd w:id="1"/>
      <w:r w:rsidRPr="00201599">
        <w:rPr>
          <w:rFonts w:ascii="Times New Roman" w:hAnsi="Times New Roman" w:cs="Times New Roman"/>
          <w:sz w:val="28"/>
          <w:szCs w:val="28"/>
        </w:rPr>
        <w:t>ПОЛОЖЕНИЕ</w:t>
      </w:r>
    </w:p>
    <w:p w:rsidR="00201599" w:rsidRPr="00201599" w:rsidRDefault="00201599">
      <w:pPr>
        <w:pStyle w:val="ConsPlusTitle"/>
        <w:jc w:val="center"/>
        <w:rPr>
          <w:rFonts w:ascii="Times New Roman" w:hAnsi="Times New Roman" w:cs="Times New Roman"/>
          <w:sz w:val="28"/>
          <w:szCs w:val="28"/>
        </w:rPr>
      </w:pPr>
      <w:r w:rsidRPr="00201599">
        <w:rPr>
          <w:rFonts w:ascii="Times New Roman" w:hAnsi="Times New Roman" w:cs="Times New Roman"/>
          <w:sz w:val="28"/>
          <w:szCs w:val="28"/>
        </w:rPr>
        <w:t>О ПРОВЕДЕНИИ ТОРГОВ В ФОРМЕ АУКЦИОНА НА ПРАВО</w:t>
      </w:r>
    </w:p>
    <w:p w:rsidR="00201599" w:rsidRPr="00201599" w:rsidRDefault="00201599">
      <w:pPr>
        <w:pStyle w:val="ConsPlusTitle"/>
        <w:jc w:val="center"/>
        <w:rPr>
          <w:rFonts w:ascii="Times New Roman" w:hAnsi="Times New Roman" w:cs="Times New Roman"/>
          <w:sz w:val="28"/>
          <w:szCs w:val="28"/>
        </w:rPr>
      </w:pPr>
      <w:r w:rsidRPr="00201599">
        <w:rPr>
          <w:rFonts w:ascii="Times New Roman" w:hAnsi="Times New Roman" w:cs="Times New Roman"/>
          <w:sz w:val="28"/>
          <w:szCs w:val="28"/>
        </w:rPr>
        <w:t>РАЗМЕЩЕНИЯ НЕСТАЦИОНАРНЫХ ТОРГОВЫХ ОБЪЕКТОВ</w:t>
      </w:r>
    </w:p>
    <w:p w:rsidR="00201599" w:rsidRPr="00201599" w:rsidRDefault="00201599">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1599" w:rsidRPr="00201599">
        <w:trPr>
          <w:jc w:val="center"/>
        </w:trPr>
        <w:tc>
          <w:tcPr>
            <w:tcW w:w="9294" w:type="dxa"/>
            <w:tcBorders>
              <w:top w:val="nil"/>
              <w:left w:val="single" w:sz="24" w:space="0" w:color="CED3F1"/>
              <w:bottom w:val="nil"/>
              <w:right w:val="single" w:sz="24" w:space="0" w:color="F4F3F8"/>
            </w:tcBorders>
            <w:shd w:val="clear" w:color="auto" w:fill="F4F3F8"/>
          </w:tcPr>
          <w:p w:rsidR="00201599" w:rsidRPr="00201599" w:rsidRDefault="00201599">
            <w:pPr>
              <w:pStyle w:val="ConsPlusNormal"/>
              <w:jc w:val="center"/>
              <w:rPr>
                <w:rFonts w:ascii="Times New Roman" w:hAnsi="Times New Roman" w:cs="Times New Roman"/>
                <w:sz w:val="28"/>
                <w:szCs w:val="28"/>
              </w:rPr>
            </w:pPr>
            <w:r w:rsidRPr="00201599">
              <w:rPr>
                <w:rFonts w:ascii="Times New Roman" w:hAnsi="Times New Roman" w:cs="Times New Roman"/>
                <w:color w:val="392C69"/>
                <w:sz w:val="28"/>
                <w:szCs w:val="28"/>
              </w:rPr>
              <w:t>Список изменяющих документов</w:t>
            </w:r>
          </w:p>
          <w:p w:rsidR="00201599" w:rsidRPr="00201599" w:rsidRDefault="00201599">
            <w:pPr>
              <w:pStyle w:val="ConsPlusNormal"/>
              <w:jc w:val="center"/>
              <w:rPr>
                <w:rFonts w:ascii="Times New Roman" w:hAnsi="Times New Roman" w:cs="Times New Roman"/>
                <w:sz w:val="28"/>
                <w:szCs w:val="28"/>
              </w:rPr>
            </w:pPr>
            <w:r w:rsidRPr="00201599">
              <w:rPr>
                <w:rFonts w:ascii="Times New Roman" w:hAnsi="Times New Roman" w:cs="Times New Roman"/>
                <w:color w:val="392C69"/>
                <w:sz w:val="28"/>
                <w:szCs w:val="28"/>
              </w:rPr>
              <w:t xml:space="preserve">(в ред. </w:t>
            </w:r>
            <w:hyperlink r:id="rId18" w:history="1">
              <w:r w:rsidRPr="00201599">
                <w:rPr>
                  <w:rFonts w:ascii="Times New Roman" w:hAnsi="Times New Roman" w:cs="Times New Roman"/>
                  <w:color w:val="0000FF"/>
                  <w:sz w:val="28"/>
                  <w:szCs w:val="28"/>
                </w:rPr>
                <w:t>постановления</w:t>
              </w:r>
            </w:hyperlink>
            <w:r w:rsidRPr="00201599">
              <w:rPr>
                <w:rFonts w:ascii="Times New Roman" w:hAnsi="Times New Roman" w:cs="Times New Roman"/>
                <w:color w:val="392C69"/>
                <w:sz w:val="28"/>
                <w:szCs w:val="28"/>
              </w:rPr>
              <w:t xml:space="preserve"> администрации муниципального образования</w:t>
            </w:r>
          </w:p>
          <w:p w:rsidR="00201599" w:rsidRPr="00201599" w:rsidRDefault="00201599">
            <w:pPr>
              <w:pStyle w:val="ConsPlusNormal"/>
              <w:jc w:val="center"/>
              <w:rPr>
                <w:rFonts w:ascii="Times New Roman" w:hAnsi="Times New Roman" w:cs="Times New Roman"/>
                <w:sz w:val="28"/>
                <w:szCs w:val="28"/>
              </w:rPr>
            </w:pPr>
            <w:r w:rsidRPr="00201599">
              <w:rPr>
                <w:rFonts w:ascii="Times New Roman" w:hAnsi="Times New Roman" w:cs="Times New Roman"/>
                <w:color w:val="392C69"/>
                <w:sz w:val="28"/>
                <w:szCs w:val="28"/>
              </w:rPr>
              <w:t>"Город Саратов" от 12.07.2018 N 1515)</w:t>
            </w:r>
          </w:p>
        </w:tc>
      </w:tr>
    </w:tbl>
    <w:p w:rsidR="00201599" w:rsidRPr="00201599" w:rsidRDefault="00201599">
      <w:pPr>
        <w:pStyle w:val="ConsPlusNormal"/>
        <w:jc w:val="both"/>
        <w:rPr>
          <w:rFonts w:ascii="Times New Roman" w:hAnsi="Times New Roman" w:cs="Times New Roman"/>
          <w:sz w:val="28"/>
          <w:szCs w:val="28"/>
        </w:rPr>
      </w:pPr>
    </w:p>
    <w:p w:rsidR="00201599" w:rsidRPr="00201599" w:rsidRDefault="00201599">
      <w:pPr>
        <w:pStyle w:val="ConsPlusTitle"/>
        <w:jc w:val="center"/>
        <w:outlineLvl w:val="2"/>
        <w:rPr>
          <w:rFonts w:ascii="Times New Roman" w:hAnsi="Times New Roman" w:cs="Times New Roman"/>
          <w:sz w:val="28"/>
          <w:szCs w:val="28"/>
        </w:rPr>
      </w:pPr>
      <w:r w:rsidRPr="00201599">
        <w:rPr>
          <w:rFonts w:ascii="Times New Roman" w:hAnsi="Times New Roman" w:cs="Times New Roman"/>
          <w:sz w:val="28"/>
          <w:szCs w:val="28"/>
        </w:rPr>
        <w:t>1. Общие положения</w:t>
      </w:r>
    </w:p>
    <w:p w:rsidR="00201599" w:rsidRPr="00201599" w:rsidRDefault="00201599">
      <w:pPr>
        <w:pStyle w:val="ConsPlusNormal"/>
        <w:jc w:val="both"/>
        <w:rPr>
          <w:rFonts w:ascii="Times New Roman" w:hAnsi="Times New Roman" w:cs="Times New Roman"/>
          <w:sz w:val="28"/>
          <w:szCs w:val="28"/>
        </w:rPr>
      </w:pPr>
    </w:p>
    <w:p w:rsidR="00201599" w:rsidRPr="00201599" w:rsidRDefault="00201599">
      <w:pPr>
        <w:pStyle w:val="ConsPlusNormal"/>
        <w:ind w:firstLine="540"/>
        <w:jc w:val="both"/>
        <w:rPr>
          <w:rFonts w:ascii="Times New Roman" w:hAnsi="Times New Roman" w:cs="Times New Roman"/>
          <w:sz w:val="28"/>
          <w:szCs w:val="28"/>
        </w:rPr>
      </w:pPr>
      <w:r w:rsidRPr="00201599">
        <w:rPr>
          <w:rFonts w:ascii="Times New Roman" w:hAnsi="Times New Roman" w:cs="Times New Roman"/>
          <w:sz w:val="28"/>
          <w:szCs w:val="28"/>
        </w:rPr>
        <w:t>1.1. Предметом аукциона является право на размещение нестационарного торгового объекта в месте, определенном Схемой, за исключением летних кафе (далее - лот).</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1.2. Термины и определения:</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организатор аукциона - уполномоченный орган по организации и обеспечению проведения торгов, осуществляющий функции по формированию лотов, организации и проведению аукциона, в том числе по формированию и обеспечению деятельности аукционной комиссии, подготовке и размещению на официальном сайте администрации города в информационно-телекоммуникационной сети "Интернет" (далее - сеть Интернет) извещения о проведении аукциона, аукционной документации и протоколов заседаний аукционной комиссии, приему заявок на участие в аукционе, подписанию договоров на размещение нестационарных торговых объектов по итогам аукционов;</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аукционная комиссия - коллегиальный орган, осуществляющий рассмотрение заявок на участие в аукционе, признание участниками аукциона или отказ претендентам в допуске к участию в аукционе, определение победителем аукциона участника аукциона (далее - Комиссия). Состав и положение о Комиссии утверждаются распоряжением председателя комитета по управлению имуществом города Саратова;</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аукционист - представитель организатора аукциона, который ведет аукцион, устанавливая возрастающую цену за право на размещение нестационарного торгового объекта;</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xml:space="preserve">- претендент на участие в аукционе, претендент -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выразившие волеизъявление на участие в аукционе и </w:t>
      </w:r>
      <w:r w:rsidRPr="00201599">
        <w:rPr>
          <w:rFonts w:ascii="Times New Roman" w:hAnsi="Times New Roman" w:cs="Times New Roman"/>
          <w:sz w:val="28"/>
          <w:szCs w:val="28"/>
        </w:rPr>
        <w:lastRenderedPageBreak/>
        <w:t>заключение договора на размещение нестационарного торгового объекта;</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участник аукциона - претендент, допущенный Комиссией для участия в аукционе;</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победитель аукциона - участник аукциона, предложивший наиболее высокую цену за право размещения нестационарного торгового объекта;</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единственный участник аукциона - единственный претендент, в отношении которого Комиссией принято решение о допуске к участию в аукционе и заключении с ним договора на размещение нестационарного торгового объекта;</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протокол заседания Комиссии - протокол, в котором отражаются результаты рассмотрения заявок и информация о победителе аукциона, единственном участнике аукциона (протокол рассмотрения заявок на участие в аукционе, протокол об итогах аукциона);</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xml:space="preserve">- договор на размещение нестационарного торгового объекта - договор, заключенный организатором аукциона с победителем аукциона либо единственным участником аукциона в порядке, предусмотренном Гражданским </w:t>
      </w:r>
      <w:hyperlink r:id="rId19" w:history="1">
        <w:r w:rsidRPr="00201599">
          <w:rPr>
            <w:rFonts w:ascii="Times New Roman" w:hAnsi="Times New Roman" w:cs="Times New Roman"/>
            <w:color w:val="0000FF"/>
            <w:sz w:val="28"/>
            <w:szCs w:val="28"/>
          </w:rPr>
          <w:t>кодексом</w:t>
        </w:r>
      </w:hyperlink>
      <w:r w:rsidRPr="00201599">
        <w:rPr>
          <w:rFonts w:ascii="Times New Roman" w:hAnsi="Times New Roman" w:cs="Times New Roman"/>
          <w:sz w:val="28"/>
          <w:szCs w:val="28"/>
        </w:rPr>
        <w:t xml:space="preserve"> Российской Федерации, иными федеральными законами и муниципальными нормативными правовыми актами (далее - договор).</w:t>
      </w:r>
    </w:p>
    <w:p w:rsidR="00201599" w:rsidRPr="00201599" w:rsidRDefault="00201599">
      <w:pPr>
        <w:pStyle w:val="ConsPlusNormal"/>
        <w:spacing w:before="220"/>
        <w:ind w:firstLine="540"/>
        <w:jc w:val="both"/>
        <w:rPr>
          <w:rFonts w:ascii="Times New Roman" w:hAnsi="Times New Roman" w:cs="Times New Roman"/>
          <w:sz w:val="28"/>
          <w:szCs w:val="28"/>
        </w:rPr>
      </w:pPr>
      <w:bookmarkStart w:id="2" w:name="P98"/>
      <w:bookmarkEnd w:id="2"/>
      <w:r w:rsidRPr="00201599">
        <w:rPr>
          <w:rFonts w:ascii="Times New Roman" w:hAnsi="Times New Roman" w:cs="Times New Roman"/>
          <w:sz w:val="28"/>
          <w:szCs w:val="28"/>
        </w:rPr>
        <w:t>1.3. Организатор аукциона устанавливает время, место проведения аукциона, сроки подачи заявок на участие в аукционе, порядок внесения задатка, величину повышения начальной цены предмета аукциона ("шаг аукциона").</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"Шаг аукциона" устанавливается в размере пяти процентов от начальной цены предмета аукциона. При определении "шага аукциона" значения стоимостных показателей менее 50 копеек отбрасываются, а 50 копеек и более округляются до полного рубля.</w:t>
      </w:r>
    </w:p>
    <w:p w:rsidR="00201599" w:rsidRPr="00201599" w:rsidRDefault="00201599">
      <w:pPr>
        <w:pStyle w:val="ConsPlusNormal"/>
        <w:jc w:val="both"/>
        <w:rPr>
          <w:rFonts w:ascii="Times New Roman" w:hAnsi="Times New Roman" w:cs="Times New Roman"/>
          <w:sz w:val="28"/>
          <w:szCs w:val="28"/>
        </w:rPr>
      </w:pPr>
      <w:r w:rsidRPr="00201599">
        <w:rPr>
          <w:rFonts w:ascii="Times New Roman" w:hAnsi="Times New Roman" w:cs="Times New Roman"/>
          <w:sz w:val="28"/>
          <w:szCs w:val="28"/>
        </w:rPr>
        <w:t xml:space="preserve">(п. 1.3 в ред. </w:t>
      </w:r>
      <w:hyperlink r:id="rId20" w:history="1">
        <w:r w:rsidRPr="00201599">
          <w:rPr>
            <w:rFonts w:ascii="Times New Roman" w:hAnsi="Times New Roman" w:cs="Times New Roman"/>
            <w:color w:val="0000FF"/>
            <w:sz w:val="28"/>
            <w:szCs w:val="28"/>
          </w:rPr>
          <w:t>постановления</w:t>
        </w:r>
      </w:hyperlink>
      <w:r w:rsidRPr="00201599">
        <w:rPr>
          <w:rFonts w:ascii="Times New Roman" w:hAnsi="Times New Roman" w:cs="Times New Roman"/>
          <w:sz w:val="28"/>
          <w:szCs w:val="28"/>
        </w:rPr>
        <w:t xml:space="preserve"> администрации муниципального образования "Город Саратов" от 12.07.2018 N 1515)</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xml:space="preserve">1.4. Опубликование информационных сообщений в процессе проведения аукциона осуществляется на официальном сайте администрации города - </w:t>
      </w:r>
      <w:proofErr w:type="spellStart"/>
      <w:r w:rsidRPr="00201599">
        <w:rPr>
          <w:rFonts w:ascii="Times New Roman" w:hAnsi="Times New Roman" w:cs="Times New Roman"/>
          <w:sz w:val="28"/>
          <w:szCs w:val="28"/>
        </w:rPr>
        <w:t>www.saratovmer.ru</w:t>
      </w:r>
      <w:proofErr w:type="spellEnd"/>
      <w:r w:rsidRPr="00201599">
        <w:rPr>
          <w:rFonts w:ascii="Times New Roman" w:hAnsi="Times New Roman" w:cs="Times New Roman"/>
          <w:sz w:val="28"/>
          <w:szCs w:val="28"/>
        </w:rPr>
        <w:t xml:space="preserve"> (далее - сайт).</w:t>
      </w:r>
    </w:p>
    <w:p w:rsidR="00201599" w:rsidRPr="00201599" w:rsidRDefault="00201599">
      <w:pPr>
        <w:pStyle w:val="ConsPlusNormal"/>
        <w:jc w:val="both"/>
        <w:rPr>
          <w:rFonts w:ascii="Times New Roman" w:hAnsi="Times New Roman" w:cs="Times New Roman"/>
          <w:sz w:val="28"/>
          <w:szCs w:val="28"/>
        </w:rPr>
      </w:pPr>
    </w:p>
    <w:p w:rsidR="00201599" w:rsidRPr="00201599" w:rsidRDefault="00201599">
      <w:pPr>
        <w:pStyle w:val="ConsPlusTitle"/>
        <w:jc w:val="center"/>
        <w:outlineLvl w:val="2"/>
        <w:rPr>
          <w:rFonts w:ascii="Times New Roman" w:hAnsi="Times New Roman" w:cs="Times New Roman"/>
          <w:sz w:val="28"/>
          <w:szCs w:val="28"/>
        </w:rPr>
      </w:pPr>
      <w:r w:rsidRPr="00201599">
        <w:rPr>
          <w:rFonts w:ascii="Times New Roman" w:hAnsi="Times New Roman" w:cs="Times New Roman"/>
          <w:sz w:val="28"/>
          <w:szCs w:val="28"/>
        </w:rPr>
        <w:t>2. Извещение о проведении аукциона</w:t>
      </w:r>
    </w:p>
    <w:p w:rsidR="00201599" w:rsidRPr="00201599" w:rsidRDefault="00201599">
      <w:pPr>
        <w:pStyle w:val="ConsPlusNormal"/>
        <w:jc w:val="both"/>
        <w:rPr>
          <w:rFonts w:ascii="Times New Roman" w:hAnsi="Times New Roman" w:cs="Times New Roman"/>
          <w:sz w:val="28"/>
          <w:szCs w:val="28"/>
        </w:rPr>
      </w:pPr>
    </w:p>
    <w:p w:rsidR="00201599" w:rsidRPr="00201599" w:rsidRDefault="00201599">
      <w:pPr>
        <w:pStyle w:val="ConsPlusNormal"/>
        <w:ind w:firstLine="540"/>
        <w:jc w:val="both"/>
        <w:rPr>
          <w:rFonts w:ascii="Times New Roman" w:hAnsi="Times New Roman" w:cs="Times New Roman"/>
          <w:sz w:val="28"/>
          <w:szCs w:val="28"/>
        </w:rPr>
      </w:pPr>
      <w:bookmarkStart w:id="3" w:name="P105"/>
      <w:bookmarkEnd w:id="3"/>
      <w:r w:rsidRPr="00201599">
        <w:rPr>
          <w:rFonts w:ascii="Times New Roman" w:hAnsi="Times New Roman" w:cs="Times New Roman"/>
          <w:sz w:val="28"/>
          <w:szCs w:val="28"/>
        </w:rPr>
        <w:t>2.1. Извещение о проведении аукциона размещается на сайте не менее чем за 30 дней до даты проведения аукциона.</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xml:space="preserve">2.2. Извещение о проведении аукциона может быть опубликовано в любых средствах массовой информации, а также размещено в любых </w:t>
      </w:r>
      <w:r w:rsidRPr="00201599">
        <w:rPr>
          <w:rFonts w:ascii="Times New Roman" w:hAnsi="Times New Roman" w:cs="Times New Roman"/>
          <w:sz w:val="28"/>
          <w:szCs w:val="28"/>
        </w:rPr>
        <w:lastRenderedPageBreak/>
        <w:t xml:space="preserve">электронных средствах массовой информации при условии, что такие опубликование и размещение не осуществляются вместо предусмотренного </w:t>
      </w:r>
      <w:hyperlink w:anchor="P105" w:history="1">
        <w:r w:rsidRPr="00201599">
          <w:rPr>
            <w:rFonts w:ascii="Times New Roman" w:hAnsi="Times New Roman" w:cs="Times New Roman"/>
            <w:color w:val="0000FF"/>
            <w:sz w:val="28"/>
            <w:szCs w:val="28"/>
          </w:rPr>
          <w:t>пунктом 2.1</w:t>
        </w:r>
      </w:hyperlink>
      <w:r w:rsidRPr="00201599">
        <w:rPr>
          <w:rFonts w:ascii="Times New Roman" w:hAnsi="Times New Roman" w:cs="Times New Roman"/>
          <w:sz w:val="28"/>
          <w:szCs w:val="28"/>
        </w:rPr>
        <w:t xml:space="preserve"> настоящего Положения размещения.</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2.3. В извещении о проведении аукциона должны быть указаны следующие сведения:</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1) наименование, место нахождения, почтовый адрес, адрес электронной почты, номер контактного телефона организатора аукциона;</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2) предмет аукциона (с указанием полной информации о нестационарном торговом объекте, предусмотренном Схемой);</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3) начальная цена предмета аукциона;</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4) величина повышения начальной цены предмета договора ("шаг аукциона");</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5) срок действия договора;</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6) срок, место и порядок представления документации об аукционе, электронный адрес сайта в сети Интернет, на котором размещена документация об аукционе;</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7) требование о внесении задатка, а также размер задатка;</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xml:space="preserve">8) срок, в течение которого организатор аукциона вправе отказаться от проведения аукциона, устанавливаемый с учетом положений </w:t>
      </w:r>
      <w:hyperlink w:anchor="P119" w:history="1">
        <w:r w:rsidRPr="00201599">
          <w:rPr>
            <w:rFonts w:ascii="Times New Roman" w:hAnsi="Times New Roman" w:cs="Times New Roman"/>
            <w:color w:val="0000FF"/>
            <w:sz w:val="28"/>
            <w:szCs w:val="28"/>
          </w:rPr>
          <w:t>пункта 2.4</w:t>
        </w:r>
      </w:hyperlink>
      <w:r w:rsidRPr="00201599">
        <w:rPr>
          <w:rFonts w:ascii="Times New Roman" w:hAnsi="Times New Roman" w:cs="Times New Roman"/>
          <w:sz w:val="28"/>
          <w:szCs w:val="28"/>
        </w:rPr>
        <w:t xml:space="preserve"> настоящего Положения;</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9) место, дата и время начала рассмотрения заявок на участие в аукционе;</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10) место, дата и время проведения аукциона;</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xml:space="preserve">11) требования к участникам аукциона, в том числе ограничения в отношении участников аукциона, устанавливаемые в соответствии с </w:t>
      </w:r>
      <w:hyperlink w:anchor="P138" w:history="1">
        <w:r w:rsidRPr="00201599">
          <w:rPr>
            <w:rFonts w:ascii="Times New Roman" w:hAnsi="Times New Roman" w:cs="Times New Roman"/>
            <w:color w:val="0000FF"/>
            <w:sz w:val="28"/>
            <w:szCs w:val="28"/>
          </w:rPr>
          <w:t>пунктом 3.4</w:t>
        </w:r>
      </w:hyperlink>
      <w:r w:rsidRPr="00201599">
        <w:rPr>
          <w:rFonts w:ascii="Times New Roman" w:hAnsi="Times New Roman" w:cs="Times New Roman"/>
          <w:sz w:val="28"/>
          <w:szCs w:val="28"/>
        </w:rPr>
        <w:t xml:space="preserve"> настоящего Положения.</w:t>
      </w:r>
    </w:p>
    <w:p w:rsidR="00201599" w:rsidRPr="00201599" w:rsidRDefault="00201599">
      <w:pPr>
        <w:pStyle w:val="ConsPlusNormal"/>
        <w:spacing w:before="220"/>
        <w:ind w:firstLine="540"/>
        <w:jc w:val="both"/>
        <w:rPr>
          <w:rFonts w:ascii="Times New Roman" w:hAnsi="Times New Roman" w:cs="Times New Roman"/>
          <w:sz w:val="28"/>
          <w:szCs w:val="28"/>
        </w:rPr>
      </w:pPr>
      <w:bookmarkStart w:id="4" w:name="P119"/>
      <w:bookmarkEnd w:id="4"/>
      <w:r w:rsidRPr="00201599">
        <w:rPr>
          <w:rFonts w:ascii="Times New Roman" w:hAnsi="Times New Roman" w:cs="Times New Roman"/>
          <w:sz w:val="28"/>
          <w:szCs w:val="28"/>
        </w:rPr>
        <w:t>2.4.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проведении аукциона до даты окончания подачи заявок на участие в аукционе он составлял не менее 15 дней.</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lastRenderedPageBreak/>
        <w:t>2.5.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претендентам. В случае, если установлено требование о внесении задатка, организатор аукциона возвращает претендентам задаток в течение пяти рабочих дней с даты принятия решения об отказе от проведения аукциона.</w:t>
      </w:r>
    </w:p>
    <w:p w:rsidR="00201599" w:rsidRPr="00201599" w:rsidRDefault="00201599">
      <w:pPr>
        <w:pStyle w:val="ConsPlusNormal"/>
        <w:jc w:val="both"/>
        <w:rPr>
          <w:rFonts w:ascii="Times New Roman" w:hAnsi="Times New Roman" w:cs="Times New Roman"/>
          <w:sz w:val="28"/>
          <w:szCs w:val="28"/>
        </w:rPr>
      </w:pPr>
    </w:p>
    <w:p w:rsidR="00201599" w:rsidRPr="00201599" w:rsidRDefault="00201599">
      <w:pPr>
        <w:pStyle w:val="ConsPlusTitle"/>
        <w:jc w:val="center"/>
        <w:outlineLvl w:val="2"/>
        <w:rPr>
          <w:rFonts w:ascii="Times New Roman" w:hAnsi="Times New Roman" w:cs="Times New Roman"/>
          <w:sz w:val="28"/>
          <w:szCs w:val="28"/>
        </w:rPr>
      </w:pPr>
      <w:r w:rsidRPr="00201599">
        <w:rPr>
          <w:rFonts w:ascii="Times New Roman" w:hAnsi="Times New Roman" w:cs="Times New Roman"/>
          <w:sz w:val="28"/>
          <w:szCs w:val="28"/>
        </w:rPr>
        <w:t>3. Документация об аукционе</w:t>
      </w:r>
    </w:p>
    <w:p w:rsidR="00201599" w:rsidRPr="00201599" w:rsidRDefault="00201599">
      <w:pPr>
        <w:pStyle w:val="ConsPlusNormal"/>
        <w:jc w:val="both"/>
        <w:rPr>
          <w:rFonts w:ascii="Times New Roman" w:hAnsi="Times New Roman" w:cs="Times New Roman"/>
          <w:sz w:val="28"/>
          <w:szCs w:val="28"/>
        </w:rPr>
      </w:pPr>
    </w:p>
    <w:p w:rsidR="00201599" w:rsidRPr="00201599" w:rsidRDefault="00201599">
      <w:pPr>
        <w:pStyle w:val="ConsPlusNormal"/>
        <w:ind w:firstLine="540"/>
        <w:jc w:val="both"/>
        <w:rPr>
          <w:rFonts w:ascii="Times New Roman" w:hAnsi="Times New Roman" w:cs="Times New Roman"/>
          <w:sz w:val="28"/>
          <w:szCs w:val="28"/>
        </w:rPr>
      </w:pPr>
      <w:r w:rsidRPr="00201599">
        <w:rPr>
          <w:rFonts w:ascii="Times New Roman" w:hAnsi="Times New Roman" w:cs="Times New Roman"/>
          <w:sz w:val="28"/>
          <w:szCs w:val="28"/>
        </w:rPr>
        <w:t>3.1. Документация об аукционе разрабатывается и утверждается организатором аукциона.</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3.2. Документация об аукционе помимо информации и сведений, содержащихся в извещении о проведении аукциона, должна содержать:</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xml:space="preserve">- требования к содержанию, составу, форме заявки на участие в аукционе, прилагаемым к ней документам в соответствии с </w:t>
      </w:r>
      <w:hyperlink w:anchor="P146" w:history="1">
        <w:r w:rsidRPr="00201599">
          <w:rPr>
            <w:rFonts w:ascii="Times New Roman" w:hAnsi="Times New Roman" w:cs="Times New Roman"/>
            <w:color w:val="0000FF"/>
            <w:sz w:val="28"/>
            <w:szCs w:val="28"/>
          </w:rPr>
          <w:t>пунктами 4.1</w:t>
        </w:r>
      </w:hyperlink>
      <w:r w:rsidRPr="00201599">
        <w:rPr>
          <w:rFonts w:ascii="Times New Roman" w:hAnsi="Times New Roman" w:cs="Times New Roman"/>
          <w:sz w:val="28"/>
          <w:szCs w:val="28"/>
        </w:rPr>
        <w:t xml:space="preserve"> - </w:t>
      </w:r>
      <w:hyperlink w:anchor="P161" w:history="1">
        <w:r w:rsidRPr="00201599">
          <w:rPr>
            <w:rFonts w:ascii="Times New Roman" w:hAnsi="Times New Roman" w:cs="Times New Roman"/>
            <w:color w:val="0000FF"/>
            <w:sz w:val="28"/>
            <w:szCs w:val="28"/>
          </w:rPr>
          <w:t>4.3</w:t>
        </w:r>
      </w:hyperlink>
      <w:r w:rsidRPr="00201599">
        <w:rPr>
          <w:rFonts w:ascii="Times New Roman" w:hAnsi="Times New Roman" w:cs="Times New Roman"/>
          <w:sz w:val="28"/>
          <w:szCs w:val="28"/>
        </w:rPr>
        <w:t xml:space="preserve"> настоящего Положения,</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форму, сроки и порядок оплаты по договору;</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порядок, место, дату и время начала и дату и время окончания срока подачи заявок на участие в аукционе. Датой начала срока подачи заявок на участие в аукционе является день, следующий за днем размещения на сайте извещения о проведении аукциона;</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xml:space="preserve">- порядок и срок отзыва заявок на участие в аукционе. Срок отзыва заявок на участие в аукционе устанавливается в соответствии с </w:t>
      </w:r>
      <w:hyperlink w:anchor="P164" w:history="1">
        <w:r w:rsidRPr="00201599">
          <w:rPr>
            <w:rFonts w:ascii="Times New Roman" w:hAnsi="Times New Roman" w:cs="Times New Roman"/>
            <w:color w:val="0000FF"/>
            <w:sz w:val="28"/>
            <w:szCs w:val="28"/>
          </w:rPr>
          <w:t>пунктом 4.6</w:t>
        </w:r>
      </w:hyperlink>
      <w:r w:rsidRPr="00201599">
        <w:rPr>
          <w:rFonts w:ascii="Times New Roman" w:hAnsi="Times New Roman" w:cs="Times New Roman"/>
          <w:sz w:val="28"/>
          <w:szCs w:val="28"/>
        </w:rPr>
        <w:t xml:space="preserve"> настоящего Положения;</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величину повышения начальной цены договора ("шаг аукциона");</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срок и порядок внесения задатка, реквизиты счета для перечисления задатка. В случае, если претендентом подана заявка на участие в аукционе в соответствии с требованиями документации об аукционе, соглашение о задатке между организатором аукциона и претендентом считается совершенным в письменной форме. Установление требования об обязательном заключении договора задатка между организатором аукциона и претендентом не допускается;</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xml:space="preserve">- перечень документов, подтверждающих соответствие требованиям, </w:t>
      </w:r>
      <w:r w:rsidRPr="00201599">
        <w:rPr>
          <w:rFonts w:ascii="Times New Roman" w:hAnsi="Times New Roman" w:cs="Times New Roman"/>
          <w:sz w:val="28"/>
          <w:szCs w:val="28"/>
        </w:rPr>
        <w:lastRenderedPageBreak/>
        <w:t>предъявляемым к участникам аукциона;</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xml:space="preserve">- срок, в течение которого организатор аукциона вправе принять решение о внесении изменений в документацию об аукционе, устанавливаемый с учетом положений </w:t>
      </w:r>
      <w:hyperlink w:anchor="P141" w:history="1">
        <w:r w:rsidRPr="00201599">
          <w:rPr>
            <w:rFonts w:ascii="Times New Roman" w:hAnsi="Times New Roman" w:cs="Times New Roman"/>
            <w:color w:val="0000FF"/>
            <w:sz w:val="28"/>
            <w:szCs w:val="28"/>
          </w:rPr>
          <w:t>пункта 3.7</w:t>
        </w:r>
      </w:hyperlink>
      <w:r w:rsidRPr="00201599">
        <w:rPr>
          <w:rFonts w:ascii="Times New Roman" w:hAnsi="Times New Roman" w:cs="Times New Roman"/>
          <w:sz w:val="28"/>
          <w:szCs w:val="28"/>
        </w:rPr>
        <w:t xml:space="preserve"> настоящего Положения;</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проект договора;</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срок, в течение которого должен быть заключен договор.</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3.3. Сведения, содержащиеся в документации об аукционе, должны соответствовать сведениям, указанным в извещении о проведении аукциона.</w:t>
      </w:r>
    </w:p>
    <w:p w:rsidR="00201599" w:rsidRPr="00201599" w:rsidRDefault="00201599">
      <w:pPr>
        <w:pStyle w:val="ConsPlusNormal"/>
        <w:spacing w:before="220"/>
        <w:ind w:firstLine="540"/>
        <w:jc w:val="both"/>
        <w:rPr>
          <w:rFonts w:ascii="Times New Roman" w:hAnsi="Times New Roman" w:cs="Times New Roman"/>
          <w:sz w:val="28"/>
          <w:szCs w:val="28"/>
        </w:rPr>
      </w:pPr>
      <w:bookmarkStart w:id="5" w:name="P138"/>
      <w:bookmarkEnd w:id="5"/>
      <w:r w:rsidRPr="00201599">
        <w:rPr>
          <w:rFonts w:ascii="Times New Roman" w:hAnsi="Times New Roman" w:cs="Times New Roman"/>
          <w:sz w:val="28"/>
          <w:szCs w:val="28"/>
        </w:rPr>
        <w:t>3.4. В случае, если Схемой предусмотрена необходимость использования нестационарного торгового объекта, право на размещение которого является предметом аукциона, исключительно субъектами малого или среднего предпринимательства, организатор аукциона указывает в извещении о проведении аукциона и документации об аукционе соответствующее ограничение на участие в аукционе. Участниками аукциона в указанном случае могут быть исключительно субъекты малого или среднего предпринимательства.</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3.5.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3.6. В течение одного дня с даты направления разъяснения положений документации по аукциону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документации по аукциону не должно изменять его суть.</w:t>
      </w:r>
    </w:p>
    <w:p w:rsidR="00201599" w:rsidRPr="00201599" w:rsidRDefault="00201599">
      <w:pPr>
        <w:pStyle w:val="ConsPlusNormal"/>
        <w:spacing w:before="220"/>
        <w:ind w:firstLine="540"/>
        <w:jc w:val="both"/>
        <w:rPr>
          <w:rFonts w:ascii="Times New Roman" w:hAnsi="Times New Roman" w:cs="Times New Roman"/>
          <w:sz w:val="28"/>
          <w:szCs w:val="28"/>
        </w:rPr>
      </w:pPr>
      <w:bookmarkStart w:id="6" w:name="P141"/>
      <w:bookmarkEnd w:id="6"/>
      <w:r w:rsidRPr="00201599">
        <w:rPr>
          <w:rFonts w:ascii="Times New Roman" w:hAnsi="Times New Roman" w:cs="Times New Roman"/>
          <w:sz w:val="28"/>
          <w:szCs w:val="28"/>
        </w:rPr>
        <w:t>3.7.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xml:space="preserve">В течение одного дня с даты принятия решения о внесении изменений в документацию об аукционе такие изменения размещаются организатором аукциона на сайте в порядке, установленном для размещения извещения о проведении аукциона, и в течение двух рабочих дней направляются заказными письмами всем претендентам, которым была предоставлена </w:t>
      </w:r>
      <w:r w:rsidRPr="00201599">
        <w:rPr>
          <w:rFonts w:ascii="Times New Roman" w:hAnsi="Times New Roman" w:cs="Times New Roman"/>
          <w:sz w:val="28"/>
          <w:szCs w:val="28"/>
        </w:rPr>
        <w:lastRenderedPageBreak/>
        <w:t>документация об аукционе. Срок подачи заявок на участие в аукционе должен быть продлен таким образом, чтобы с даты размещения на сайте внесенных изменений до даты окончания срока подачи заявок на участие в аукционе он составлял не менее 15 дней.</w:t>
      </w:r>
    </w:p>
    <w:p w:rsidR="00201599" w:rsidRPr="00201599" w:rsidRDefault="00201599">
      <w:pPr>
        <w:pStyle w:val="ConsPlusNormal"/>
        <w:jc w:val="both"/>
        <w:rPr>
          <w:rFonts w:ascii="Times New Roman" w:hAnsi="Times New Roman" w:cs="Times New Roman"/>
          <w:sz w:val="28"/>
          <w:szCs w:val="28"/>
        </w:rPr>
      </w:pPr>
    </w:p>
    <w:p w:rsidR="00201599" w:rsidRPr="00201599" w:rsidRDefault="00201599">
      <w:pPr>
        <w:pStyle w:val="ConsPlusTitle"/>
        <w:jc w:val="center"/>
        <w:outlineLvl w:val="2"/>
        <w:rPr>
          <w:rFonts w:ascii="Times New Roman" w:hAnsi="Times New Roman" w:cs="Times New Roman"/>
          <w:sz w:val="28"/>
          <w:szCs w:val="28"/>
        </w:rPr>
      </w:pPr>
      <w:r w:rsidRPr="00201599">
        <w:rPr>
          <w:rFonts w:ascii="Times New Roman" w:hAnsi="Times New Roman" w:cs="Times New Roman"/>
          <w:sz w:val="28"/>
          <w:szCs w:val="28"/>
        </w:rPr>
        <w:t>4. Порядок подачи заявок</w:t>
      </w:r>
    </w:p>
    <w:p w:rsidR="00201599" w:rsidRPr="00201599" w:rsidRDefault="00201599">
      <w:pPr>
        <w:pStyle w:val="ConsPlusNormal"/>
        <w:jc w:val="both"/>
        <w:rPr>
          <w:rFonts w:ascii="Times New Roman" w:hAnsi="Times New Roman" w:cs="Times New Roman"/>
          <w:sz w:val="28"/>
          <w:szCs w:val="28"/>
        </w:rPr>
      </w:pPr>
    </w:p>
    <w:p w:rsidR="00201599" w:rsidRPr="00201599" w:rsidRDefault="00201599">
      <w:pPr>
        <w:pStyle w:val="ConsPlusNormal"/>
        <w:ind w:firstLine="540"/>
        <w:jc w:val="both"/>
        <w:rPr>
          <w:rFonts w:ascii="Times New Roman" w:hAnsi="Times New Roman" w:cs="Times New Roman"/>
          <w:sz w:val="28"/>
          <w:szCs w:val="28"/>
        </w:rPr>
      </w:pPr>
      <w:bookmarkStart w:id="7" w:name="P146"/>
      <w:bookmarkEnd w:id="7"/>
      <w:r w:rsidRPr="00201599">
        <w:rPr>
          <w:rFonts w:ascii="Times New Roman" w:hAnsi="Times New Roman" w:cs="Times New Roman"/>
          <w:sz w:val="28"/>
          <w:szCs w:val="28"/>
        </w:rPr>
        <w:t xml:space="preserve">4.1.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21" w:history="1">
        <w:r w:rsidRPr="00201599">
          <w:rPr>
            <w:rFonts w:ascii="Times New Roman" w:hAnsi="Times New Roman" w:cs="Times New Roman"/>
            <w:color w:val="0000FF"/>
            <w:sz w:val="28"/>
            <w:szCs w:val="28"/>
          </w:rPr>
          <w:t>статьей 438</w:t>
        </w:r>
      </w:hyperlink>
      <w:r w:rsidRPr="00201599">
        <w:rPr>
          <w:rFonts w:ascii="Times New Roman" w:hAnsi="Times New Roman" w:cs="Times New Roman"/>
          <w:sz w:val="28"/>
          <w:szCs w:val="28"/>
        </w:rPr>
        <w:t xml:space="preserve"> Гражданского кодекса Российской Федерации.</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В заявке на участие в аукционе указывается:</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наименование, фирменное наименование (при наличии), место нахождения, номер контактного телефона,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 (за исключением случаев, если претендентом является иностранное лицо); фамилия, имя, отчество (при наличии), паспортные данные, место жительства, номер контактного телефона и идентификационный номер налогоплательщика (для индивидуального предпринимателя);</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почтовый адрес и (или) адрес электронной почты для связи с претендентом.</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К заявке на участие в аукционе прилагается:</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полученная не ранее чем за два месяца до дня подачи заявки;</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2)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3) документ, подтверждающий полномочия представителя, в случае, если с заявкой обращается представитель претендента;</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4) документы, подтверждающие внесение обеспечения заявки на участие в аукционе - задатка (платежное поручение, подтверждающее перечисление денежных средств в качестве обеспечения заявки на участие в аукционе);</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lastRenderedPageBreak/>
        <w:t xml:space="preserve">5) копия проекта установки нестационарного торгового объекта, соответствующего требованиям </w:t>
      </w:r>
      <w:hyperlink w:anchor="P105" w:history="1">
        <w:r w:rsidRPr="00201599">
          <w:rPr>
            <w:rFonts w:ascii="Times New Roman" w:hAnsi="Times New Roman" w:cs="Times New Roman"/>
            <w:color w:val="0000FF"/>
            <w:sz w:val="28"/>
            <w:szCs w:val="28"/>
          </w:rPr>
          <w:t>пункта 2.1</w:t>
        </w:r>
      </w:hyperlink>
      <w:r w:rsidRPr="00201599">
        <w:rPr>
          <w:rFonts w:ascii="Times New Roman" w:hAnsi="Times New Roman" w:cs="Times New Roman"/>
          <w:sz w:val="28"/>
          <w:szCs w:val="28"/>
        </w:rPr>
        <w:t xml:space="preserve"> Порядка;</w:t>
      </w:r>
    </w:p>
    <w:p w:rsidR="00201599" w:rsidRPr="00201599" w:rsidRDefault="00201599">
      <w:pPr>
        <w:pStyle w:val="ConsPlusNormal"/>
        <w:jc w:val="both"/>
        <w:rPr>
          <w:rFonts w:ascii="Times New Roman" w:hAnsi="Times New Roman" w:cs="Times New Roman"/>
          <w:sz w:val="28"/>
          <w:szCs w:val="28"/>
        </w:rPr>
      </w:pPr>
      <w:r w:rsidRPr="00201599">
        <w:rPr>
          <w:rFonts w:ascii="Times New Roman" w:hAnsi="Times New Roman" w:cs="Times New Roman"/>
          <w:sz w:val="28"/>
          <w:szCs w:val="28"/>
        </w:rPr>
        <w:t xml:space="preserve">(в ред. </w:t>
      </w:r>
      <w:hyperlink r:id="rId22" w:history="1">
        <w:r w:rsidRPr="00201599">
          <w:rPr>
            <w:rFonts w:ascii="Times New Roman" w:hAnsi="Times New Roman" w:cs="Times New Roman"/>
            <w:color w:val="0000FF"/>
            <w:sz w:val="28"/>
            <w:szCs w:val="28"/>
          </w:rPr>
          <w:t>постановления</w:t>
        </w:r>
      </w:hyperlink>
      <w:r w:rsidRPr="00201599">
        <w:rPr>
          <w:rFonts w:ascii="Times New Roman" w:hAnsi="Times New Roman" w:cs="Times New Roman"/>
          <w:sz w:val="28"/>
          <w:szCs w:val="28"/>
        </w:rPr>
        <w:t xml:space="preserve"> администрации муниципального образования "Город Саратов" от 12.07.2018 N 1515)</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6) справка об отсутствии у претендента недоимки по налогам, сборам, а также задолженности по иным обязательным платежам в бюджеты бюджетной системы Российской Федерации;</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7) опись приложенных к заявке документов.</w:t>
      </w:r>
    </w:p>
    <w:p w:rsidR="00201599" w:rsidRPr="00201599" w:rsidRDefault="00201599">
      <w:pPr>
        <w:pStyle w:val="ConsPlusNormal"/>
        <w:spacing w:before="220"/>
        <w:ind w:firstLine="540"/>
        <w:jc w:val="both"/>
        <w:rPr>
          <w:rFonts w:ascii="Times New Roman" w:hAnsi="Times New Roman" w:cs="Times New Roman"/>
          <w:sz w:val="28"/>
          <w:szCs w:val="28"/>
        </w:rPr>
      </w:pPr>
      <w:bookmarkStart w:id="8" w:name="P159"/>
      <w:bookmarkEnd w:id="8"/>
      <w:r w:rsidRPr="00201599">
        <w:rPr>
          <w:rFonts w:ascii="Times New Roman" w:hAnsi="Times New Roman" w:cs="Times New Roman"/>
          <w:sz w:val="28"/>
          <w:szCs w:val="28"/>
        </w:rPr>
        <w:t>4.2. Документы представляются в копиях с представлением оригиналов на обозрение либо в виде надлежащим образом заверенных копий.</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Все документы должны быть прошиты, заверены подписью руководителя юридического лица или подписью индивидуального предпринимателя,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ее наличии) и заверенных подписью руководителя юридического лица или подписью индивидуального предпринимателя.</w:t>
      </w:r>
    </w:p>
    <w:p w:rsidR="00201599" w:rsidRPr="00201599" w:rsidRDefault="00201599">
      <w:pPr>
        <w:pStyle w:val="ConsPlusNormal"/>
        <w:spacing w:before="220"/>
        <w:ind w:firstLine="540"/>
        <w:jc w:val="both"/>
        <w:rPr>
          <w:rFonts w:ascii="Times New Roman" w:hAnsi="Times New Roman" w:cs="Times New Roman"/>
          <w:sz w:val="28"/>
          <w:szCs w:val="28"/>
        </w:rPr>
      </w:pPr>
      <w:bookmarkStart w:id="9" w:name="P161"/>
      <w:bookmarkEnd w:id="9"/>
      <w:r w:rsidRPr="00201599">
        <w:rPr>
          <w:rFonts w:ascii="Times New Roman" w:hAnsi="Times New Roman" w:cs="Times New Roman"/>
          <w:sz w:val="28"/>
          <w:szCs w:val="28"/>
        </w:rPr>
        <w:t xml:space="preserve">4.3. Организатор аукциона не вправе требовать представления иных документов, за исключением документов, указанных в </w:t>
      </w:r>
      <w:hyperlink w:anchor="P146" w:history="1">
        <w:r w:rsidRPr="00201599">
          <w:rPr>
            <w:rFonts w:ascii="Times New Roman" w:hAnsi="Times New Roman" w:cs="Times New Roman"/>
            <w:color w:val="0000FF"/>
            <w:sz w:val="28"/>
            <w:szCs w:val="28"/>
          </w:rPr>
          <w:t>пункте 4.1</w:t>
        </w:r>
      </w:hyperlink>
      <w:r w:rsidRPr="00201599">
        <w:rPr>
          <w:rFonts w:ascii="Times New Roman" w:hAnsi="Times New Roman" w:cs="Times New Roman"/>
          <w:sz w:val="28"/>
          <w:szCs w:val="28"/>
        </w:rPr>
        <w:t xml:space="preserve"> настоящего Положения.</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4.4. Претендент вправе подать только одну заявку на участие в аукционе в отношении каждого лота.</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4.5. Заявка на участие в аукционе, поступившая по истечении срока приема заявок, возвращается лицу, направившему (подавшему) ее, в день поступления организатору аукциона.</w:t>
      </w:r>
    </w:p>
    <w:p w:rsidR="00201599" w:rsidRPr="00201599" w:rsidRDefault="00201599">
      <w:pPr>
        <w:pStyle w:val="ConsPlusNormal"/>
        <w:spacing w:before="220"/>
        <w:ind w:firstLine="540"/>
        <w:jc w:val="both"/>
        <w:rPr>
          <w:rFonts w:ascii="Times New Roman" w:hAnsi="Times New Roman" w:cs="Times New Roman"/>
          <w:sz w:val="28"/>
          <w:szCs w:val="28"/>
        </w:rPr>
      </w:pPr>
      <w:bookmarkStart w:id="10" w:name="P164"/>
      <w:bookmarkEnd w:id="10"/>
      <w:r w:rsidRPr="00201599">
        <w:rPr>
          <w:rFonts w:ascii="Times New Roman" w:hAnsi="Times New Roman" w:cs="Times New Roman"/>
          <w:sz w:val="28"/>
          <w:szCs w:val="28"/>
        </w:rPr>
        <w:t>4.6. Претендент вправе отозвать заявку на участие в аукционе в любое время до установленных даты и времени начала рассмотрения заявок на участие в аукционе. Организатор аукциона обязан вернуть задаток указанному претенденту в течение пяти рабочих дней с даты поступления организатору аукциона уведомления об отзыве заявки на участие в аукционе.</w:t>
      </w:r>
    </w:p>
    <w:p w:rsidR="00201599" w:rsidRPr="00201599" w:rsidRDefault="00201599">
      <w:pPr>
        <w:pStyle w:val="ConsPlusNormal"/>
        <w:jc w:val="both"/>
        <w:rPr>
          <w:rFonts w:ascii="Times New Roman" w:hAnsi="Times New Roman" w:cs="Times New Roman"/>
          <w:sz w:val="28"/>
          <w:szCs w:val="28"/>
        </w:rPr>
      </w:pPr>
    </w:p>
    <w:p w:rsidR="00201599" w:rsidRPr="00201599" w:rsidRDefault="00201599">
      <w:pPr>
        <w:pStyle w:val="ConsPlusTitle"/>
        <w:jc w:val="center"/>
        <w:outlineLvl w:val="2"/>
        <w:rPr>
          <w:rFonts w:ascii="Times New Roman" w:hAnsi="Times New Roman" w:cs="Times New Roman"/>
          <w:sz w:val="28"/>
          <w:szCs w:val="28"/>
        </w:rPr>
      </w:pPr>
      <w:bookmarkStart w:id="11" w:name="P166"/>
      <w:bookmarkEnd w:id="11"/>
      <w:r w:rsidRPr="00201599">
        <w:rPr>
          <w:rFonts w:ascii="Times New Roman" w:hAnsi="Times New Roman" w:cs="Times New Roman"/>
          <w:sz w:val="28"/>
          <w:szCs w:val="28"/>
        </w:rPr>
        <w:t>5. Требования к участникам аукциона</w:t>
      </w:r>
    </w:p>
    <w:p w:rsidR="00201599" w:rsidRPr="00201599" w:rsidRDefault="00201599">
      <w:pPr>
        <w:pStyle w:val="ConsPlusNormal"/>
        <w:jc w:val="both"/>
        <w:rPr>
          <w:rFonts w:ascii="Times New Roman" w:hAnsi="Times New Roman" w:cs="Times New Roman"/>
          <w:sz w:val="28"/>
          <w:szCs w:val="28"/>
        </w:rPr>
      </w:pPr>
    </w:p>
    <w:p w:rsidR="00201599" w:rsidRPr="00201599" w:rsidRDefault="00201599">
      <w:pPr>
        <w:pStyle w:val="ConsPlusNormal"/>
        <w:ind w:firstLine="540"/>
        <w:jc w:val="both"/>
        <w:rPr>
          <w:rFonts w:ascii="Times New Roman" w:hAnsi="Times New Roman" w:cs="Times New Roman"/>
          <w:sz w:val="28"/>
          <w:szCs w:val="28"/>
        </w:rPr>
      </w:pPr>
      <w:r w:rsidRPr="00201599">
        <w:rPr>
          <w:rFonts w:ascii="Times New Roman" w:hAnsi="Times New Roman" w:cs="Times New Roman"/>
          <w:sz w:val="28"/>
          <w:szCs w:val="28"/>
        </w:rPr>
        <w:t>5.1. Соответствие требованиям, установленным законодательством Российской Федерации к лицам, осуществляющим торговую деятельность, в том числе с учетом требований Схемы, по использованию нестационарного торгового объекта, право на размещение которого является предметом аукциона.</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xml:space="preserve">5.2. Соответствие критериям отнесения хозяйствующих субъектов к </w:t>
      </w:r>
      <w:r w:rsidRPr="00201599">
        <w:rPr>
          <w:rFonts w:ascii="Times New Roman" w:hAnsi="Times New Roman" w:cs="Times New Roman"/>
          <w:sz w:val="28"/>
          <w:szCs w:val="28"/>
        </w:rPr>
        <w:lastRenderedPageBreak/>
        <w:t xml:space="preserve">субъектам малого и среднего предпринимательства в соответствии с Федеральным </w:t>
      </w:r>
      <w:hyperlink r:id="rId23" w:history="1">
        <w:r w:rsidRPr="00201599">
          <w:rPr>
            <w:rFonts w:ascii="Times New Roman" w:hAnsi="Times New Roman" w:cs="Times New Roman"/>
            <w:color w:val="0000FF"/>
            <w:sz w:val="28"/>
            <w:szCs w:val="28"/>
          </w:rPr>
          <w:t>законом</w:t>
        </w:r>
      </w:hyperlink>
      <w:r w:rsidRPr="00201599">
        <w:rPr>
          <w:rFonts w:ascii="Times New Roman" w:hAnsi="Times New Roman" w:cs="Times New Roman"/>
          <w:sz w:val="28"/>
          <w:szCs w:val="28"/>
        </w:rPr>
        <w:t xml:space="preserve"> от 24 июля 2007 г. N 209-ФЗ "О развитии малого и среднего предпринимательства в Российской Федерации" (в случае, если Схемой предусмотрена необходимость использования нестационарного торгового объекта, право на размещение которого является предметом аукциона, исключительно субъектами малого или среднего предпринимательства).</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5.3. Отсутствие процедуры реорганизации,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5.4. Отсутствие недоимки по налогам, сборам, задолженности по иным обязательным платежам в бюджеты бюджетной системы Российской Федерации.</w:t>
      </w:r>
    </w:p>
    <w:p w:rsidR="00201599" w:rsidRPr="00201599" w:rsidRDefault="00201599">
      <w:pPr>
        <w:pStyle w:val="ConsPlusNormal"/>
        <w:jc w:val="both"/>
        <w:rPr>
          <w:rFonts w:ascii="Times New Roman" w:hAnsi="Times New Roman" w:cs="Times New Roman"/>
          <w:sz w:val="28"/>
          <w:szCs w:val="28"/>
        </w:rPr>
      </w:pPr>
    </w:p>
    <w:p w:rsidR="00201599" w:rsidRPr="00201599" w:rsidRDefault="00201599">
      <w:pPr>
        <w:pStyle w:val="ConsPlusTitle"/>
        <w:jc w:val="center"/>
        <w:outlineLvl w:val="2"/>
        <w:rPr>
          <w:rFonts w:ascii="Times New Roman" w:hAnsi="Times New Roman" w:cs="Times New Roman"/>
          <w:sz w:val="28"/>
          <w:szCs w:val="28"/>
        </w:rPr>
      </w:pPr>
      <w:r w:rsidRPr="00201599">
        <w:rPr>
          <w:rFonts w:ascii="Times New Roman" w:hAnsi="Times New Roman" w:cs="Times New Roman"/>
          <w:sz w:val="28"/>
          <w:szCs w:val="28"/>
        </w:rPr>
        <w:t>6. Рассмотрение заявок и определение участников аукциона</w:t>
      </w:r>
    </w:p>
    <w:p w:rsidR="00201599" w:rsidRPr="00201599" w:rsidRDefault="00201599">
      <w:pPr>
        <w:pStyle w:val="ConsPlusNormal"/>
        <w:jc w:val="both"/>
        <w:rPr>
          <w:rFonts w:ascii="Times New Roman" w:hAnsi="Times New Roman" w:cs="Times New Roman"/>
          <w:sz w:val="28"/>
          <w:szCs w:val="28"/>
        </w:rPr>
      </w:pPr>
    </w:p>
    <w:p w:rsidR="00201599" w:rsidRPr="00201599" w:rsidRDefault="00201599">
      <w:pPr>
        <w:pStyle w:val="ConsPlusNormal"/>
        <w:ind w:firstLine="540"/>
        <w:jc w:val="both"/>
        <w:rPr>
          <w:rFonts w:ascii="Times New Roman" w:hAnsi="Times New Roman" w:cs="Times New Roman"/>
          <w:sz w:val="28"/>
          <w:szCs w:val="28"/>
        </w:rPr>
      </w:pPr>
      <w:r w:rsidRPr="00201599">
        <w:rPr>
          <w:rFonts w:ascii="Times New Roman" w:hAnsi="Times New Roman" w:cs="Times New Roman"/>
          <w:sz w:val="28"/>
          <w:szCs w:val="28"/>
        </w:rPr>
        <w:t xml:space="preserve">6.1. Комиссия рассматривает заявки на участие в аукционе на предмет соответствия требованиям, установленным документацией об аукционе, и соответствия претендентов требованиям, установленным </w:t>
      </w:r>
      <w:hyperlink w:anchor="P166" w:history="1">
        <w:r w:rsidRPr="00201599">
          <w:rPr>
            <w:rFonts w:ascii="Times New Roman" w:hAnsi="Times New Roman" w:cs="Times New Roman"/>
            <w:color w:val="0000FF"/>
            <w:sz w:val="28"/>
            <w:szCs w:val="28"/>
          </w:rPr>
          <w:t>разделом 5</w:t>
        </w:r>
      </w:hyperlink>
      <w:r w:rsidRPr="00201599">
        <w:rPr>
          <w:rFonts w:ascii="Times New Roman" w:hAnsi="Times New Roman" w:cs="Times New Roman"/>
          <w:sz w:val="28"/>
          <w:szCs w:val="28"/>
        </w:rPr>
        <w:t xml:space="preserve"> настоящего Положения.</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6.2. Срок рассмотрения заявок на участие в аукционе не может превышать 10 дней с даты окончания срока подачи заявок.</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6.3. На основании результатов рассмотрения заявок комиссией принимается одно из следующих решений:</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о допуске к участию в аукционе и признании участниками аукциона;</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об отказе в допуске к участию в аукционе.</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6.4. Претенденту отказывается в допуске к участию в аукционе в следующих случаях:</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xml:space="preserve">- несоответствия претендента требованиям, указанным в </w:t>
      </w:r>
      <w:hyperlink w:anchor="P166" w:history="1">
        <w:r w:rsidRPr="00201599">
          <w:rPr>
            <w:rFonts w:ascii="Times New Roman" w:hAnsi="Times New Roman" w:cs="Times New Roman"/>
            <w:color w:val="0000FF"/>
            <w:sz w:val="28"/>
            <w:szCs w:val="28"/>
          </w:rPr>
          <w:t>разделе 5</w:t>
        </w:r>
      </w:hyperlink>
      <w:r w:rsidRPr="00201599">
        <w:rPr>
          <w:rFonts w:ascii="Times New Roman" w:hAnsi="Times New Roman" w:cs="Times New Roman"/>
          <w:sz w:val="28"/>
          <w:szCs w:val="28"/>
        </w:rPr>
        <w:t xml:space="preserve"> настоящего Положения;</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xml:space="preserve">- непредставления документов и сведений, указанных в </w:t>
      </w:r>
      <w:hyperlink w:anchor="P146" w:history="1">
        <w:r w:rsidRPr="00201599">
          <w:rPr>
            <w:rFonts w:ascii="Times New Roman" w:hAnsi="Times New Roman" w:cs="Times New Roman"/>
            <w:color w:val="0000FF"/>
            <w:sz w:val="28"/>
            <w:szCs w:val="28"/>
          </w:rPr>
          <w:t>пункте 4.1</w:t>
        </w:r>
      </w:hyperlink>
      <w:r w:rsidRPr="00201599">
        <w:rPr>
          <w:rFonts w:ascii="Times New Roman" w:hAnsi="Times New Roman" w:cs="Times New Roman"/>
          <w:sz w:val="28"/>
          <w:szCs w:val="28"/>
        </w:rPr>
        <w:t xml:space="preserve"> настоящего Положения, представления документов, не соответствующих требованиям </w:t>
      </w:r>
      <w:hyperlink w:anchor="P146" w:history="1">
        <w:r w:rsidRPr="00201599">
          <w:rPr>
            <w:rFonts w:ascii="Times New Roman" w:hAnsi="Times New Roman" w:cs="Times New Roman"/>
            <w:color w:val="0000FF"/>
            <w:sz w:val="28"/>
            <w:szCs w:val="28"/>
          </w:rPr>
          <w:t>пунктов 4.1</w:t>
        </w:r>
      </w:hyperlink>
      <w:r w:rsidRPr="00201599">
        <w:rPr>
          <w:rFonts w:ascii="Times New Roman" w:hAnsi="Times New Roman" w:cs="Times New Roman"/>
          <w:sz w:val="28"/>
          <w:szCs w:val="28"/>
        </w:rPr>
        <w:t xml:space="preserve">, </w:t>
      </w:r>
      <w:hyperlink w:anchor="P159" w:history="1">
        <w:r w:rsidRPr="00201599">
          <w:rPr>
            <w:rFonts w:ascii="Times New Roman" w:hAnsi="Times New Roman" w:cs="Times New Roman"/>
            <w:color w:val="0000FF"/>
            <w:sz w:val="28"/>
            <w:szCs w:val="28"/>
          </w:rPr>
          <w:t>4.2</w:t>
        </w:r>
      </w:hyperlink>
      <w:r w:rsidRPr="00201599">
        <w:rPr>
          <w:rFonts w:ascii="Times New Roman" w:hAnsi="Times New Roman" w:cs="Times New Roman"/>
          <w:sz w:val="28"/>
          <w:szCs w:val="28"/>
        </w:rPr>
        <w:t xml:space="preserve"> настоящего Положения, либо наличия в таких документах недостоверных сведений;</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xml:space="preserve">- </w:t>
      </w:r>
      <w:proofErr w:type="spellStart"/>
      <w:r w:rsidRPr="00201599">
        <w:rPr>
          <w:rFonts w:ascii="Times New Roman" w:hAnsi="Times New Roman" w:cs="Times New Roman"/>
          <w:sz w:val="28"/>
          <w:szCs w:val="28"/>
        </w:rPr>
        <w:t>непоступления</w:t>
      </w:r>
      <w:proofErr w:type="spellEnd"/>
      <w:r w:rsidRPr="00201599">
        <w:rPr>
          <w:rFonts w:ascii="Times New Roman" w:hAnsi="Times New Roman" w:cs="Times New Roman"/>
          <w:sz w:val="28"/>
          <w:szCs w:val="28"/>
        </w:rPr>
        <w:t xml:space="preserve"> задатка на дату рассмотрения заявок;</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xml:space="preserve">- подписания заявки лицом, не уполномоченным претендентом на </w:t>
      </w:r>
      <w:r w:rsidRPr="00201599">
        <w:rPr>
          <w:rFonts w:ascii="Times New Roman" w:hAnsi="Times New Roman" w:cs="Times New Roman"/>
          <w:sz w:val="28"/>
          <w:szCs w:val="28"/>
        </w:rPr>
        <w:lastRenderedPageBreak/>
        <w:t>осуществление таких действий;</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несоответствия заявки форме, установленной документацией об аукционе;</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наличия недоимки по налогам, сборам, задолженности по иным обязательным платежам в бюджеты бюджетной системы Российской Федерации;</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наличия решения о реорганизации, ликвидации претендента - юридического лица или наличия решения арбитражного суда о признании претендента - юридического лица, индивидуального предпринимателя несостоятельным (банкротом) и об открытии конкурсного производства.</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6.5. Результаты рассмотрения заявок оформляются протоколом рассмотрения заявок на участие в аукционе, который составляется и подписывается присутствующими членами комиссии и размещается на сайте в течение рабочего дня, следующего за днем его подписания.</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Протокол рассмотрения заявок на участие в аукционе должен содержать сведения о претендентах, допущенных к участию в аукционе, датах подачи ими заявок, внесенных ими задатках, а также сведения о претендентах, не допущенных к участию в аукционе, с указанием причин отказа в допуске к участию в аукционе.</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Претендент, допущенный к участию в аукционе, становится участником аукциона с даты подписания членами комиссии протокола рассмотрения заявок на участие в аукционе.</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6.6. Организатор аукциона обязан вернуть претенденту, которому отказано в допуске к участию в аукционе, внесенный им задаток в течение пяти рабочих дней со дня подписания протокола рассмотрения заявок на участие в аукционе.</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6.7. В случае, если на основании результатов рассмотрения заявок на участие в аукционе принято решение об отказе в допуске к участию в аукционе всех претендентов или о признании участником аукциона только одного претендента, аукцион признается несостоявшимся.</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Организатор аукциона в течение пяти рабочих дней со дня подписания протокола рассмотрения заявок на участие в аукционе обязан заключить договор с единственным участником аукциона.</w:t>
      </w:r>
    </w:p>
    <w:p w:rsidR="00201599" w:rsidRPr="00201599" w:rsidRDefault="00201599">
      <w:pPr>
        <w:pStyle w:val="ConsPlusNormal"/>
        <w:jc w:val="both"/>
        <w:rPr>
          <w:rFonts w:ascii="Times New Roman" w:hAnsi="Times New Roman" w:cs="Times New Roman"/>
          <w:sz w:val="28"/>
          <w:szCs w:val="28"/>
        </w:rPr>
      </w:pPr>
    </w:p>
    <w:p w:rsidR="00201599" w:rsidRPr="00201599" w:rsidRDefault="00201599">
      <w:pPr>
        <w:pStyle w:val="ConsPlusTitle"/>
        <w:jc w:val="center"/>
        <w:outlineLvl w:val="2"/>
        <w:rPr>
          <w:rFonts w:ascii="Times New Roman" w:hAnsi="Times New Roman" w:cs="Times New Roman"/>
          <w:sz w:val="28"/>
          <w:szCs w:val="28"/>
        </w:rPr>
      </w:pPr>
      <w:r w:rsidRPr="00201599">
        <w:rPr>
          <w:rFonts w:ascii="Times New Roman" w:hAnsi="Times New Roman" w:cs="Times New Roman"/>
          <w:sz w:val="28"/>
          <w:szCs w:val="28"/>
        </w:rPr>
        <w:t>7. Порядок проведения аукциона</w:t>
      </w:r>
    </w:p>
    <w:p w:rsidR="00201599" w:rsidRPr="00201599" w:rsidRDefault="00201599">
      <w:pPr>
        <w:pStyle w:val="ConsPlusNormal"/>
        <w:jc w:val="both"/>
        <w:rPr>
          <w:rFonts w:ascii="Times New Roman" w:hAnsi="Times New Roman" w:cs="Times New Roman"/>
          <w:sz w:val="28"/>
          <w:szCs w:val="28"/>
        </w:rPr>
      </w:pPr>
    </w:p>
    <w:p w:rsidR="00201599" w:rsidRPr="00201599" w:rsidRDefault="00201599">
      <w:pPr>
        <w:pStyle w:val="ConsPlusNormal"/>
        <w:ind w:firstLine="540"/>
        <w:jc w:val="both"/>
        <w:rPr>
          <w:rFonts w:ascii="Times New Roman" w:hAnsi="Times New Roman" w:cs="Times New Roman"/>
          <w:sz w:val="28"/>
          <w:szCs w:val="28"/>
        </w:rPr>
      </w:pPr>
      <w:r w:rsidRPr="00201599">
        <w:rPr>
          <w:rFonts w:ascii="Times New Roman" w:hAnsi="Times New Roman" w:cs="Times New Roman"/>
          <w:sz w:val="28"/>
          <w:szCs w:val="28"/>
        </w:rPr>
        <w:t xml:space="preserve">7.1. В аукционе могут участвовать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w:t>
      </w:r>
      <w:r w:rsidRPr="00201599">
        <w:rPr>
          <w:rFonts w:ascii="Times New Roman" w:hAnsi="Times New Roman" w:cs="Times New Roman"/>
          <w:sz w:val="28"/>
          <w:szCs w:val="28"/>
        </w:rPr>
        <w:lastRenderedPageBreak/>
        <w:t>через своих представителей.</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7.2. Аукцион проводится организатором аукциона в присутствии членов Комиссии и участников аукциона (их представителей).</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7.3. Аукцион проводится путем повышения начальной (минимальной) цены предмета аукциона (лота), указанной в извещении о проведении аукциона, на "шаг аукциона".</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7.4. Аукцион проводится в следующем порядке:</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7.4.1.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 аукциона обязан предъявить документ, удостоверяющий личность. В случае, если в аукционе от имени участника аукциона действует его представитель, им предъявляется доверенность, подтверждающая полномочия действовать от имени участника аукциона, и документ, удостоверяющий личность. Участникам аукциона выдаются пронумерованные карточки участника аукциона (далее - карточки).</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7.4.2. Аукцион начинается с объявления аукционистом начала проведения аукциона, номера лота (в случае проведения аукциона по нескольким лотам), начальной (минимальной) цены лота, "шага аукциона", после чего аукционист предлагает участникам аукциона заявлять свои предложения о цене лота.</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xml:space="preserve">7.4.3. Участник аукциона после объявления аукционистом начальной (минимальной) цены лота и цены лота, увеличенной в соответствии с "шагом аукциона" в порядке, установленном </w:t>
      </w:r>
      <w:hyperlink w:anchor="P98" w:history="1">
        <w:r w:rsidRPr="00201599">
          <w:rPr>
            <w:rFonts w:ascii="Times New Roman" w:hAnsi="Times New Roman" w:cs="Times New Roman"/>
            <w:color w:val="0000FF"/>
            <w:sz w:val="28"/>
            <w:szCs w:val="28"/>
          </w:rPr>
          <w:t>пунктом 1.3</w:t>
        </w:r>
      </w:hyperlink>
      <w:r w:rsidRPr="00201599">
        <w:rPr>
          <w:rFonts w:ascii="Times New Roman" w:hAnsi="Times New Roman" w:cs="Times New Roman"/>
          <w:sz w:val="28"/>
          <w:szCs w:val="28"/>
        </w:rPr>
        <w:t xml:space="preserve"> настоящего Положения, поднимает карточку в случае, если он согласен приобрести лот по объявленной цене.</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xml:space="preserve">7.4.4. Аукционист объявляет номер карточки участника аукциона, который первым поднял карточку после объявления аукционистом начальной (минимальной) цены лота и цены лота, увеличенной в соответствии с "шагом аукциона", а также новую цену лота, увеличенную в соответствии с "шагом аукциона" в порядке, установленном </w:t>
      </w:r>
      <w:hyperlink w:anchor="P98" w:history="1">
        <w:r w:rsidRPr="00201599">
          <w:rPr>
            <w:rFonts w:ascii="Times New Roman" w:hAnsi="Times New Roman" w:cs="Times New Roman"/>
            <w:color w:val="0000FF"/>
            <w:sz w:val="28"/>
            <w:szCs w:val="28"/>
          </w:rPr>
          <w:t>пунктом 1.3</w:t>
        </w:r>
      </w:hyperlink>
      <w:r w:rsidRPr="00201599">
        <w:rPr>
          <w:rFonts w:ascii="Times New Roman" w:hAnsi="Times New Roman" w:cs="Times New Roman"/>
          <w:sz w:val="28"/>
          <w:szCs w:val="28"/>
        </w:rPr>
        <w:t xml:space="preserve"> настоящего Положения, и "шаг аукциона", в соответствии с которым повышается цена.</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7.4.5. Аукцион считается оконченным, если после троекратного объявления аукционистом последнего предложения о цене лота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лота.</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xml:space="preserve">7.5. Победителем аукциона признается участник аукциона, </w:t>
      </w:r>
      <w:r w:rsidRPr="00201599">
        <w:rPr>
          <w:rFonts w:ascii="Times New Roman" w:hAnsi="Times New Roman" w:cs="Times New Roman"/>
          <w:sz w:val="28"/>
          <w:szCs w:val="28"/>
        </w:rPr>
        <w:lastRenderedPageBreak/>
        <w:t>предложивший наиболее высокую цену.</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7.6.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цене лота, которое предусматривало бы более высокую цену лота, не поступило ни одного предложения, аукцион признается несостоявшимся.</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7.7. При проведении аукциона организатор аукциона в обязательном порядке осуществляет аудио- или видеозапись аукциона.</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7.8. Решение комиссии об определении победителя аукциона оформляется протоколом об итогах аукциона.</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В протоколе об итогах аукциона указываются:</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сведения о месте, дате и времени проведения аукциона;</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предмет аукциона;</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сведения об участниках аукциона, начальной цене предмета аукциона, последнем и предпоследнем предложениях о цене предмета аукциона;</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наименование и место нахождения (для юридического лица), фамилия, имя и отчество (при наличии), место жительства (для индивидуального предпринимателя) победителя аукциона и участника аукциона, который сделал предпоследнее предложение о цене предмета аукциона.</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7.9. Протокол об итогах аукциона составляется и подписывается присутствующими членами Комиссии в день его проведения в двух экземплярах. Один экземпляр протокола об итогах аукциона выдается победителю аукциона в день подведения итогов аукциона, другой остается у организатора аукциона.</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Протокол об итогах аукциона подлежит размещению на сайте не позднее чем на следующий рабочий день со дня подписания протокола.</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По каждому предмету аукциона составляется отдельный протокол об итогах аукциона, который со дня его подписания приобретает юридическую силу и является документом, удостоверяющим право победителя аукциона на заключение договора.</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Протокол об итогах аукциона хранится у организатора аукциона не менее пяти лет.</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7.10. В течение пяти рабочих дней со дня подписания протокола об итогах аукциона организатор аукциона обязан возвратить задатки лицам, участвовавшим в аукционе, но не победившим в нем.</w:t>
      </w:r>
    </w:p>
    <w:p w:rsidR="00201599" w:rsidRPr="00201599" w:rsidRDefault="00201599">
      <w:pPr>
        <w:pStyle w:val="ConsPlusNormal"/>
        <w:jc w:val="both"/>
        <w:rPr>
          <w:rFonts w:ascii="Times New Roman" w:hAnsi="Times New Roman" w:cs="Times New Roman"/>
          <w:sz w:val="28"/>
          <w:szCs w:val="28"/>
        </w:rPr>
      </w:pPr>
    </w:p>
    <w:p w:rsidR="00201599" w:rsidRPr="00201599" w:rsidRDefault="00201599">
      <w:pPr>
        <w:pStyle w:val="ConsPlusTitle"/>
        <w:jc w:val="center"/>
        <w:outlineLvl w:val="2"/>
        <w:rPr>
          <w:rFonts w:ascii="Times New Roman" w:hAnsi="Times New Roman" w:cs="Times New Roman"/>
          <w:sz w:val="28"/>
          <w:szCs w:val="28"/>
        </w:rPr>
      </w:pPr>
      <w:r w:rsidRPr="00201599">
        <w:rPr>
          <w:rFonts w:ascii="Times New Roman" w:hAnsi="Times New Roman" w:cs="Times New Roman"/>
          <w:sz w:val="28"/>
          <w:szCs w:val="28"/>
        </w:rPr>
        <w:lastRenderedPageBreak/>
        <w:t>8. Порядок заключения договора</w:t>
      </w:r>
    </w:p>
    <w:p w:rsidR="00201599" w:rsidRPr="00201599" w:rsidRDefault="00201599">
      <w:pPr>
        <w:pStyle w:val="ConsPlusNormal"/>
        <w:jc w:val="both"/>
        <w:rPr>
          <w:rFonts w:ascii="Times New Roman" w:hAnsi="Times New Roman" w:cs="Times New Roman"/>
          <w:sz w:val="28"/>
          <w:szCs w:val="28"/>
        </w:rPr>
      </w:pPr>
    </w:p>
    <w:p w:rsidR="00201599" w:rsidRPr="00201599" w:rsidRDefault="00201599">
      <w:pPr>
        <w:pStyle w:val="ConsPlusNormal"/>
        <w:ind w:firstLine="540"/>
        <w:jc w:val="both"/>
        <w:rPr>
          <w:rFonts w:ascii="Times New Roman" w:hAnsi="Times New Roman" w:cs="Times New Roman"/>
          <w:sz w:val="28"/>
          <w:szCs w:val="28"/>
        </w:rPr>
      </w:pPr>
      <w:r w:rsidRPr="00201599">
        <w:rPr>
          <w:rFonts w:ascii="Times New Roman" w:hAnsi="Times New Roman" w:cs="Times New Roman"/>
          <w:sz w:val="28"/>
          <w:szCs w:val="28"/>
        </w:rPr>
        <w:t>8.1. Договор с победителем аукциона заключается в срок, составляющий не более пяти рабочих дней со дня размещения на сайте протокола аукциона.</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В случае, если в аукционе участвовал только один участник, договор заключается с единственным принявшим в аукционе участником по начальной цене предмета аукциона в срок, составляющий не более пяти рабочих дней со дня размещения на сайте протокола аукциона.</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8.2. В случае, если аукцион признан несостоявшимся и только один претендент признан участником аукциона, организатор аукциона в течение пяти рабочих дней со дня подписания протокола рассмотрения заявок обязан заключить договор. При этом договор заключается по начальной цене предмета аукциона.</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8.3. Задаток, внесенный лицом, признанным победителем аукциона, а также единственным принявшим участие в аукционе участником аукциона, с которым заключен договор, засчитывается в счет платы за право на размещение нестационарного торгового объекта. Задатки, внесенные лицами, уклонившимися от заключения в установленном порядке договора, не возвращаются.</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8.4. В случае уклонения победителя аукциона от заключения договора организатор аукциона заключает договор с участником аукциона, который сделал предпоследнее предложение о цене аукциона. Заключение договора для участника аукциона, который сделал предпоследнее предложение о цене аукциона, в этом случае является обязательным. При этом договор заключается по цене, предложенной данным участником аукциона.</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8.5. Организатор аукциона в течение трех рабочих дней со дня истечения срока заключения договора, указанного в документации об аукционе, уведомляет участника аукциона, сделавшего предпоследнее предложение о цене аукциона, по телефону, электронной почте о заключении с ним договора, вручает под расписку или направляет по почте заказным письмом с уведомлением о вручении по адресу, указанному в заявке, проект договора.</w:t>
      </w:r>
    </w:p>
    <w:p w:rsidR="00201599" w:rsidRPr="00201599" w:rsidRDefault="00201599">
      <w:pPr>
        <w:pStyle w:val="ConsPlusNormal"/>
        <w:jc w:val="both"/>
        <w:rPr>
          <w:rFonts w:ascii="Times New Roman" w:hAnsi="Times New Roman" w:cs="Times New Roman"/>
          <w:sz w:val="28"/>
          <w:szCs w:val="28"/>
        </w:rPr>
      </w:pPr>
    </w:p>
    <w:p w:rsidR="00201599" w:rsidRPr="00201599" w:rsidRDefault="00201599">
      <w:pPr>
        <w:pStyle w:val="ConsPlusNormal"/>
        <w:jc w:val="both"/>
        <w:rPr>
          <w:rFonts w:ascii="Times New Roman" w:hAnsi="Times New Roman" w:cs="Times New Roman"/>
          <w:sz w:val="28"/>
          <w:szCs w:val="28"/>
        </w:rPr>
      </w:pPr>
    </w:p>
    <w:p w:rsidR="00201599" w:rsidRPr="00201599" w:rsidRDefault="00201599">
      <w:pPr>
        <w:pStyle w:val="ConsPlusNormal"/>
        <w:jc w:val="both"/>
        <w:rPr>
          <w:rFonts w:ascii="Times New Roman" w:hAnsi="Times New Roman" w:cs="Times New Roman"/>
          <w:sz w:val="28"/>
          <w:szCs w:val="28"/>
        </w:rPr>
      </w:pPr>
    </w:p>
    <w:p w:rsidR="00201599" w:rsidRDefault="00201599">
      <w:pPr>
        <w:pStyle w:val="ConsPlusNormal"/>
        <w:jc w:val="both"/>
        <w:rPr>
          <w:rFonts w:ascii="Times New Roman" w:hAnsi="Times New Roman" w:cs="Times New Roman"/>
          <w:sz w:val="28"/>
          <w:szCs w:val="28"/>
        </w:rPr>
      </w:pPr>
    </w:p>
    <w:p w:rsidR="00334491" w:rsidRDefault="00334491">
      <w:pPr>
        <w:pStyle w:val="ConsPlusNormal"/>
        <w:jc w:val="both"/>
        <w:rPr>
          <w:rFonts w:ascii="Times New Roman" w:hAnsi="Times New Roman" w:cs="Times New Roman"/>
          <w:sz w:val="28"/>
          <w:szCs w:val="28"/>
        </w:rPr>
      </w:pPr>
    </w:p>
    <w:p w:rsidR="00334491" w:rsidRDefault="00334491">
      <w:pPr>
        <w:pStyle w:val="ConsPlusNormal"/>
        <w:jc w:val="both"/>
        <w:rPr>
          <w:rFonts w:ascii="Times New Roman" w:hAnsi="Times New Roman" w:cs="Times New Roman"/>
          <w:sz w:val="28"/>
          <w:szCs w:val="28"/>
        </w:rPr>
      </w:pPr>
    </w:p>
    <w:p w:rsidR="00334491" w:rsidRDefault="00334491">
      <w:pPr>
        <w:pStyle w:val="ConsPlusNormal"/>
        <w:jc w:val="both"/>
        <w:rPr>
          <w:rFonts w:ascii="Times New Roman" w:hAnsi="Times New Roman" w:cs="Times New Roman"/>
          <w:sz w:val="28"/>
          <w:szCs w:val="28"/>
        </w:rPr>
      </w:pPr>
    </w:p>
    <w:p w:rsidR="00334491" w:rsidRDefault="00334491">
      <w:pPr>
        <w:pStyle w:val="ConsPlusNormal"/>
        <w:jc w:val="both"/>
        <w:rPr>
          <w:rFonts w:ascii="Times New Roman" w:hAnsi="Times New Roman" w:cs="Times New Roman"/>
          <w:sz w:val="28"/>
          <w:szCs w:val="28"/>
        </w:rPr>
      </w:pPr>
    </w:p>
    <w:p w:rsidR="00334491" w:rsidRDefault="00334491">
      <w:pPr>
        <w:pStyle w:val="ConsPlusNormal"/>
        <w:jc w:val="both"/>
        <w:rPr>
          <w:rFonts w:ascii="Times New Roman" w:hAnsi="Times New Roman" w:cs="Times New Roman"/>
          <w:sz w:val="28"/>
          <w:szCs w:val="28"/>
        </w:rPr>
      </w:pPr>
    </w:p>
    <w:p w:rsidR="00334491" w:rsidRPr="00201599" w:rsidRDefault="00334491">
      <w:pPr>
        <w:pStyle w:val="ConsPlusNormal"/>
        <w:jc w:val="both"/>
        <w:rPr>
          <w:rFonts w:ascii="Times New Roman" w:hAnsi="Times New Roman" w:cs="Times New Roman"/>
          <w:sz w:val="28"/>
          <w:szCs w:val="28"/>
        </w:rPr>
      </w:pPr>
    </w:p>
    <w:p w:rsidR="00201599" w:rsidRPr="00201599" w:rsidRDefault="00201599">
      <w:pPr>
        <w:pStyle w:val="ConsPlusNormal"/>
        <w:jc w:val="right"/>
        <w:outlineLvl w:val="1"/>
        <w:rPr>
          <w:rFonts w:ascii="Times New Roman" w:hAnsi="Times New Roman" w:cs="Times New Roman"/>
          <w:sz w:val="28"/>
          <w:szCs w:val="28"/>
        </w:rPr>
      </w:pPr>
      <w:r w:rsidRPr="00201599">
        <w:rPr>
          <w:rFonts w:ascii="Times New Roman" w:hAnsi="Times New Roman" w:cs="Times New Roman"/>
          <w:sz w:val="28"/>
          <w:szCs w:val="28"/>
        </w:rPr>
        <w:lastRenderedPageBreak/>
        <w:t>Приложение N 2</w:t>
      </w:r>
    </w:p>
    <w:p w:rsidR="00201599" w:rsidRPr="00201599" w:rsidRDefault="00201599">
      <w:pPr>
        <w:pStyle w:val="ConsPlusNormal"/>
        <w:jc w:val="right"/>
        <w:rPr>
          <w:rFonts w:ascii="Times New Roman" w:hAnsi="Times New Roman" w:cs="Times New Roman"/>
          <w:sz w:val="28"/>
          <w:szCs w:val="28"/>
        </w:rPr>
      </w:pPr>
      <w:r w:rsidRPr="00201599">
        <w:rPr>
          <w:rFonts w:ascii="Times New Roman" w:hAnsi="Times New Roman" w:cs="Times New Roman"/>
          <w:sz w:val="28"/>
          <w:szCs w:val="28"/>
        </w:rPr>
        <w:t>к Порядку</w:t>
      </w:r>
    </w:p>
    <w:p w:rsidR="00201599" w:rsidRPr="00201599" w:rsidRDefault="00201599">
      <w:pPr>
        <w:pStyle w:val="ConsPlusNormal"/>
        <w:jc w:val="both"/>
        <w:rPr>
          <w:rFonts w:ascii="Times New Roman" w:hAnsi="Times New Roman" w:cs="Times New Roman"/>
          <w:sz w:val="28"/>
          <w:szCs w:val="28"/>
        </w:rPr>
      </w:pPr>
    </w:p>
    <w:p w:rsidR="00201599" w:rsidRPr="00201599" w:rsidRDefault="00201599">
      <w:pPr>
        <w:pStyle w:val="ConsPlusTitle"/>
        <w:jc w:val="center"/>
        <w:rPr>
          <w:rFonts w:ascii="Times New Roman" w:hAnsi="Times New Roman" w:cs="Times New Roman"/>
          <w:sz w:val="28"/>
          <w:szCs w:val="28"/>
        </w:rPr>
      </w:pPr>
      <w:bookmarkStart w:id="12" w:name="P237"/>
      <w:bookmarkEnd w:id="12"/>
      <w:r w:rsidRPr="00201599">
        <w:rPr>
          <w:rFonts w:ascii="Times New Roman" w:hAnsi="Times New Roman" w:cs="Times New Roman"/>
          <w:sz w:val="28"/>
          <w:szCs w:val="28"/>
        </w:rPr>
        <w:t>ПОЛОЖЕНИЕ</w:t>
      </w:r>
    </w:p>
    <w:p w:rsidR="00201599" w:rsidRPr="00201599" w:rsidRDefault="00201599">
      <w:pPr>
        <w:pStyle w:val="ConsPlusTitle"/>
        <w:jc w:val="center"/>
        <w:rPr>
          <w:rFonts w:ascii="Times New Roman" w:hAnsi="Times New Roman" w:cs="Times New Roman"/>
          <w:sz w:val="28"/>
          <w:szCs w:val="28"/>
        </w:rPr>
      </w:pPr>
      <w:r w:rsidRPr="00201599">
        <w:rPr>
          <w:rFonts w:ascii="Times New Roman" w:hAnsi="Times New Roman" w:cs="Times New Roman"/>
          <w:sz w:val="28"/>
          <w:szCs w:val="28"/>
        </w:rPr>
        <w:t>О ПОРЯДКЕ ПРОВЕДЕНИЯ КОНКУРСА</w:t>
      </w:r>
    </w:p>
    <w:p w:rsidR="00201599" w:rsidRPr="00201599" w:rsidRDefault="00201599">
      <w:pPr>
        <w:pStyle w:val="ConsPlusTitle"/>
        <w:jc w:val="center"/>
        <w:rPr>
          <w:rFonts w:ascii="Times New Roman" w:hAnsi="Times New Roman" w:cs="Times New Roman"/>
          <w:sz w:val="28"/>
          <w:szCs w:val="28"/>
        </w:rPr>
      </w:pPr>
      <w:r w:rsidRPr="00201599">
        <w:rPr>
          <w:rFonts w:ascii="Times New Roman" w:hAnsi="Times New Roman" w:cs="Times New Roman"/>
          <w:sz w:val="28"/>
          <w:szCs w:val="28"/>
        </w:rPr>
        <w:t>НА ПРАВО РАЗМЕЩЕНИЯ ОТКРЫТЫХ ОБОРУДОВАННЫХ ПЛОЩАДОК</w:t>
      </w:r>
    </w:p>
    <w:p w:rsidR="00201599" w:rsidRPr="00201599" w:rsidRDefault="00201599">
      <w:pPr>
        <w:pStyle w:val="ConsPlusTitle"/>
        <w:jc w:val="center"/>
        <w:rPr>
          <w:rFonts w:ascii="Times New Roman" w:hAnsi="Times New Roman" w:cs="Times New Roman"/>
          <w:sz w:val="28"/>
          <w:szCs w:val="28"/>
        </w:rPr>
      </w:pPr>
      <w:r w:rsidRPr="00201599">
        <w:rPr>
          <w:rFonts w:ascii="Times New Roman" w:hAnsi="Times New Roman" w:cs="Times New Roman"/>
          <w:sz w:val="28"/>
          <w:szCs w:val="28"/>
        </w:rPr>
        <w:t>ПО ОКАЗАНИЮ УСЛУГ ОБЩЕСТВЕННОГО ПИТАНИЯ ЛЕТНИМИ КАФЕ</w:t>
      </w:r>
    </w:p>
    <w:p w:rsidR="00201599" w:rsidRPr="00201599" w:rsidRDefault="00201599">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1599" w:rsidRPr="00201599">
        <w:trPr>
          <w:jc w:val="center"/>
        </w:trPr>
        <w:tc>
          <w:tcPr>
            <w:tcW w:w="9294" w:type="dxa"/>
            <w:tcBorders>
              <w:top w:val="nil"/>
              <w:left w:val="single" w:sz="24" w:space="0" w:color="CED3F1"/>
              <w:bottom w:val="nil"/>
              <w:right w:val="single" w:sz="24" w:space="0" w:color="F4F3F8"/>
            </w:tcBorders>
            <w:shd w:val="clear" w:color="auto" w:fill="F4F3F8"/>
          </w:tcPr>
          <w:p w:rsidR="00201599" w:rsidRPr="00201599" w:rsidRDefault="00201599">
            <w:pPr>
              <w:pStyle w:val="ConsPlusNormal"/>
              <w:jc w:val="center"/>
              <w:rPr>
                <w:rFonts w:ascii="Times New Roman" w:hAnsi="Times New Roman" w:cs="Times New Roman"/>
                <w:sz w:val="28"/>
                <w:szCs w:val="28"/>
              </w:rPr>
            </w:pPr>
            <w:r w:rsidRPr="00201599">
              <w:rPr>
                <w:rFonts w:ascii="Times New Roman" w:hAnsi="Times New Roman" w:cs="Times New Roman"/>
                <w:color w:val="392C69"/>
                <w:sz w:val="28"/>
                <w:szCs w:val="28"/>
              </w:rPr>
              <w:t>Список изменяющих документов</w:t>
            </w:r>
          </w:p>
          <w:p w:rsidR="00201599" w:rsidRPr="00201599" w:rsidRDefault="00201599">
            <w:pPr>
              <w:pStyle w:val="ConsPlusNormal"/>
              <w:jc w:val="center"/>
              <w:rPr>
                <w:rFonts w:ascii="Times New Roman" w:hAnsi="Times New Roman" w:cs="Times New Roman"/>
                <w:sz w:val="28"/>
                <w:szCs w:val="28"/>
              </w:rPr>
            </w:pPr>
            <w:r w:rsidRPr="00201599">
              <w:rPr>
                <w:rFonts w:ascii="Times New Roman" w:hAnsi="Times New Roman" w:cs="Times New Roman"/>
                <w:color w:val="392C69"/>
                <w:sz w:val="28"/>
                <w:szCs w:val="28"/>
              </w:rPr>
              <w:t xml:space="preserve">(в ред. </w:t>
            </w:r>
            <w:hyperlink r:id="rId24" w:history="1">
              <w:r w:rsidRPr="00201599">
                <w:rPr>
                  <w:rFonts w:ascii="Times New Roman" w:hAnsi="Times New Roman" w:cs="Times New Roman"/>
                  <w:color w:val="0000FF"/>
                  <w:sz w:val="28"/>
                  <w:szCs w:val="28"/>
                </w:rPr>
                <w:t>постановления</w:t>
              </w:r>
            </w:hyperlink>
            <w:r w:rsidRPr="00201599">
              <w:rPr>
                <w:rFonts w:ascii="Times New Roman" w:hAnsi="Times New Roman" w:cs="Times New Roman"/>
                <w:color w:val="392C69"/>
                <w:sz w:val="28"/>
                <w:szCs w:val="28"/>
              </w:rPr>
              <w:t xml:space="preserve"> администрации муниципального образования</w:t>
            </w:r>
          </w:p>
          <w:p w:rsidR="00201599" w:rsidRPr="00201599" w:rsidRDefault="00201599">
            <w:pPr>
              <w:pStyle w:val="ConsPlusNormal"/>
              <w:jc w:val="center"/>
              <w:rPr>
                <w:rFonts w:ascii="Times New Roman" w:hAnsi="Times New Roman" w:cs="Times New Roman"/>
                <w:sz w:val="28"/>
                <w:szCs w:val="28"/>
              </w:rPr>
            </w:pPr>
            <w:r w:rsidRPr="00201599">
              <w:rPr>
                <w:rFonts w:ascii="Times New Roman" w:hAnsi="Times New Roman" w:cs="Times New Roman"/>
                <w:color w:val="392C69"/>
                <w:sz w:val="28"/>
                <w:szCs w:val="28"/>
              </w:rPr>
              <w:t>"Город Саратов" от 12.07.2018 N 1515)</w:t>
            </w:r>
          </w:p>
        </w:tc>
      </w:tr>
    </w:tbl>
    <w:p w:rsidR="00201599" w:rsidRPr="00201599" w:rsidRDefault="00201599">
      <w:pPr>
        <w:pStyle w:val="ConsPlusNormal"/>
        <w:jc w:val="both"/>
        <w:rPr>
          <w:rFonts w:ascii="Times New Roman" w:hAnsi="Times New Roman" w:cs="Times New Roman"/>
          <w:sz w:val="28"/>
          <w:szCs w:val="28"/>
        </w:rPr>
      </w:pPr>
    </w:p>
    <w:p w:rsidR="00201599" w:rsidRPr="00201599" w:rsidRDefault="00201599">
      <w:pPr>
        <w:pStyle w:val="ConsPlusTitle"/>
        <w:jc w:val="center"/>
        <w:outlineLvl w:val="2"/>
        <w:rPr>
          <w:rFonts w:ascii="Times New Roman" w:hAnsi="Times New Roman" w:cs="Times New Roman"/>
          <w:sz w:val="28"/>
          <w:szCs w:val="28"/>
        </w:rPr>
      </w:pPr>
      <w:r w:rsidRPr="00201599">
        <w:rPr>
          <w:rFonts w:ascii="Times New Roman" w:hAnsi="Times New Roman" w:cs="Times New Roman"/>
          <w:sz w:val="28"/>
          <w:szCs w:val="28"/>
        </w:rPr>
        <w:t>1. Общие положения</w:t>
      </w:r>
    </w:p>
    <w:p w:rsidR="00201599" w:rsidRPr="00201599" w:rsidRDefault="00201599">
      <w:pPr>
        <w:pStyle w:val="ConsPlusNormal"/>
        <w:jc w:val="both"/>
        <w:rPr>
          <w:rFonts w:ascii="Times New Roman" w:hAnsi="Times New Roman" w:cs="Times New Roman"/>
          <w:sz w:val="28"/>
          <w:szCs w:val="28"/>
        </w:rPr>
      </w:pPr>
    </w:p>
    <w:p w:rsidR="00201599" w:rsidRPr="00201599" w:rsidRDefault="00201599">
      <w:pPr>
        <w:pStyle w:val="ConsPlusNormal"/>
        <w:ind w:firstLine="540"/>
        <w:jc w:val="both"/>
        <w:rPr>
          <w:rFonts w:ascii="Times New Roman" w:hAnsi="Times New Roman" w:cs="Times New Roman"/>
          <w:sz w:val="28"/>
          <w:szCs w:val="28"/>
        </w:rPr>
      </w:pPr>
      <w:r w:rsidRPr="00201599">
        <w:rPr>
          <w:rFonts w:ascii="Times New Roman" w:hAnsi="Times New Roman" w:cs="Times New Roman"/>
          <w:sz w:val="28"/>
          <w:szCs w:val="28"/>
        </w:rPr>
        <w:t>1.1. Предметом конкурса является право размещения открытых оборудованных площадок по оказанию услуг общественного питания летними кафе (далее - летнее кафе) в месте, определенном Схемой (далее - лот).</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1.2. Термины и определения:</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организатор конкурса - уполномоченный орган по организации и обеспечению проведения торгов, осуществляющий функции по организации и проведению конкурса, в том числе по формированию и обеспечению деятельности конкурсной комиссии, подготовке и размещению на официальном сайте администрации города в информационно-телекоммуникационной сети "Интернет" (далее - сеть Интернет) извещения о проведении конкурса, конкурсной документации и протоколов конкурсной комиссии, приему заявок на участие в конкурсе, подписанию договоров на размещение летних кафе по итогам проведения конкурса;</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конкурсная комиссия - коллегиальный орган, осуществляющий рассмотрение заявок на участие в конкурсе, признание участниками конкурса или отказ претендентам в допуске к участию в конкурсе, определение победителем конкурса участника конкурса (далее - Комиссия). Состав и положение о Комиссии утверждаются распоряжением председателя комитета по управлению имуществом города Саратова;</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претендент на участие в конкурсе, претендент -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выразившие волеизъявление на участие в конкурсе и заключение договора на размещение летнего кафе;</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lastRenderedPageBreak/>
        <w:t>- участник конкурса - претендент, допущенный Комиссией для участия в конкурсе;</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победитель конкурса - участник конкурса, предложивший лучшие условия размещения летнего кафе;</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единственный участник конкурса - единственный претендент, в отношении которого Комиссией принято решение о допуске к участию в конкурсе и заключении с ним договора на размещение летнего кафе;</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протокол заседания Комиссии - протокол, в котором отражаются результаты рассмотрения заявок и информация о победителе конкурса, единственном участнике конкурса (протокол рассмотрения заявок на участие в конкурсе, протокол оценки и сопоставления заявок на участие в конкурсе);</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xml:space="preserve">- договор на размещение летнего кафе - договор, заключенный организатором конкурса с победителем конкурса либо единственным участником конкурса в порядке, предусмотренном Гражданским </w:t>
      </w:r>
      <w:hyperlink r:id="rId25" w:history="1">
        <w:r w:rsidRPr="00201599">
          <w:rPr>
            <w:rFonts w:ascii="Times New Roman" w:hAnsi="Times New Roman" w:cs="Times New Roman"/>
            <w:color w:val="0000FF"/>
            <w:sz w:val="28"/>
            <w:szCs w:val="28"/>
          </w:rPr>
          <w:t>кодексом</w:t>
        </w:r>
      </w:hyperlink>
      <w:r w:rsidRPr="00201599">
        <w:rPr>
          <w:rFonts w:ascii="Times New Roman" w:hAnsi="Times New Roman" w:cs="Times New Roman"/>
          <w:sz w:val="28"/>
          <w:szCs w:val="28"/>
        </w:rPr>
        <w:t xml:space="preserve"> Российской Федерации, иными федеральными законами и муниципальными нормативными правовыми актами (далее - договор).</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xml:space="preserve">1.3. Опубликование информационных сообщений в процессе проведения конкурса осуществляется на официальном сайте администрации города - </w:t>
      </w:r>
      <w:proofErr w:type="spellStart"/>
      <w:r w:rsidRPr="00201599">
        <w:rPr>
          <w:rFonts w:ascii="Times New Roman" w:hAnsi="Times New Roman" w:cs="Times New Roman"/>
          <w:sz w:val="28"/>
          <w:szCs w:val="28"/>
        </w:rPr>
        <w:t>www.saratovmer.ru</w:t>
      </w:r>
      <w:proofErr w:type="spellEnd"/>
      <w:r w:rsidRPr="00201599">
        <w:rPr>
          <w:rFonts w:ascii="Times New Roman" w:hAnsi="Times New Roman" w:cs="Times New Roman"/>
          <w:sz w:val="28"/>
          <w:szCs w:val="28"/>
        </w:rPr>
        <w:t xml:space="preserve"> (далее - сайт).</w:t>
      </w:r>
    </w:p>
    <w:p w:rsidR="00201599" w:rsidRPr="00201599" w:rsidRDefault="00201599">
      <w:pPr>
        <w:pStyle w:val="ConsPlusNormal"/>
        <w:jc w:val="both"/>
        <w:rPr>
          <w:rFonts w:ascii="Times New Roman" w:hAnsi="Times New Roman" w:cs="Times New Roman"/>
          <w:sz w:val="28"/>
          <w:szCs w:val="28"/>
        </w:rPr>
      </w:pPr>
    </w:p>
    <w:p w:rsidR="00201599" w:rsidRPr="00201599" w:rsidRDefault="00201599">
      <w:pPr>
        <w:pStyle w:val="ConsPlusTitle"/>
        <w:jc w:val="center"/>
        <w:outlineLvl w:val="2"/>
        <w:rPr>
          <w:rFonts w:ascii="Times New Roman" w:hAnsi="Times New Roman" w:cs="Times New Roman"/>
          <w:sz w:val="28"/>
          <w:szCs w:val="28"/>
        </w:rPr>
      </w:pPr>
      <w:r w:rsidRPr="00201599">
        <w:rPr>
          <w:rFonts w:ascii="Times New Roman" w:hAnsi="Times New Roman" w:cs="Times New Roman"/>
          <w:sz w:val="28"/>
          <w:szCs w:val="28"/>
        </w:rPr>
        <w:t>2. Извещение о проведении конкурса</w:t>
      </w:r>
    </w:p>
    <w:p w:rsidR="00201599" w:rsidRPr="00201599" w:rsidRDefault="00201599">
      <w:pPr>
        <w:pStyle w:val="ConsPlusNormal"/>
        <w:jc w:val="both"/>
        <w:rPr>
          <w:rFonts w:ascii="Times New Roman" w:hAnsi="Times New Roman" w:cs="Times New Roman"/>
          <w:sz w:val="28"/>
          <w:szCs w:val="28"/>
        </w:rPr>
      </w:pPr>
    </w:p>
    <w:p w:rsidR="00201599" w:rsidRPr="00201599" w:rsidRDefault="00201599">
      <w:pPr>
        <w:pStyle w:val="ConsPlusNormal"/>
        <w:ind w:firstLine="540"/>
        <w:jc w:val="both"/>
        <w:rPr>
          <w:rFonts w:ascii="Times New Roman" w:hAnsi="Times New Roman" w:cs="Times New Roman"/>
          <w:sz w:val="28"/>
          <w:szCs w:val="28"/>
        </w:rPr>
      </w:pPr>
      <w:bookmarkStart w:id="13" w:name="P261"/>
      <w:bookmarkEnd w:id="13"/>
      <w:r w:rsidRPr="00201599">
        <w:rPr>
          <w:rFonts w:ascii="Times New Roman" w:hAnsi="Times New Roman" w:cs="Times New Roman"/>
          <w:sz w:val="28"/>
          <w:szCs w:val="28"/>
        </w:rPr>
        <w:t>2.1. Извещение о проведении конкурса размещается на сайте не менее чем за 30 дней до дня окончания подачи заявок на участие в конкурсе.</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xml:space="preserve">2.2. Извещение о проведении конкурса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осуществляются вместо предусмотренного </w:t>
      </w:r>
      <w:hyperlink w:anchor="P261" w:history="1">
        <w:r w:rsidRPr="00201599">
          <w:rPr>
            <w:rFonts w:ascii="Times New Roman" w:hAnsi="Times New Roman" w:cs="Times New Roman"/>
            <w:color w:val="0000FF"/>
            <w:sz w:val="28"/>
            <w:szCs w:val="28"/>
          </w:rPr>
          <w:t>пунктом 2.1</w:t>
        </w:r>
      </w:hyperlink>
      <w:r w:rsidRPr="00201599">
        <w:rPr>
          <w:rFonts w:ascii="Times New Roman" w:hAnsi="Times New Roman" w:cs="Times New Roman"/>
          <w:sz w:val="28"/>
          <w:szCs w:val="28"/>
        </w:rPr>
        <w:t xml:space="preserve"> настоящего Положения размещения.</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2.3. Извещение о проведении конкурса должно содержать следующие сведения:</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1) наименование, место нахождения, почтовый адрес, адрес электронной почты, номер контактного телефона организатора конкурса;</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2) предмет конкурса (с указанием полной информации о летнем кафе, предусмотренном Схемой);</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3) начальная цена предмета конкурса;</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4) срок действия договора;</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lastRenderedPageBreak/>
        <w:t>5) срок, место и порядок представления конкурсной документации, электронный адрес сайта в сети Интернет, на котором размещена конкурсная документация;</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6) место, дата и время вскрытия конвертов с заявками на участие в конкурсе, место и дата рассмотрения таких заявок и подведения итогов конкурса;</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7) требование о внесении задатка, а также размер задатка;</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xml:space="preserve">8) срок, в течение которого организатор конкурса вправе отказаться от проведения конкурса, устанавливаемый с учетом положений </w:t>
      </w:r>
      <w:hyperlink w:anchor="P274" w:history="1">
        <w:r w:rsidRPr="00201599">
          <w:rPr>
            <w:rFonts w:ascii="Times New Roman" w:hAnsi="Times New Roman" w:cs="Times New Roman"/>
            <w:color w:val="0000FF"/>
            <w:sz w:val="28"/>
            <w:szCs w:val="28"/>
          </w:rPr>
          <w:t>пункта 2.5</w:t>
        </w:r>
      </w:hyperlink>
      <w:r w:rsidRPr="00201599">
        <w:rPr>
          <w:rFonts w:ascii="Times New Roman" w:hAnsi="Times New Roman" w:cs="Times New Roman"/>
          <w:sz w:val="28"/>
          <w:szCs w:val="28"/>
        </w:rPr>
        <w:t xml:space="preserve"> настоящего Положения;</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xml:space="preserve">9) требования к участникам конкурса, в том числе ограничения в отношении участников конкурса, установленные в соответствии с </w:t>
      </w:r>
      <w:hyperlink w:anchor="P294" w:history="1">
        <w:r w:rsidRPr="00201599">
          <w:rPr>
            <w:rFonts w:ascii="Times New Roman" w:hAnsi="Times New Roman" w:cs="Times New Roman"/>
            <w:color w:val="0000FF"/>
            <w:sz w:val="28"/>
            <w:szCs w:val="28"/>
          </w:rPr>
          <w:t>пунктом 3.4</w:t>
        </w:r>
      </w:hyperlink>
      <w:r w:rsidRPr="00201599">
        <w:rPr>
          <w:rFonts w:ascii="Times New Roman" w:hAnsi="Times New Roman" w:cs="Times New Roman"/>
          <w:sz w:val="28"/>
          <w:szCs w:val="28"/>
        </w:rPr>
        <w:t xml:space="preserve"> настоящего Положения.</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2.4.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организатором конкурса на сайте. При этом срок подачи заявок на участие в конкурсе должен быть продлен таким образом, чтобы с даты размещения на сайте внесенных изменений в извещение о проведении конкурса до даты окончания подачи заявок на участие в конкурсе он составлял не менее 20 дней.</w:t>
      </w:r>
    </w:p>
    <w:p w:rsidR="00201599" w:rsidRPr="00201599" w:rsidRDefault="00201599">
      <w:pPr>
        <w:pStyle w:val="ConsPlusNormal"/>
        <w:spacing w:before="220"/>
        <w:ind w:firstLine="540"/>
        <w:jc w:val="both"/>
        <w:rPr>
          <w:rFonts w:ascii="Times New Roman" w:hAnsi="Times New Roman" w:cs="Times New Roman"/>
          <w:sz w:val="28"/>
          <w:szCs w:val="28"/>
        </w:rPr>
      </w:pPr>
      <w:bookmarkStart w:id="14" w:name="P274"/>
      <w:bookmarkEnd w:id="14"/>
      <w:r w:rsidRPr="00201599">
        <w:rPr>
          <w:rFonts w:ascii="Times New Roman" w:hAnsi="Times New Roman" w:cs="Times New Roman"/>
          <w:sz w:val="28"/>
          <w:szCs w:val="28"/>
        </w:rPr>
        <w:t>2.5. Организатор конкурса вправе отказаться от проведения конкурса не позднее чем за пять дней до даты окончания срока подачи заявок на участие в конкурсе. Извещение об отказе от проведения конкурса размещается на сайте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индивидуального предпринимателя) конверты с заявками на участие в конкурсе и направляет соответствующие уведомления всем претендентам. Организатор конкурса возвращает претендентам денежные средства, внесенные в качестве задатка, в течение пяти рабочих дней с даты принятия решения об отказе от проведения конкурса.</w:t>
      </w:r>
    </w:p>
    <w:p w:rsidR="00201599" w:rsidRPr="00201599" w:rsidRDefault="00201599">
      <w:pPr>
        <w:pStyle w:val="ConsPlusNormal"/>
        <w:jc w:val="both"/>
        <w:rPr>
          <w:rFonts w:ascii="Times New Roman" w:hAnsi="Times New Roman" w:cs="Times New Roman"/>
          <w:sz w:val="28"/>
          <w:szCs w:val="28"/>
        </w:rPr>
      </w:pPr>
    </w:p>
    <w:p w:rsidR="00201599" w:rsidRPr="00201599" w:rsidRDefault="00201599">
      <w:pPr>
        <w:pStyle w:val="ConsPlusTitle"/>
        <w:jc w:val="center"/>
        <w:outlineLvl w:val="2"/>
        <w:rPr>
          <w:rFonts w:ascii="Times New Roman" w:hAnsi="Times New Roman" w:cs="Times New Roman"/>
          <w:sz w:val="28"/>
          <w:szCs w:val="28"/>
        </w:rPr>
      </w:pPr>
      <w:r w:rsidRPr="00201599">
        <w:rPr>
          <w:rFonts w:ascii="Times New Roman" w:hAnsi="Times New Roman" w:cs="Times New Roman"/>
          <w:sz w:val="28"/>
          <w:szCs w:val="28"/>
        </w:rPr>
        <w:t>3. Конкурсная документация</w:t>
      </w:r>
    </w:p>
    <w:p w:rsidR="00201599" w:rsidRPr="00201599" w:rsidRDefault="00201599">
      <w:pPr>
        <w:pStyle w:val="ConsPlusNormal"/>
        <w:jc w:val="both"/>
        <w:rPr>
          <w:rFonts w:ascii="Times New Roman" w:hAnsi="Times New Roman" w:cs="Times New Roman"/>
          <w:sz w:val="28"/>
          <w:szCs w:val="28"/>
        </w:rPr>
      </w:pPr>
    </w:p>
    <w:p w:rsidR="00201599" w:rsidRPr="00201599" w:rsidRDefault="00201599">
      <w:pPr>
        <w:pStyle w:val="ConsPlusNormal"/>
        <w:ind w:firstLine="540"/>
        <w:jc w:val="both"/>
        <w:rPr>
          <w:rFonts w:ascii="Times New Roman" w:hAnsi="Times New Roman" w:cs="Times New Roman"/>
          <w:sz w:val="28"/>
          <w:szCs w:val="28"/>
        </w:rPr>
      </w:pPr>
      <w:r w:rsidRPr="00201599">
        <w:rPr>
          <w:rFonts w:ascii="Times New Roman" w:hAnsi="Times New Roman" w:cs="Times New Roman"/>
          <w:sz w:val="28"/>
          <w:szCs w:val="28"/>
        </w:rPr>
        <w:t>3.1. Конкурсная документация разрабатывается и утверждается организатором конкурса.</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xml:space="preserve">3.2. Конкурсная документация помимо информации и сведений, </w:t>
      </w:r>
      <w:r w:rsidRPr="00201599">
        <w:rPr>
          <w:rFonts w:ascii="Times New Roman" w:hAnsi="Times New Roman" w:cs="Times New Roman"/>
          <w:sz w:val="28"/>
          <w:szCs w:val="28"/>
        </w:rPr>
        <w:lastRenderedPageBreak/>
        <w:t>содержащихся в извещении о проведении конкурса, должна включать:</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xml:space="preserve">- требования к содержанию, форме, составу заявки на участие в конкурсе, прилагаемым к ней документам в соответствии с </w:t>
      </w:r>
      <w:hyperlink w:anchor="P302" w:history="1">
        <w:r w:rsidRPr="00201599">
          <w:rPr>
            <w:rFonts w:ascii="Times New Roman" w:hAnsi="Times New Roman" w:cs="Times New Roman"/>
            <w:color w:val="0000FF"/>
            <w:sz w:val="28"/>
            <w:szCs w:val="28"/>
          </w:rPr>
          <w:t>пунктами 4.2</w:t>
        </w:r>
      </w:hyperlink>
      <w:r w:rsidRPr="00201599">
        <w:rPr>
          <w:rFonts w:ascii="Times New Roman" w:hAnsi="Times New Roman" w:cs="Times New Roman"/>
          <w:sz w:val="28"/>
          <w:szCs w:val="28"/>
        </w:rPr>
        <w:t xml:space="preserve"> - </w:t>
      </w:r>
      <w:hyperlink w:anchor="P317" w:history="1">
        <w:r w:rsidRPr="00201599">
          <w:rPr>
            <w:rFonts w:ascii="Times New Roman" w:hAnsi="Times New Roman" w:cs="Times New Roman"/>
            <w:color w:val="0000FF"/>
            <w:sz w:val="28"/>
            <w:szCs w:val="28"/>
          </w:rPr>
          <w:t>4.4</w:t>
        </w:r>
      </w:hyperlink>
      <w:r w:rsidRPr="00201599">
        <w:rPr>
          <w:rFonts w:ascii="Times New Roman" w:hAnsi="Times New Roman" w:cs="Times New Roman"/>
          <w:sz w:val="28"/>
          <w:szCs w:val="28"/>
        </w:rPr>
        <w:t xml:space="preserve"> настоящего Положения;</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форму, сроки и порядок оплаты по договору;</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порядок, место, дату начала, дату и время окончания срока подачи заявок на участие в конкурсе. Датой начала срока подачи заявок на участие в конкурсе является день, следующий за днем размещения на сайте извещения о проведении конкурса. Датой и временем окончания срока подачи заявок на участие в конкурсе устанавливается дата и время начала процедуры вскрытия Комиссией конвертов с заявками на участие в конкурсе;</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xml:space="preserve">- порядок и срок отзыва заявок на участие в конкурсе, порядок внесения изменений в такие заявки. Срок отзыва заявок на участие в конкурсе устанавливается в соответствии с </w:t>
      </w:r>
      <w:hyperlink w:anchor="P323" w:history="1">
        <w:r w:rsidRPr="00201599">
          <w:rPr>
            <w:rFonts w:ascii="Times New Roman" w:hAnsi="Times New Roman" w:cs="Times New Roman"/>
            <w:color w:val="0000FF"/>
            <w:sz w:val="28"/>
            <w:szCs w:val="28"/>
          </w:rPr>
          <w:t>пунктом 4.10</w:t>
        </w:r>
      </w:hyperlink>
      <w:r w:rsidRPr="00201599">
        <w:rPr>
          <w:rFonts w:ascii="Times New Roman" w:hAnsi="Times New Roman" w:cs="Times New Roman"/>
          <w:sz w:val="28"/>
          <w:szCs w:val="28"/>
        </w:rPr>
        <w:t xml:space="preserve"> настоящего Положения;</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xml:space="preserve">- формы, порядок, даты начала и окончания срока предоставления претендентам разъяснений положений конкурсной документации в соответствии с </w:t>
      </w:r>
      <w:hyperlink w:anchor="P295" w:history="1">
        <w:r w:rsidRPr="00201599">
          <w:rPr>
            <w:rFonts w:ascii="Times New Roman" w:hAnsi="Times New Roman" w:cs="Times New Roman"/>
            <w:color w:val="0000FF"/>
            <w:sz w:val="28"/>
            <w:szCs w:val="28"/>
          </w:rPr>
          <w:t>пунктами 3.5</w:t>
        </w:r>
      </w:hyperlink>
      <w:r w:rsidRPr="00201599">
        <w:rPr>
          <w:rFonts w:ascii="Times New Roman" w:hAnsi="Times New Roman" w:cs="Times New Roman"/>
          <w:sz w:val="28"/>
          <w:szCs w:val="28"/>
        </w:rPr>
        <w:t xml:space="preserve"> - </w:t>
      </w:r>
      <w:hyperlink w:anchor="P297" w:history="1">
        <w:r w:rsidRPr="00201599">
          <w:rPr>
            <w:rFonts w:ascii="Times New Roman" w:hAnsi="Times New Roman" w:cs="Times New Roman"/>
            <w:color w:val="0000FF"/>
            <w:sz w:val="28"/>
            <w:szCs w:val="28"/>
          </w:rPr>
          <w:t>3.7</w:t>
        </w:r>
      </w:hyperlink>
      <w:r w:rsidRPr="00201599">
        <w:rPr>
          <w:rFonts w:ascii="Times New Roman" w:hAnsi="Times New Roman" w:cs="Times New Roman"/>
          <w:sz w:val="28"/>
          <w:szCs w:val="28"/>
        </w:rPr>
        <w:t xml:space="preserve"> настоящего Положения;</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порядок вскрытия конвертов с заявками на участие в конкурсе;</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xml:space="preserve">- критерии оценки заявок на участие в конкурсе, устанавливаемые в соответствии с </w:t>
      </w:r>
      <w:hyperlink w:anchor="P362" w:history="1">
        <w:r w:rsidRPr="00201599">
          <w:rPr>
            <w:rFonts w:ascii="Times New Roman" w:hAnsi="Times New Roman" w:cs="Times New Roman"/>
            <w:color w:val="0000FF"/>
            <w:sz w:val="28"/>
            <w:szCs w:val="28"/>
          </w:rPr>
          <w:t>пунктом 8.3</w:t>
        </w:r>
      </w:hyperlink>
      <w:r w:rsidRPr="00201599">
        <w:rPr>
          <w:rFonts w:ascii="Times New Roman" w:hAnsi="Times New Roman" w:cs="Times New Roman"/>
          <w:sz w:val="28"/>
          <w:szCs w:val="28"/>
        </w:rPr>
        <w:t xml:space="preserve"> настоящего Положения;</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xml:space="preserve">- порядок оценки и сопоставления заявок на участие в конкурсе, установленный в соответствии с </w:t>
      </w:r>
      <w:hyperlink w:anchor="P368" w:history="1">
        <w:r w:rsidRPr="00201599">
          <w:rPr>
            <w:rFonts w:ascii="Times New Roman" w:hAnsi="Times New Roman" w:cs="Times New Roman"/>
            <w:color w:val="0000FF"/>
            <w:sz w:val="28"/>
            <w:szCs w:val="28"/>
          </w:rPr>
          <w:t>пунктами 8.5</w:t>
        </w:r>
      </w:hyperlink>
      <w:r w:rsidRPr="00201599">
        <w:rPr>
          <w:rFonts w:ascii="Times New Roman" w:hAnsi="Times New Roman" w:cs="Times New Roman"/>
          <w:sz w:val="28"/>
          <w:szCs w:val="28"/>
        </w:rPr>
        <w:t xml:space="preserve"> - </w:t>
      </w:r>
      <w:hyperlink w:anchor="P371" w:history="1">
        <w:r w:rsidRPr="00201599">
          <w:rPr>
            <w:rFonts w:ascii="Times New Roman" w:hAnsi="Times New Roman" w:cs="Times New Roman"/>
            <w:color w:val="0000FF"/>
            <w:sz w:val="28"/>
            <w:szCs w:val="28"/>
          </w:rPr>
          <w:t>8.8</w:t>
        </w:r>
      </w:hyperlink>
      <w:r w:rsidRPr="00201599">
        <w:rPr>
          <w:rFonts w:ascii="Times New Roman" w:hAnsi="Times New Roman" w:cs="Times New Roman"/>
          <w:sz w:val="28"/>
          <w:szCs w:val="28"/>
        </w:rPr>
        <w:t xml:space="preserve"> настоящего Положения;</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срок и порядок внесения задатка, реквизиты счета для перечисления задатка. В случае, если претендентом подана заявка на участие в конкурсе в соответствии с требованиями конкурсной документации, соглашение о задатке между организатором конкурса и претендентом считается совершенным в письменной форме. Установление требования об обязательном заключении договора задатка между организатором конкурса и претендентом не допускается;</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указание на то, что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перечень документов, подтверждающих соответствие требованиям, предъявляемым к участникам конкурса;</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проект договора;</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срок, в течение которого должен быть подписан договор.</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lastRenderedPageBreak/>
        <w:t>3.3. Сведения, содержащиеся в конкурсной документации, должны соответствовать сведениям, указанным в извещении о проведении конкурса.</w:t>
      </w:r>
    </w:p>
    <w:p w:rsidR="00201599" w:rsidRPr="00201599" w:rsidRDefault="00201599">
      <w:pPr>
        <w:pStyle w:val="ConsPlusNormal"/>
        <w:spacing w:before="220"/>
        <w:ind w:firstLine="540"/>
        <w:jc w:val="both"/>
        <w:rPr>
          <w:rFonts w:ascii="Times New Roman" w:hAnsi="Times New Roman" w:cs="Times New Roman"/>
          <w:sz w:val="28"/>
          <w:szCs w:val="28"/>
        </w:rPr>
      </w:pPr>
      <w:bookmarkStart w:id="15" w:name="P294"/>
      <w:bookmarkEnd w:id="15"/>
      <w:r w:rsidRPr="00201599">
        <w:rPr>
          <w:rFonts w:ascii="Times New Roman" w:hAnsi="Times New Roman" w:cs="Times New Roman"/>
          <w:sz w:val="28"/>
          <w:szCs w:val="28"/>
        </w:rPr>
        <w:t>3.4. В случае, если Схемой предусмотрена необходимость использования летнего кафе, право на размещение которого является предметом конкурса, исключительно субъектами малого или среднего предпринимательства, организатор конкурса указывает в извещении о проведении конкурса и конкурсной документации соответствующее ограничение на участие в конкурсе. Участниками конкурса в указанном случае могут быть исключительно субъекты малого или среднего предпринимательства.</w:t>
      </w:r>
    </w:p>
    <w:p w:rsidR="00201599" w:rsidRPr="00201599" w:rsidRDefault="00201599">
      <w:pPr>
        <w:pStyle w:val="ConsPlusNormal"/>
        <w:spacing w:before="220"/>
        <w:ind w:firstLine="540"/>
        <w:jc w:val="both"/>
        <w:rPr>
          <w:rFonts w:ascii="Times New Roman" w:hAnsi="Times New Roman" w:cs="Times New Roman"/>
          <w:sz w:val="28"/>
          <w:szCs w:val="28"/>
        </w:rPr>
      </w:pPr>
      <w:bookmarkStart w:id="16" w:name="P295"/>
      <w:bookmarkEnd w:id="16"/>
      <w:r w:rsidRPr="00201599">
        <w:rPr>
          <w:rFonts w:ascii="Times New Roman" w:hAnsi="Times New Roman" w:cs="Times New Roman"/>
          <w:sz w:val="28"/>
          <w:szCs w:val="28"/>
        </w:rPr>
        <w:t>3.5.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3.6.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сайте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201599" w:rsidRPr="00201599" w:rsidRDefault="00201599">
      <w:pPr>
        <w:pStyle w:val="ConsPlusNormal"/>
        <w:spacing w:before="220"/>
        <w:ind w:firstLine="540"/>
        <w:jc w:val="both"/>
        <w:rPr>
          <w:rFonts w:ascii="Times New Roman" w:hAnsi="Times New Roman" w:cs="Times New Roman"/>
          <w:sz w:val="28"/>
          <w:szCs w:val="28"/>
        </w:rPr>
      </w:pPr>
      <w:bookmarkStart w:id="17" w:name="P297"/>
      <w:bookmarkEnd w:id="17"/>
      <w:r w:rsidRPr="00201599">
        <w:rPr>
          <w:rFonts w:ascii="Times New Roman" w:hAnsi="Times New Roman" w:cs="Times New Roman"/>
          <w:sz w:val="28"/>
          <w:szCs w:val="28"/>
        </w:rPr>
        <w:t>3.7.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всем претендентам,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сайте внесенных изменений в конкурсную документацию до даты окончания срока подачи заявок на участие в конкурсе он составлял не менее 20 дней.</w:t>
      </w:r>
    </w:p>
    <w:p w:rsidR="00201599" w:rsidRPr="00201599" w:rsidRDefault="00201599">
      <w:pPr>
        <w:pStyle w:val="ConsPlusNormal"/>
        <w:jc w:val="both"/>
        <w:rPr>
          <w:rFonts w:ascii="Times New Roman" w:hAnsi="Times New Roman" w:cs="Times New Roman"/>
          <w:sz w:val="28"/>
          <w:szCs w:val="28"/>
        </w:rPr>
      </w:pPr>
    </w:p>
    <w:p w:rsidR="00201599" w:rsidRPr="00201599" w:rsidRDefault="00201599">
      <w:pPr>
        <w:pStyle w:val="ConsPlusTitle"/>
        <w:jc w:val="center"/>
        <w:outlineLvl w:val="2"/>
        <w:rPr>
          <w:rFonts w:ascii="Times New Roman" w:hAnsi="Times New Roman" w:cs="Times New Roman"/>
          <w:sz w:val="28"/>
          <w:szCs w:val="28"/>
        </w:rPr>
      </w:pPr>
      <w:r w:rsidRPr="00201599">
        <w:rPr>
          <w:rFonts w:ascii="Times New Roman" w:hAnsi="Times New Roman" w:cs="Times New Roman"/>
          <w:sz w:val="28"/>
          <w:szCs w:val="28"/>
        </w:rPr>
        <w:t>4. Порядок подачи заявок на участие в конкурсе</w:t>
      </w:r>
    </w:p>
    <w:p w:rsidR="00201599" w:rsidRPr="00201599" w:rsidRDefault="00201599">
      <w:pPr>
        <w:pStyle w:val="ConsPlusNormal"/>
        <w:jc w:val="both"/>
        <w:rPr>
          <w:rFonts w:ascii="Times New Roman" w:hAnsi="Times New Roman" w:cs="Times New Roman"/>
          <w:sz w:val="28"/>
          <w:szCs w:val="28"/>
        </w:rPr>
      </w:pPr>
    </w:p>
    <w:p w:rsidR="00201599" w:rsidRPr="00201599" w:rsidRDefault="00201599">
      <w:pPr>
        <w:pStyle w:val="ConsPlusNormal"/>
        <w:ind w:firstLine="540"/>
        <w:jc w:val="both"/>
        <w:rPr>
          <w:rFonts w:ascii="Times New Roman" w:hAnsi="Times New Roman" w:cs="Times New Roman"/>
          <w:sz w:val="28"/>
          <w:szCs w:val="28"/>
        </w:rPr>
      </w:pPr>
      <w:r w:rsidRPr="00201599">
        <w:rPr>
          <w:rFonts w:ascii="Times New Roman" w:hAnsi="Times New Roman" w:cs="Times New Roman"/>
          <w:sz w:val="28"/>
          <w:szCs w:val="28"/>
        </w:rPr>
        <w:t xml:space="preserve">4.1. Заявка на участие в конкурсе подается в срок и по форме, которые установлены конкурсной документацией. Подача заявки на участие в конкурсе является акцептом оферты в соответствии со </w:t>
      </w:r>
      <w:hyperlink r:id="rId26" w:history="1">
        <w:r w:rsidRPr="00201599">
          <w:rPr>
            <w:rFonts w:ascii="Times New Roman" w:hAnsi="Times New Roman" w:cs="Times New Roman"/>
            <w:color w:val="0000FF"/>
            <w:sz w:val="28"/>
            <w:szCs w:val="28"/>
          </w:rPr>
          <w:t>статьей 438</w:t>
        </w:r>
      </w:hyperlink>
      <w:r w:rsidRPr="00201599">
        <w:rPr>
          <w:rFonts w:ascii="Times New Roman" w:hAnsi="Times New Roman" w:cs="Times New Roman"/>
          <w:sz w:val="28"/>
          <w:szCs w:val="28"/>
        </w:rPr>
        <w:t xml:space="preserve"> </w:t>
      </w:r>
      <w:r w:rsidRPr="00201599">
        <w:rPr>
          <w:rFonts w:ascii="Times New Roman" w:hAnsi="Times New Roman" w:cs="Times New Roman"/>
          <w:sz w:val="28"/>
          <w:szCs w:val="28"/>
        </w:rPr>
        <w:lastRenderedPageBreak/>
        <w:t>Гражданского кодекса Российской Федерации.</w:t>
      </w:r>
    </w:p>
    <w:p w:rsidR="00201599" w:rsidRPr="00201599" w:rsidRDefault="00201599">
      <w:pPr>
        <w:pStyle w:val="ConsPlusNormal"/>
        <w:spacing w:before="220"/>
        <w:ind w:firstLine="540"/>
        <w:jc w:val="both"/>
        <w:rPr>
          <w:rFonts w:ascii="Times New Roman" w:hAnsi="Times New Roman" w:cs="Times New Roman"/>
          <w:sz w:val="28"/>
          <w:szCs w:val="28"/>
        </w:rPr>
      </w:pPr>
      <w:bookmarkStart w:id="18" w:name="P302"/>
      <w:bookmarkEnd w:id="18"/>
      <w:r w:rsidRPr="00201599">
        <w:rPr>
          <w:rFonts w:ascii="Times New Roman" w:hAnsi="Times New Roman" w:cs="Times New Roman"/>
          <w:sz w:val="28"/>
          <w:szCs w:val="28"/>
        </w:rPr>
        <w:t>4.2. Заявка на участие в конкурсе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наименование, почтовый адрес (для юридического лица) или фамилия, имя, отчество (при наличии), сведения о месте жительства (для индивидуального предпринимателя).</w:t>
      </w:r>
    </w:p>
    <w:p w:rsidR="00201599" w:rsidRPr="00201599" w:rsidRDefault="00201599">
      <w:pPr>
        <w:pStyle w:val="ConsPlusNormal"/>
        <w:spacing w:before="220"/>
        <w:ind w:firstLine="540"/>
        <w:jc w:val="both"/>
        <w:rPr>
          <w:rFonts w:ascii="Times New Roman" w:hAnsi="Times New Roman" w:cs="Times New Roman"/>
          <w:sz w:val="28"/>
          <w:szCs w:val="28"/>
        </w:rPr>
      </w:pPr>
      <w:bookmarkStart w:id="19" w:name="P303"/>
      <w:bookmarkEnd w:id="19"/>
      <w:r w:rsidRPr="00201599">
        <w:rPr>
          <w:rFonts w:ascii="Times New Roman" w:hAnsi="Times New Roman" w:cs="Times New Roman"/>
          <w:sz w:val="28"/>
          <w:szCs w:val="28"/>
        </w:rPr>
        <w:t>4.3. Заявка на участие в конкурсе должна содержать:</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наименование, фирменное наименование (при наличии), место нахождения, номер контактного телефона,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 (за исключением случаев, если претендентом является иностранное лицо); фамилия, имя, отчество (при наличии), паспортные данные, место жительства, номер контактного телефона и идентификационный номер налогоплательщика (для индивидуального предпринимателя);</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почтовый адрес и (или) адрес электронной почты для связи с претендентом.</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К заявке на участие в конкурсе прилагается:</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полученная не ранее чем за два месяца до дня подачи заявки;</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2)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3) документ, подтверждающий полномочия представителя, в случае, если с заявкой обращается представитель претендента;</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4) документы, подтверждающие внесение обеспечения заявки на участие в конкурсе (платежное поручение, подтверждающее перечисление денежных средств в качестве обеспечения заявки на участие в конкурсе);</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xml:space="preserve">5) копия проекта установки летнего кафе, соответствующего требованиям </w:t>
      </w:r>
      <w:hyperlink w:anchor="P261" w:history="1">
        <w:r w:rsidRPr="00201599">
          <w:rPr>
            <w:rFonts w:ascii="Times New Roman" w:hAnsi="Times New Roman" w:cs="Times New Roman"/>
            <w:color w:val="0000FF"/>
            <w:sz w:val="28"/>
            <w:szCs w:val="28"/>
          </w:rPr>
          <w:t>пункта 2.1</w:t>
        </w:r>
      </w:hyperlink>
      <w:r w:rsidRPr="00201599">
        <w:rPr>
          <w:rFonts w:ascii="Times New Roman" w:hAnsi="Times New Roman" w:cs="Times New Roman"/>
          <w:sz w:val="28"/>
          <w:szCs w:val="28"/>
        </w:rPr>
        <w:t xml:space="preserve"> Порядка;</w:t>
      </w:r>
    </w:p>
    <w:p w:rsidR="00201599" w:rsidRPr="00201599" w:rsidRDefault="00201599">
      <w:pPr>
        <w:pStyle w:val="ConsPlusNormal"/>
        <w:jc w:val="both"/>
        <w:rPr>
          <w:rFonts w:ascii="Times New Roman" w:hAnsi="Times New Roman" w:cs="Times New Roman"/>
          <w:sz w:val="28"/>
          <w:szCs w:val="28"/>
        </w:rPr>
      </w:pPr>
      <w:r w:rsidRPr="00201599">
        <w:rPr>
          <w:rFonts w:ascii="Times New Roman" w:hAnsi="Times New Roman" w:cs="Times New Roman"/>
          <w:sz w:val="28"/>
          <w:szCs w:val="28"/>
        </w:rPr>
        <w:t xml:space="preserve">(в ред. </w:t>
      </w:r>
      <w:hyperlink r:id="rId27" w:history="1">
        <w:r w:rsidRPr="00201599">
          <w:rPr>
            <w:rFonts w:ascii="Times New Roman" w:hAnsi="Times New Roman" w:cs="Times New Roman"/>
            <w:color w:val="0000FF"/>
            <w:sz w:val="28"/>
            <w:szCs w:val="28"/>
          </w:rPr>
          <w:t>постановления</w:t>
        </w:r>
      </w:hyperlink>
      <w:r w:rsidRPr="00201599">
        <w:rPr>
          <w:rFonts w:ascii="Times New Roman" w:hAnsi="Times New Roman" w:cs="Times New Roman"/>
          <w:sz w:val="28"/>
          <w:szCs w:val="28"/>
        </w:rPr>
        <w:t xml:space="preserve"> администрации муниципального образования "Город </w:t>
      </w:r>
      <w:r w:rsidRPr="00201599">
        <w:rPr>
          <w:rFonts w:ascii="Times New Roman" w:hAnsi="Times New Roman" w:cs="Times New Roman"/>
          <w:sz w:val="28"/>
          <w:szCs w:val="28"/>
        </w:rPr>
        <w:lastRenderedPageBreak/>
        <w:t>Саратов" от 12.07.2018 N 1515)</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6) справка об отсутствии у претендента недоимки по налогам, сборам, а также задолженности по иным обязательным платежам в бюджеты бюджетной системы Российской Федерации;</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7) предложение претендента в отношении предмета конкурса с указанием предлагаемой цены предмета конкурса;</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8) копии договора купли-продажи, аренды или иных документов, подтверждающих право владения или пользования стационарным объектом общественного питания (производственным цехом, производственной базой), оснащенным специализированным торговым, технологическим и холодильным оборудованием для хранения, приготовления и реализации продукции из полуфабрикатов и готовых блюд, реализуемых в летнем кафе;</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9) опись приложенных к заявке документов.</w:t>
      </w:r>
    </w:p>
    <w:p w:rsidR="00201599" w:rsidRPr="00201599" w:rsidRDefault="00201599">
      <w:pPr>
        <w:pStyle w:val="ConsPlusNormal"/>
        <w:spacing w:before="220"/>
        <w:ind w:firstLine="540"/>
        <w:jc w:val="both"/>
        <w:rPr>
          <w:rFonts w:ascii="Times New Roman" w:hAnsi="Times New Roman" w:cs="Times New Roman"/>
          <w:sz w:val="28"/>
          <w:szCs w:val="28"/>
        </w:rPr>
      </w:pPr>
      <w:bookmarkStart w:id="20" w:name="P317"/>
      <w:bookmarkEnd w:id="20"/>
      <w:r w:rsidRPr="00201599">
        <w:rPr>
          <w:rFonts w:ascii="Times New Roman" w:hAnsi="Times New Roman" w:cs="Times New Roman"/>
          <w:sz w:val="28"/>
          <w:szCs w:val="28"/>
        </w:rPr>
        <w:t xml:space="preserve">4.4. Организатор конкурса не вправе требовать представления иных документов, за исключением документов, указанных в </w:t>
      </w:r>
      <w:hyperlink w:anchor="P303" w:history="1">
        <w:r w:rsidRPr="00201599">
          <w:rPr>
            <w:rFonts w:ascii="Times New Roman" w:hAnsi="Times New Roman" w:cs="Times New Roman"/>
            <w:color w:val="0000FF"/>
            <w:sz w:val="28"/>
            <w:szCs w:val="28"/>
          </w:rPr>
          <w:t>пункте 4.3</w:t>
        </w:r>
      </w:hyperlink>
      <w:r w:rsidRPr="00201599">
        <w:rPr>
          <w:rFonts w:ascii="Times New Roman" w:hAnsi="Times New Roman" w:cs="Times New Roman"/>
          <w:sz w:val="28"/>
          <w:szCs w:val="28"/>
        </w:rPr>
        <w:t xml:space="preserve"> настоящего Положения.</w:t>
      </w:r>
    </w:p>
    <w:p w:rsidR="00201599" w:rsidRPr="00201599" w:rsidRDefault="00201599">
      <w:pPr>
        <w:pStyle w:val="ConsPlusNormal"/>
        <w:spacing w:before="220"/>
        <w:ind w:firstLine="540"/>
        <w:jc w:val="both"/>
        <w:rPr>
          <w:rFonts w:ascii="Times New Roman" w:hAnsi="Times New Roman" w:cs="Times New Roman"/>
          <w:sz w:val="28"/>
          <w:szCs w:val="28"/>
        </w:rPr>
      </w:pPr>
      <w:bookmarkStart w:id="21" w:name="P318"/>
      <w:bookmarkEnd w:id="21"/>
      <w:r w:rsidRPr="00201599">
        <w:rPr>
          <w:rFonts w:ascii="Times New Roman" w:hAnsi="Times New Roman" w:cs="Times New Roman"/>
          <w:sz w:val="28"/>
          <w:szCs w:val="28"/>
        </w:rPr>
        <w:t>4.5. Документы представляются в копиях с представлением оригиналов на обозрение либо в виде надлежащим образом заверенных копий. Все документы должны быть прошиты, заверены подписью руководителя юридического лица или подписью индивидуального предпринимателя,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ее наличии) и заверенных подписью руководителя юридического лица или подписью индивидуального предпринимателя.</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4.6. Претендент вправе подать только одну заявку на участие в конкурсе в отношении каждого предмета конкурса (лота).</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4.7. Заявки на участие в конкурсе, поданные по истечении срока для приема заявок, не принимаются.</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4.8. Каждый конверт с заявкой на участие в конкурсе, поступивший в срок, указанный в конкурсной документации, регистрируется организатором конкурса. По требованию претендента организатор конкурса выдает расписку в получении конверта с такой заявкой с указанием даты и времени его получения.</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xml:space="preserve">4.9. Претенденты, организатор конкурса,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w:t>
      </w:r>
      <w:r w:rsidRPr="00201599">
        <w:rPr>
          <w:rFonts w:ascii="Times New Roman" w:hAnsi="Times New Roman" w:cs="Times New Roman"/>
          <w:sz w:val="28"/>
          <w:szCs w:val="28"/>
        </w:rPr>
        <w:lastRenderedPageBreak/>
        <w:t xml:space="preserve">вправе допускать повреждение таких конвертов и заявок до момента их вскрытия в соответствии с </w:t>
      </w:r>
      <w:hyperlink w:anchor="P335" w:history="1">
        <w:r w:rsidRPr="00201599">
          <w:rPr>
            <w:rFonts w:ascii="Times New Roman" w:hAnsi="Times New Roman" w:cs="Times New Roman"/>
            <w:color w:val="0000FF"/>
            <w:sz w:val="28"/>
            <w:szCs w:val="28"/>
          </w:rPr>
          <w:t>пунктами 6.1</w:t>
        </w:r>
      </w:hyperlink>
      <w:r w:rsidRPr="00201599">
        <w:rPr>
          <w:rFonts w:ascii="Times New Roman" w:hAnsi="Times New Roman" w:cs="Times New Roman"/>
          <w:sz w:val="28"/>
          <w:szCs w:val="28"/>
        </w:rPr>
        <w:t xml:space="preserve"> - </w:t>
      </w:r>
      <w:hyperlink w:anchor="P339" w:history="1">
        <w:r w:rsidRPr="00201599">
          <w:rPr>
            <w:rFonts w:ascii="Times New Roman" w:hAnsi="Times New Roman" w:cs="Times New Roman"/>
            <w:color w:val="0000FF"/>
            <w:sz w:val="28"/>
            <w:szCs w:val="28"/>
          </w:rPr>
          <w:t>6.5</w:t>
        </w:r>
      </w:hyperlink>
      <w:r w:rsidRPr="00201599">
        <w:rPr>
          <w:rFonts w:ascii="Times New Roman" w:hAnsi="Times New Roman" w:cs="Times New Roman"/>
          <w:sz w:val="28"/>
          <w:szCs w:val="28"/>
        </w:rPr>
        <w:t xml:space="preserve"> настоящего Положения.</w:t>
      </w:r>
    </w:p>
    <w:p w:rsidR="00201599" w:rsidRPr="00201599" w:rsidRDefault="00201599">
      <w:pPr>
        <w:pStyle w:val="ConsPlusNormal"/>
        <w:spacing w:before="220"/>
        <w:ind w:firstLine="540"/>
        <w:jc w:val="both"/>
        <w:rPr>
          <w:rFonts w:ascii="Times New Roman" w:hAnsi="Times New Roman" w:cs="Times New Roman"/>
          <w:sz w:val="28"/>
          <w:szCs w:val="28"/>
        </w:rPr>
      </w:pPr>
      <w:bookmarkStart w:id="22" w:name="P323"/>
      <w:bookmarkEnd w:id="22"/>
      <w:r w:rsidRPr="00201599">
        <w:rPr>
          <w:rFonts w:ascii="Times New Roman" w:hAnsi="Times New Roman" w:cs="Times New Roman"/>
          <w:sz w:val="28"/>
          <w:szCs w:val="28"/>
        </w:rPr>
        <w:t>4.10. Претендент имеет право отозвать поданную им заявку на участие в конкурсе не позднее чем за три рабочих дня до дня вскрытия конвертов с заявками на участие в конкурсе, уведомив организатора конкурса в письменной форме.</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4.11.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201599" w:rsidRPr="00201599" w:rsidRDefault="00201599">
      <w:pPr>
        <w:pStyle w:val="ConsPlusNormal"/>
        <w:jc w:val="both"/>
        <w:rPr>
          <w:rFonts w:ascii="Times New Roman" w:hAnsi="Times New Roman" w:cs="Times New Roman"/>
          <w:sz w:val="28"/>
          <w:szCs w:val="28"/>
        </w:rPr>
      </w:pPr>
    </w:p>
    <w:p w:rsidR="00201599" w:rsidRPr="00201599" w:rsidRDefault="00201599">
      <w:pPr>
        <w:pStyle w:val="ConsPlusTitle"/>
        <w:jc w:val="center"/>
        <w:outlineLvl w:val="2"/>
        <w:rPr>
          <w:rFonts w:ascii="Times New Roman" w:hAnsi="Times New Roman" w:cs="Times New Roman"/>
          <w:sz w:val="28"/>
          <w:szCs w:val="28"/>
        </w:rPr>
      </w:pPr>
      <w:bookmarkStart w:id="23" w:name="P326"/>
      <w:bookmarkEnd w:id="23"/>
      <w:r w:rsidRPr="00201599">
        <w:rPr>
          <w:rFonts w:ascii="Times New Roman" w:hAnsi="Times New Roman" w:cs="Times New Roman"/>
          <w:sz w:val="28"/>
          <w:szCs w:val="28"/>
        </w:rPr>
        <w:t>5. Требования, предъявляемые к участникам конкурса</w:t>
      </w:r>
    </w:p>
    <w:p w:rsidR="00201599" w:rsidRPr="00201599" w:rsidRDefault="00201599">
      <w:pPr>
        <w:pStyle w:val="ConsPlusNormal"/>
        <w:jc w:val="both"/>
        <w:rPr>
          <w:rFonts w:ascii="Times New Roman" w:hAnsi="Times New Roman" w:cs="Times New Roman"/>
          <w:sz w:val="28"/>
          <w:szCs w:val="28"/>
        </w:rPr>
      </w:pPr>
    </w:p>
    <w:p w:rsidR="00201599" w:rsidRPr="00201599" w:rsidRDefault="00201599">
      <w:pPr>
        <w:pStyle w:val="ConsPlusNormal"/>
        <w:ind w:firstLine="540"/>
        <w:jc w:val="both"/>
        <w:rPr>
          <w:rFonts w:ascii="Times New Roman" w:hAnsi="Times New Roman" w:cs="Times New Roman"/>
          <w:sz w:val="28"/>
          <w:szCs w:val="28"/>
        </w:rPr>
      </w:pPr>
      <w:r w:rsidRPr="00201599">
        <w:rPr>
          <w:rFonts w:ascii="Times New Roman" w:hAnsi="Times New Roman" w:cs="Times New Roman"/>
          <w:sz w:val="28"/>
          <w:szCs w:val="28"/>
        </w:rPr>
        <w:t>5.1. Соответствие требованиям, установленным в соответствии с законодательством Российской Федерации к лицам, осуществляющим торговую деятельность, в том числе с учетом требований Схемы, по использованию летнего кафе, право на размещение которого является предметом конкурса.</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xml:space="preserve">5.2. Соответствие критериям отнесения хозяйствующих субъектов к субъектам малого и среднего предпринимательства в соответствии с Федеральным </w:t>
      </w:r>
      <w:hyperlink r:id="rId28" w:history="1">
        <w:r w:rsidRPr="00201599">
          <w:rPr>
            <w:rFonts w:ascii="Times New Roman" w:hAnsi="Times New Roman" w:cs="Times New Roman"/>
            <w:color w:val="0000FF"/>
            <w:sz w:val="28"/>
            <w:szCs w:val="28"/>
          </w:rPr>
          <w:t>законом</w:t>
        </w:r>
      </w:hyperlink>
      <w:r w:rsidRPr="00201599">
        <w:rPr>
          <w:rFonts w:ascii="Times New Roman" w:hAnsi="Times New Roman" w:cs="Times New Roman"/>
          <w:sz w:val="28"/>
          <w:szCs w:val="28"/>
        </w:rPr>
        <w:t xml:space="preserve"> от 24 июля 2007 г. N 209-ФЗ "О развитии малого и среднего предпринимательства в Российской Федерации" (в случае, если Схемой предусмотрена необходимость использования нестационарного торгового объекта, право на размещение которого является предметом конкурса, исключительно субъектами малого или среднего предпринимательства).</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5.3. Отсутствие процедуры реорганизации,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5.4.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w:t>
      </w:r>
    </w:p>
    <w:p w:rsidR="00201599" w:rsidRPr="00201599" w:rsidRDefault="00201599">
      <w:pPr>
        <w:pStyle w:val="ConsPlusNormal"/>
        <w:jc w:val="both"/>
        <w:rPr>
          <w:rFonts w:ascii="Times New Roman" w:hAnsi="Times New Roman" w:cs="Times New Roman"/>
          <w:sz w:val="28"/>
          <w:szCs w:val="28"/>
        </w:rPr>
      </w:pPr>
    </w:p>
    <w:p w:rsidR="00201599" w:rsidRPr="00201599" w:rsidRDefault="00201599">
      <w:pPr>
        <w:pStyle w:val="ConsPlusTitle"/>
        <w:jc w:val="center"/>
        <w:outlineLvl w:val="2"/>
        <w:rPr>
          <w:rFonts w:ascii="Times New Roman" w:hAnsi="Times New Roman" w:cs="Times New Roman"/>
          <w:sz w:val="28"/>
          <w:szCs w:val="28"/>
        </w:rPr>
      </w:pPr>
      <w:r w:rsidRPr="00201599">
        <w:rPr>
          <w:rFonts w:ascii="Times New Roman" w:hAnsi="Times New Roman" w:cs="Times New Roman"/>
          <w:sz w:val="28"/>
          <w:szCs w:val="28"/>
        </w:rPr>
        <w:t>6. Порядок вскрытия конвертов с заявками</w:t>
      </w:r>
    </w:p>
    <w:p w:rsidR="00201599" w:rsidRPr="00201599" w:rsidRDefault="00201599">
      <w:pPr>
        <w:pStyle w:val="ConsPlusNormal"/>
        <w:jc w:val="both"/>
        <w:rPr>
          <w:rFonts w:ascii="Times New Roman" w:hAnsi="Times New Roman" w:cs="Times New Roman"/>
          <w:sz w:val="28"/>
          <w:szCs w:val="28"/>
        </w:rPr>
      </w:pPr>
    </w:p>
    <w:p w:rsidR="00201599" w:rsidRPr="00201599" w:rsidRDefault="00201599">
      <w:pPr>
        <w:pStyle w:val="ConsPlusNormal"/>
        <w:ind w:firstLine="540"/>
        <w:jc w:val="both"/>
        <w:rPr>
          <w:rFonts w:ascii="Times New Roman" w:hAnsi="Times New Roman" w:cs="Times New Roman"/>
          <w:sz w:val="28"/>
          <w:szCs w:val="28"/>
        </w:rPr>
      </w:pPr>
      <w:bookmarkStart w:id="24" w:name="P335"/>
      <w:bookmarkEnd w:id="24"/>
      <w:r w:rsidRPr="00201599">
        <w:rPr>
          <w:rFonts w:ascii="Times New Roman" w:hAnsi="Times New Roman" w:cs="Times New Roman"/>
          <w:sz w:val="28"/>
          <w:szCs w:val="28"/>
        </w:rPr>
        <w:t xml:space="preserve">6.1. Комиссией публично в день, время и в месте, указанных в </w:t>
      </w:r>
      <w:r w:rsidRPr="00201599">
        <w:rPr>
          <w:rFonts w:ascii="Times New Roman" w:hAnsi="Times New Roman" w:cs="Times New Roman"/>
          <w:sz w:val="28"/>
          <w:szCs w:val="28"/>
        </w:rPr>
        <w:lastRenderedPageBreak/>
        <w:t>извещении о проведении конкурса, вскрываются конверты с заявками на участие в конкурсе.</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6.2. Претенденты или их представители вправе присутствовать при вскрытии конвертов с заявками на участие в конкурсе.</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6.3.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(при наличии) (для индивидуального предпринимателя) и почтовый адрес каждого претендента,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6.4. Протокол вскрытия конвертов с заявками на участие в конкурсе ведется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сайте в течение рабочего дня, следующего за днем его подписания.</w:t>
      </w:r>
    </w:p>
    <w:p w:rsidR="00201599" w:rsidRPr="00201599" w:rsidRDefault="00201599">
      <w:pPr>
        <w:pStyle w:val="ConsPlusNormal"/>
        <w:spacing w:before="220"/>
        <w:ind w:firstLine="540"/>
        <w:jc w:val="both"/>
        <w:rPr>
          <w:rFonts w:ascii="Times New Roman" w:hAnsi="Times New Roman" w:cs="Times New Roman"/>
          <w:sz w:val="28"/>
          <w:szCs w:val="28"/>
        </w:rPr>
      </w:pPr>
      <w:bookmarkStart w:id="25" w:name="P339"/>
      <w:bookmarkEnd w:id="25"/>
      <w:r w:rsidRPr="00201599">
        <w:rPr>
          <w:rFonts w:ascii="Times New Roman" w:hAnsi="Times New Roman" w:cs="Times New Roman"/>
          <w:sz w:val="28"/>
          <w:szCs w:val="28"/>
        </w:rPr>
        <w:t>6.5. Любой претендент, присутствующий при вскрытии конвертов с заявками на участие в конкурсе, вправе осуществлять аудио- и (или) видеозапись вскрытия конвертов с заявками на участие в конкурсе.</w:t>
      </w:r>
    </w:p>
    <w:p w:rsidR="00201599" w:rsidRPr="00201599" w:rsidRDefault="00201599">
      <w:pPr>
        <w:pStyle w:val="ConsPlusNormal"/>
        <w:jc w:val="both"/>
        <w:rPr>
          <w:rFonts w:ascii="Times New Roman" w:hAnsi="Times New Roman" w:cs="Times New Roman"/>
          <w:sz w:val="28"/>
          <w:szCs w:val="28"/>
        </w:rPr>
      </w:pPr>
      <w:r w:rsidRPr="00201599">
        <w:rPr>
          <w:rFonts w:ascii="Times New Roman" w:hAnsi="Times New Roman" w:cs="Times New Roman"/>
          <w:sz w:val="28"/>
          <w:szCs w:val="28"/>
        </w:rPr>
        <w:t xml:space="preserve">(п. 6.5 в ред. </w:t>
      </w:r>
      <w:hyperlink r:id="rId29" w:history="1">
        <w:r w:rsidRPr="00201599">
          <w:rPr>
            <w:rFonts w:ascii="Times New Roman" w:hAnsi="Times New Roman" w:cs="Times New Roman"/>
            <w:color w:val="0000FF"/>
            <w:sz w:val="28"/>
            <w:szCs w:val="28"/>
          </w:rPr>
          <w:t>постановления</w:t>
        </w:r>
      </w:hyperlink>
      <w:r w:rsidRPr="00201599">
        <w:rPr>
          <w:rFonts w:ascii="Times New Roman" w:hAnsi="Times New Roman" w:cs="Times New Roman"/>
          <w:sz w:val="28"/>
          <w:szCs w:val="28"/>
        </w:rPr>
        <w:t xml:space="preserve"> администрации муниципального образования "Город Саратов" от 12.07.2018 N 1515)</w:t>
      </w:r>
    </w:p>
    <w:p w:rsidR="00201599" w:rsidRPr="00201599" w:rsidRDefault="00201599">
      <w:pPr>
        <w:pStyle w:val="ConsPlusNormal"/>
        <w:jc w:val="both"/>
        <w:rPr>
          <w:rFonts w:ascii="Times New Roman" w:hAnsi="Times New Roman" w:cs="Times New Roman"/>
          <w:sz w:val="28"/>
          <w:szCs w:val="28"/>
        </w:rPr>
      </w:pPr>
    </w:p>
    <w:p w:rsidR="00201599" w:rsidRPr="00201599" w:rsidRDefault="00201599">
      <w:pPr>
        <w:pStyle w:val="ConsPlusTitle"/>
        <w:jc w:val="center"/>
        <w:outlineLvl w:val="2"/>
        <w:rPr>
          <w:rFonts w:ascii="Times New Roman" w:hAnsi="Times New Roman" w:cs="Times New Roman"/>
          <w:sz w:val="28"/>
          <w:szCs w:val="28"/>
        </w:rPr>
      </w:pPr>
      <w:r w:rsidRPr="00201599">
        <w:rPr>
          <w:rFonts w:ascii="Times New Roman" w:hAnsi="Times New Roman" w:cs="Times New Roman"/>
          <w:sz w:val="28"/>
          <w:szCs w:val="28"/>
        </w:rPr>
        <w:t>7. Порядок рассмотрения заявок на участие в конкурсе</w:t>
      </w:r>
    </w:p>
    <w:p w:rsidR="00201599" w:rsidRPr="00201599" w:rsidRDefault="00201599">
      <w:pPr>
        <w:pStyle w:val="ConsPlusNormal"/>
        <w:jc w:val="both"/>
        <w:rPr>
          <w:rFonts w:ascii="Times New Roman" w:hAnsi="Times New Roman" w:cs="Times New Roman"/>
          <w:sz w:val="28"/>
          <w:szCs w:val="28"/>
        </w:rPr>
      </w:pPr>
    </w:p>
    <w:p w:rsidR="00201599" w:rsidRPr="00201599" w:rsidRDefault="00201599">
      <w:pPr>
        <w:pStyle w:val="ConsPlusNormal"/>
        <w:ind w:firstLine="540"/>
        <w:jc w:val="both"/>
        <w:rPr>
          <w:rFonts w:ascii="Times New Roman" w:hAnsi="Times New Roman" w:cs="Times New Roman"/>
          <w:sz w:val="28"/>
          <w:szCs w:val="28"/>
        </w:rPr>
      </w:pPr>
      <w:r w:rsidRPr="00201599">
        <w:rPr>
          <w:rFonts w:ascii="Times New Roman" w:hAnsi="Times New Roman" w:cs="Times New Roman"/>
          <w:sz w:val="28"/>
          <w:szCs w:val="28"/>
        </w:rPr>
        <w:t xml:space="preserve">7.1. Комиссия рассматривает заявки на участие в конкурсе на предмет соответствия требованиям, установленным конкурсной документацией, и соответствия претендента требованиям, установленным </w:t>
      </w:r>
      <w:hyperlink w:anchor="P326" w:history="1">
        <w:r w:rsidRPr="00201599">
          <w:rPr>
            <w:rFonts w:ascii="Times New Roman" w:hAnsi="Times New Roman" w:cs="Times New Roman"/>
            <w:color w:val="0000FF"/>
            <w:sz w:val="28"/>
            <w:szCs w:val="28"/>
          </w:rPr>
          <w:t>разделом 5</w:t>
        </w:r>
      </w:hyperlink>
      <w:r w:rsidRPr="00201599">
        <w:rPr>
          <w:rFonts w:ascii="Times New Roman" w:hAnsi="Times New Roman" w:cs="Times New Roman"/>
          <w:sz w:val="28"/>
          <w:szCs w:val="28"/>
        </w:rPr>
        <w:t xml:space="preserve"> настоящего Положения.</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7.2. Срок рассмотрения заявок на участие в конкурсе не может превышать 20 дней с даты вскрытия конвертов с заявками на участие в конкурсе.</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xml:space="preserve">7.3. На основании результатов рассмотрения заявок на участие в конкурсе Комиссией принимается решение о допуске претендента к участию в конкурсе и о признании претендента участником конкурса или об отказе в допуске претендента к участию в конкурсе в порядке и по основаниям, предусмотренным </w:t>
      </w:r>
      <w:hyperlink w:anchor="P347" w:history="1">
        <w:r w:rsidRPr="00201599">
          <w:rPr>
            <w:rFonts w:ascii="Times New Roman" w:hAnsi="Times New Roman" w:cs="Times New Roman"/>
            <w:color w:val="0000FF"/>
            <w:sz w:val="28"/>
            <w:szCs w:val="28"/>
          </w:rPr>
          <w:t>пунктом 7.4</w:t>
        </w:r>
      </w:hyperlink>
      <w:r w:rsidRPr="00201599">
        <w:rPr>
          <w:rFonts w:ascii="Times New Roman" w:hAnsi="Times New Roman" w:cs="Times New Roman"/>
          <w:sz w:val="28"/>
          <w:szCs w:val="28"/>
        </w:rPr>
        <w:t xml:space="preserve"> настоящего Положения, которое оформляется протоколом рассмотрения заявок на участие в конкурсе. Протокол ведется </w:t>
      </w:r>
      <w:r w:rsidRPr="00201599">
        <w:rPr>
          <w:rFonts w:ascii="Times New Roman" w:hAnsi="Times New Roman" w:cs="Times New Roman"/>
          <w:sz w:val="28"/>
          <w:szCs w:val="28"/>
        </w:rPr>
        <w:lastRenderedPageBreak/>
        <w:t>Комиссией и подписывается всеми присутствующими на заседании членами Комиссии в день окончания рассмотрения заявок. Протокол должен содержать сведения о претендентах,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и с указанием положений настоящего Положения, которым не соответствует претендент,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сайте. Претендентам направляются уведомления о принятых Комиссией решениях не позднее дня, следующего за днем подписания указанного протокола.</w:t>
      </w:r>
    </w:p>
    <w:p w:rsidR="00201599" w:rsidRPr="00201599" w:rsidRDefault="00201599">
      <w:pPr>
        <w:pStyle w:val="ConsPlusNormal"/>
        <w:spacing w:before="220"/>
        <w:ind w:firstLine="540"/>
        <w:jc w:val="both"/>
        <w:rPr>
          <w:rFonts w:ascii="Times New Roman" w:hAnsi="Times New Roman" w:cs="Times New Roman"/>
          <w:sz w:val="28"/>
          <w:szCs w:val="28"/>
        </w:rPr>
      </w:pPr>
      <w:bookmarkStart w:id="26" w:name="P347"/>
      <w:bookmarkEnd w:id="26"/>
      <w:r w:rsidRPr="00201599">
        <w:rPr>
          <w:rFonts w:ascii="Times New Roman" w:hAnsi="Times New Roman" w:cs="Times New Roman"/>
          <w:sz w:val="28"/>
          <w:szCs w:val="28"/>
        </w:rPr>
        <w:t>7.4. Претенденту отказывается в допуске к участию в конкурсе в следующих случаях:</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xml:space="preserve">1) несоответствия претендента требованиям, указанным в </w:t>
      </w:r>
      <w:hyperlink w:anchor="P326" w:history="1">
        <w:r w:rsidRPr="00201599">
          <w:rPr>
            <w:rFonts w:ascii="Times New Roman" w:hAnsi="Times New Roman" w:cs="Times New Roman"/>
            <w:color w:val="0000FF"/>
            <w:sz w:val="28"/>
            <w:szCs w:val="28"/>
          </w:rPr>
          <w:t>разделе 5</w:t>
        </w:r>
      </w:hyperlink>
      <w:r w:rsidRPr="00201599">
        <w:rPr>
          <w:rFonts w:ascii="Times New Roman" w:hAnsi="Times New Roman" w:cs="Times New Roman"/>
          <w:sz w:val="28"/>
          <w:szCs w:val="28"/>
        </w:rPr>
        <w:t xml:space="preserve"> настоящего Положения;</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xml:space="preserve">2) непредставления документов на участие в конкурсе, предусмотренных </w:t>
      </w:r>
      <w:hyperlink w:anchor="P303" w:history="1">
        <w:r w:rsidRPr="00201599">
          <w:rPr>
            <w:rFonts w:ascii="Times New Roman" w:hAnsi="Times New Roman" w:cs="Times New Roman"/>
            <w:color w:val="0000FF"/>
            <w:sz w:val="28"/>
            <w:szCs w:val="28"/>
          </w:rPr>
          <w:t>пунктом 4.3</w:t>
        </w:r>
      </w:hyperlink>
      <w:r w:rsidRPr="00201599">
        <w:rPr>
          <w:rFonts w:ascii="Times New Roman" w:hAnsi="Times New Roman" w:cs="Times New Roman"/>
          <w:sz w:val="28"/>
          <w:szCs w:val="28"/>
        </w:rPr>
        <w:t xml:space="preserve"> настоящего Положения, представление документов, не соответствующих требованиям </w:t>
      </w:r>
      <w:hyperlink w:anchor="P303" w:history="1">
        <w:r w:rsidRPr="00201599">
          <w:rPr>
            <w:rFonts w:ascii="Times New Roman" w:hAnsi="Times New Roman" w:cs="Times New Roman"/>
            <w:color w:val="0000FF"/>
            <w:sz w:val="28"/>
            <w:szCs w:val="28"/>
          </w:rPr>
          <w:t>пунктов 4.3</w:t>
        </w:r>
      </w:hyperlink>
      <w:r w:rsidRPr="00201599">
        <w:rPr>
          <w:rFonts w:ascii="Times New Roman" w:hAnsi="Times New Roman" w:cs="Times New Roman"/>
          <w:sz w:val="28"/>
          <w:szCs w:val="28"/>
        </w:rPr>
        <w:t xml:space="preserve">, </w:t>
      </w:r>
      <w:hyperlink w:anchor="P318" w:history="1">
        <w:r w:rsidRPr="00201599">
          <w:rPr>
            <w:rFonts w:ascii="Times New Roman" w:hAnsi="Times New Roman" w:cs="Times New Roman"/>
            <w:color w:val="0000FF"/>
            <w:sz w:val="28"/>
            <w:szCs w:val="28"/>
          </w:rPr>
          <w:t>4.5</w:t>
        </w:r>
      </w:hyperlink>
      <w:r w:rsidRPr="00201599">
        <w:rPr>
          <w:rFonts w:ascii="Times New Roman" w:hAnsi="Times New Roman" w:cs="Times New Roman"/>
          <w:sz w:val="28"/>
          <w:szCs w:val="28"/>
        </w:rPr>
        <w:t xml:space="preserve"> настоящего Положения, либо наличия в таких документах недостоверных сведений;</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xml:space="preserve">3) </w:t>
      </w:r>
      <w:proofErr w:type="spellStart"/>
      <w:r w:rsidRPr="00201599">
        <w:rPr>
          <w:rFonts w:ascii="Times New Roman" w:hAnsi="Times New Roman" w:cs="Times New Roman"/>
          <w:sz w:val="28"/>
          <w:szCs w:val="28"/>
        </w:rPr>
        <w:t>непоступления</w:t>
      </w:r>
      <w:proofErr w:type="spellEnd"/>
      <w:r w:rsidRPr="00201599">
        <w:rPr>
          <w:rFonts w:ascii="Times New Roman" w:hAnsi="Times New Roman" w:cs="Times New Roman"/>
          <w:sz w:val="28"/>
          <w:szCs w:val="28"/>
        </w:rPr>
        <w:t xml:space="preserve"> задатка на дату рассмотрения заявок;</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4) подписания заявки лицом, не уполномоченным на осуществление таких действий;</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5) несоответствия заявки форме, установленной конкурсной документацией;</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6) наличия недоимки по налогам, сборам, задолженности по иным обязательным платежам в бюджеты бюджетной системы Российской Федерации;</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7) наличия решения о реорганизации, ликвидации претендента - юридического лица или наличия решения арбитражного суда о признании претендента - юридического лица, индивидуального предпринимателя несостоятельным (банкротом) и об открытии конкурсного производства.</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7.5. Организатор конкурса обязан вернуть задаток претенденту, не допущенному к участию в конкурсе, в течение пяти рабочих дней с даты подписания протокола рассмотрения заявок.</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xml:space="preserve">7.6. В случае, если принято решение об отказе в допуске к участию в конкурсе всех претендентов или о допуске к участию в конкурсе и признании </w:t>
      </w:r>
      <w:r w:rsidRPr="00201599">
        <w:rPr>
          <w:rFonts w:ascii="Times New Roman" w:hAnsi="Times New Roman" w:cs="Times New Roman"/>
          <w:sz w:val="28"/>
          <w:szCs w:val="28"/>
        </w:rPr>
        <w:lastRenderedPageBreak/>
        <w:t>участником конкурса только одного претендента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претендентов, или решение о допуске к участию в котором и признании участником конкурса принято относительно только одного претендента. При этом организатор конкурса обязан вернуть задаток претендентам, подавшим заявки на участие в конкурсе, в течение пяти рабочих дней с даты признания конкурса несостоявшимся, за исключением претендента, признанного участником конкурса.</w:t>
      </w:r>
    </w:p>
    <w:p w:rsidR="00201599" w:rsidRPr="00201599" w:rsidRDefault="00201599">
      <w:pPr>
        <w:pStyle w:val="ConsPlusNormal"/>
        <w:jc w:val="both"/>
        <w:rPr>
          <w:rFonts w:ascii="Times New Roman" w:hAnsi="Times New Roman" w:cs="Times New Roman"/>
          <w:sz w:val="28"/>
          <w:szCs w:val="28"/>
        </w:rPr>
      </w:pPr>
    </w:p>
    <w:p w:rsidR="00201599" w:rsidRPr="00201599" w:rsidRDefault="00201599">
      <w:pPr>
        <w:pStyle w:val="ConsPlusTitle"/>
        <w:jc w:val="center"/>
        <w:outlineLvl w:val="2"/>
        <w:rPr>
          <w:rFonts w:ascii="Times New Roman" w:hAnsi="Times New Roman" w:cs="Times New Roman"/>
          <w:sz w:val="28"/>
          <w:szCs w:val="28"/>
        </w:rPr>
      </w:pPr>
      <w:r w:rsidRPr="00201599">
        <w:rPr>
          <w:rFonts w:ascii="Times New Roman" w:hAnsi="Times New Roman" w:cs="Times New Roman"/>
          <w:sz w:val="28"/>
          <w:szCs w:val="28"/>
        </w:rPr>
        <w:t>8. Оценка и сопоставление заявок на участие в конкурсе</w:t>
      </w:r>
    </w:p>
    <w:p w:rsidR="00201599" w:rsidRPr="00201599" w:rsidRDefault="00201599">
      <w:pPr>
        <w:pStyle w:val="ConsPlusNormal"/>
        <w:jc w:val="both"/>
        <w:rPr>
          <w:rFonts w:ascii="Times New Roman" w:hAnsi="Times New Roman" w:cs="Times New Roman"/>
          <w:sz w:val="28"/>
          <w:szCs w:val="28"/>
        </w:rPr>
      </w:pPr>
    </w:p>
    <w:p w:rsidR="00201599" w:rsidRPr="00201599" w:rsidRDefault="00201599">
      <w:pPr>
        <w:pStyle w:val="ConsPlusNormal"/>
        <w:ind w:firstLine="540"/>
        <w:jc w:val="both"/>
        <w:rPr>
          <w:rFonts w:ascii="Times New Roman" w:hAnsi="Times New Roman" w:cs="Times New Roman"/>
          <w:sz w:val="28"/>
          <w:szCs w:val="28"/>
        </w:rPr>
      </w:pPr>
      <w:r w:rsidRPr="00201599">
        <w:rPr>
          <w:rFonts w:ascii="Times New Roman" w:hAnsi="Times New Roman" w:cs="Times New Roman"/>
          <w:sz w:val="28"/>
          <w:szCs w:val="28"/>
        </w:rPr>
        <w:t>8.1. Комиссия осуществляет оценку и сопоставление заявок на участие в конкурсе, поданных претендентами, признанными участниками конкурса. Срок оценки и сопоставления таких заявок не может превышать 10 дней с даты подписания протокола рассмотрения заявок.</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8.2.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201599" w:rsidRPr="00201599" w:rsidRDefault="00201599">
      <w:pPr>
        <w:pStyle w:val="ConsPlusNormal"/>
        <w:spacing w:before="220"/>
        <w:ind w:firstLine="540"/>
        <w:jc w:val="both"/>
        <w:rPr>
          <w:rFonts w:ascii="Times New Roman" w:hAnsi="Times New Roman" w:cs="Times New Roman"/>
          <w:sz w:val="28"/>
          <w:szCs w:val="28"/>
        </w:rPr>
      </w:pPr>
      <w:bookmarkStart w:id="27" w:name="P362"/>
      <w:bookmarkEnd w:id="27"/>
      <w:r w:rsidRPr="00201599">
        <w:rPr>
          <w:rFonts w:ascii="Times New Roman" w:hAnsi="Times New Roman" w:cs="Times New Roman"/>
          <w:sz w:val="28"/>
          <w:szCs w:val="28"/>
        </w:rPr>
        <w:t>8.3. Для оценки заявок участников конкурса организатором конкурса устанавливаются следующие критерии, которые оцениваются по 10-балльной шкале:</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близость стационарного объекта общественного питания (производственных цехов, производственной базы), оснащенного специализированным торговым, технологическим и холодильным оборудованием для хранения, приготовления и реализации продукции из полуфабрикатов и готовых блюд, реализуемых в летнем кафе: до 20 метров - 5 баллов; от 20 до 50 метров - 2 балла; свыше 50 метров - 1 балл;</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размер платы за право размещения летнего кафе, предложенной участником конкурса - 1 балл за каждые 5000 рублей повышения начальной цены, но не более 3 баллов;</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наличие у участника конкурса предложения об оборудовании летнего кафе и прилегающей к нему территории в едином архитектурно-дизайнерском стиле - 1 балл;</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наличие у участника конкурса предложения по благоустройству и озеленению прилегающей к летнему кафе территории: установка вазонов с цветами, обустройство альпийской горки, детской игровой площадки и прочее - 1 балл.</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lastRenderedPageBreak/>
        <w:t xml:space="preserve">8.4. Не допускается использование иных, за исключением предусмотренных </w:t>
      </w:r>
      <w:hyperlink w:anchor="P362" w:history="1">
        <w:r w:rsidRPr="00201599">
          <w:rPr>
            <w:rFonts w:ascii="Times New Roman" w:hAnsi="Times New Roman" w:cs="Times New Roman"/>
            <w:color w:val="0000FF"/>
            <w:sz w:val="28"/>
            <w:szCs w:val="28"/>
          </w:rPr>
          <w:t>пунктом 8.3</w:t>
        </w:r>
      </w:hyperlink>
      <w:r w:rsidRPr="00201599">
        <w:rPr>
          <w:rFonts w:ascii="Times New Roman" w:hAnsi="Times New Roman" w:cs="Times New Roman"/>
          <w:sz w:val="28"/>
          <w:szCs w:val="28"/>
        </w:rPr>
        <w:t xml:space="preserve"> настоящего Положения, критериев оценки заявок на участие в конкурсе.</w:t>
      </w:r>
    </w:p>
    <w:p w:rsidR="00201599" w:rsidRPr="00201599" w:rsidRDefault="00201599">
      <w:pPr>
        <w:pStyle w:val="ConsPlusNormal"/>
        <w:spacing w:before="220"/>
        <w:ind w:firstLine="540"/>
        <w:jc w:val="both"/>
        <w:rPr>
          <w:rFonts w:ascii="Times New Roman" w:hAnsi="Times New Roman" w:cs="Times New Roman"/>
          <w:sz w:val="28"/>
          <w:szCs w:val="28"/>
        </w:rPr>
      </w:pPr>
      <w:bookmarkStart w:id="28" w:name="P368"/>
      <w:bookmarkEnd w:id="28"/>
      <w:r w:rsidRPr="00201599">
        <w:rPr>
          <w:rFonts w:ascii="Times New Roman" w:hAnsi="Times New Roman" w:cs="Times New Roman"/>
          <w:sz w:val="28"/>
          <w:szCs w:val="28"/>
        </w:rPr>
        <w:t xml:space="preserve">8.5. Итоговая оценка участника конкурса рассчитывается путем сложения баллов, присвоенных соответствующему участнику конкурса по всем критериям, установленным </w:t>
      </w:r>
      <w:hyperlink w:anchor="P362" w:history="1">
        <w:r w:rsidRPr="00201599">
          <w:rPr>
            <w:rFonts w:ascii="Times New Roman" w:hAnsi="Times New Roman" w:cs="Times New Roman"/>
            <w:color w:val="0000FF"/>
            <w:sz w:val="28"/>
            <w:szCs w:val="28"/>
          </w:rPr>
          <w:t>пунктом 8.3</w:t>
        </w:r>
      </w:hyperlink>
      <w:r w:rsidRPr="00201599">
        <w:rPr>
          <w:rFonts w:ascii="Times New Roman" w:hAnsi="Times New Roman" w:cs="Times New Roman"/>
          <w:sz w:val="28"/>
          <w:szCs w:val="28"/>
        </w:rPr>
        <w:t xml:space="preserve"> настоящего Положения.</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xml:space="preserve">8.6. При применении указанных в </w:t>
      </w:r>
      <w:hyperlink w:anchor="P362" w:history="1">
        <w:r w:rsidRPr="00201599">
          <w:rPr>
            <w:rFonts w:ascii="Times New Roman" w:hAnsi="Times New Roman" w:cs="Times New Roman"/>
            <w:color w:val="0000FF"/>
            <w:sz w:val="28"/>
            <w:szCs w:val="28"/>
          </w:rPr>
          <w:t>пункте 8.3</w:t>
        </w:r>
      </w:hyperlink>
      <w:r w:rsidRPr="00201599">
        <w:rPr>
          <w:rFonts w:ascii="Times New Roman" w:hAnsi="Times New Roman" w:cs="Times New Roman"/>
          <w:sz w:val="28"/>
          <w:szCs w:val="28"/>
        </w:rPr>
        <w:t xml:space="preserve"> настоящего Положения критериев конкурса содержащиеся в заявках на участие в конкурсе условия оцениваются Комиссией путем сравнения результатов суммирования итоговой величины, определенной в порядке, предусмотренном </w:t>
      </w:r>
      <w:hyperlink w:anchor="P368" w:history="1">
        <w:r w:rsidRPr="00201599">
          <w:rPr>
            <w:rFonts w:ascii="Times New Roman" w:hAnsi="Times New Roman" w:cs="Times New Roman"/>
            <w:color w:val="0000FF"/>
            <w:sz w:val="28"/>
            <w:szCs w:val="28"/>
          </w:rPr>
          <w:t>пунктом 8.5</w:t>
        </w:r>
      </w:hyperlink>
      <w:r w:rsidRPr="00201599">
        <w:rPr>
          <w:rFonts w:ascii="Times New Roman" w:hAnsi="Times New Roman" w:cs="Times New Roman"/>
          <w:sz w:val="28"/>
          <w:szCs w:val="28"/>
        </w:rPr>
        <w:t xml:space="preserve"> настоящего Положения.</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8.7. На основании результатов оценки и сопоставления заявок на участие в конкурсе каждой заявке на участие в конкурсе Комиссией присваивается порядковый номер по мере уменьшения количества баллов.</w:t>
      </w:r>
    </w:p>
    <w:p w:rsidR="00201599" w:rsidRPr="00201599" w:rsidRDefault="00201599">
      <w:pPr>
        <w:pStyle w:val="ConsPlusNormal"/>
        <w:spacing w:before="220"/>
        <w:ind w:firstLine="540"/>
        <w:jc w:val="both"/>
        <w:rPr>
          <w:rFonts w:ascii="Times New Roman" w:hAnsi="Times New Roman" w:cs="Times New Roman"/>
          <w:sz w:val="28"/>
          <w:szCs w:val="28"/>
        </w:rPr>
      </w:pPr>
      <w:bookmarkStart w:id="29" w:name="P371"/>
      <w:bookmarkEnd w:id="29"/>
      <w:r w:rsidRPr="00201599">
        <w:rPr>
          <w:rFonts w:ascii="Times New Roman" w:hAnsi="Times New Roman" w:cs="Times New Roman"/>
          <w:sz w:val="28"/>
          <w:szCs w:val="28"/>
        </w:rPr>
        <w:t>8.8. Победителем конкурса признается участник конкурса, который предложил лучшие условия исполнения договора. При равном количестве баллов победителем признается участник конкурса, первым подавший заявку.</w:t>
      </w:r>
    </w:p>
    <w:p w:rsidR="00201599" w:rsidRPr="00201599" w:rsidRDefault="00201599">
      <w:pPr>
        <w:pStyle w:val="ConsPlusNormal"/>
        <w:jc w:val="both"/>
        <w:rPr>
          <w:rFonts w:ascii="Times New Roman" w:hAnsi="Times New Roman" w:cs="Times New Roman"/>
          <w:sz w:val="28"/>
          <w:szCs w:val="28"/>
        </w:rPr>
      </w:pPr>
      <w:r w:rsidRPr="00201599">
        <w:rPr>
          <w:rFonts w:ascii="Times New Roman" w:hAnsi="Times New Roman" w:cs="Times New Roman"/>
          <w:sz w:val="28"/>
          <w:szCs w:val="28"/>
        </w:rPr>
        <w:t xml:space="preserve">(п. 8.8 в ред. </w:t>
      </w:r>
      <w:hyperlink r:id="rId30" w:history="1">
        <w:r w:rsidRPr="00201599">
          <w:rPr>
            <w:rFonts w:ascii="Times New Roman" w:hAnsi="Times New Roman" w:cs="Times New Roman"/>
            <w:color w:val="0000FF"/>
            <w:sz w:val="28"/>
            <w:szCs w:val="28"/>
          </w:rPr>
          <w:t>постановления</w:t>
        </w:r>
      </w:hyperlink>
      <w:r w:rsidRPr="00201599">
        <w:rPr>
          <w:rFonts w:ascii="Times New Roman" w:hAnsi="Times New Roman" w:cs="Times New Roman"/>
          <w:sz w:val="28"/>
          <w:szCs w:val="28"/>
        </w:rPr>
        <w:t xml:space="preserve"> администрации муниципального образования "Город Саратов" от 12.07.2018 N 1515)</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8.9.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(при наличии) (для индивидуальных предпринимателей)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 xml:space="preserve">8.10. Протокол оценки и сопоставления заявок на участие в конкурсе </w:t>
      </w:r>
      <w:r w:rsidRPr="00201599">
        <w:rPr>
          <w:rFonts w:ascii="Times New Roman" w:hAnsi="Times New Roman" w:cs="Times New Roman"/>
          <w:sz w:val="28"/>
          <w:szCs w:val="28"/>
        </w:rPr>
        <w:lastRenderedPageBreak/>
        <w:t>размещается на сайте организатором конкурса в течение рабочего дня, следующего после дня подписания указанного протокола.</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8.11. Организатор конкурса заключает с победителем конкурса или единственным участником конкурса договор в течение пяти рабочих дней со дня размещения на сайте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претендента.</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8.12. В случае, если по окончании срока подачи заявок на участие в конкурсе подана только одна заявка и (или) по результатам рассмотрения заявок к участию в конкурсе допущен только один претендент, конкурс признается несостоявшимся. Договор заключается с единственным участником конкурса в соответствии с предложением претендента в отношении предмета конкурса.</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8.13. Задаток, внесенный участником, признанным победителем конкурса, а также единственным участником конкурса, с которым заключен договор, засчитывается в счет платы за право на размещение летнего кафе.</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В течение пяти рабочих дней со дня подписания протокола оценки и сопоставления заявок на участие в конкурсе организатор конкурса обязан возвратить задатки лицам, участвовавшим в конкурсе, но не победившим в нем.</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Задатки, внесенные лицами, уклонившимися от заключения в установленном порядке договора, не возвращаются.</w:t>
      </w:r>
    </w:p>
    <w:p w:rsidR="00201599" w:rsidRPr="00201599" w:rsidRDefault="00201599">
      <w:pPr>
        <w:pStyle w:val="ConsPlusNormal"/>
        <w:jc w:val="both"/>
        <w:rPr>
          <w:rFonts w:ascii="Times New Roman" w:hAnsi="Times New Roman" w:cs="Times New Roman"/>
          <w:sz w:val="28"/>
          <w:szCs w:val="28"/>
        </w:rPr>
      </w:pPr>
      <w:r w:rsidRPr="00201599">
        <w:rPr>
          <w:rFonts w:ascii="Times New Roman" w:hAnsi="Times New Roman" w:cs="Times New Roman"/>
          <w:sz w:val="28"/>
          <w:szCs w:val="28"/>
        </w:rPr>
        <w:t xml:space="preserve">(п. 8.13 в ред. </w:t>
      </w:r>
      <w:hyperlink r:id="rId31" w:history="1">
        <w:r w:rsidRPr="00201599">
          <w:rPr>
            <w:rFonts w:ascii="Times New Roman" w:hAnsi="Times New Roman" w:cs="Times New Roman"/>
            <w:color w:val="0000FF"/>
            <w:sz w:val="28"/>
            <w:szCs w:val="28"/>
          </w:rPr>
          <w:t>постановления</w:t>
        </w:r>
      </w:hyperlink>
      <w:r w:rsidRPr="00201599">
        <w:rPr>
          <w:rFonts w:ascii="Times New Roman" w:hAnsi="Times New Roman" w:cs="Times New Roman"/>
          <w:sz w:val="28"/>
          <w:szCs w:val="28"/>
        </w:rPr>
        <w:t xml:space="preserve"> администрации муниципального образования "Город Саратов" от 12.07.2018 N 1515)</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8.14. В случае уклонения победителя конкурса от заключения договора организатор конкурса заключает договор с участником конкурса, заявке которого присвоен второй номер. Заключение договора для участника конкурса, заявке которого присвоен второй номер, является обязательным. При этом договор заключается в соответствии с предложением данного участника конкурса.</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8.15. Организатор конкурса в течение трех рабочих дней со дня истечения срока заключения договора, указанного в извещении о проведении конкурса, уведомляет участника конкурса, заявке которого присвоен второй номер, по телефону, электронной почте о заключении с ним договора, вручает под расписку или направляет по почте заказным письмом с уведомлением о вручении по адресу, указанному в заявке, проект договора.</w:t>
      </w:r>
    </w:p>
    <w:p w:rsidR="00201599" w:rsidRPr="00201599" w:rsidRDefault="00201599">
      <w:pPr>
        <w:pStyle w:val="ConsPlusNormal"/>
        <w:jc w:val="both"/>
        <w:rPr>
          <w:rFonts w:ascii="Times New Roman" w:hAnsi="Times New Roman" w:cs="Times New Roman"/>
          <w:sz w:val="28"/>
          <w:szCs w:val="28"/>
        </w:rPr>
      </w:pPr>
    </w:p>
    <w:p w:rsidR="00201599" w:rsidRPr="00201599" w:rsidRDefault="00201599">
      <w:pPr>
        <w:pStyle w:val="ConsPlusNormal"/>
        <w:jc w:val="both"/>
        <w:rPr>
          <w:rFonts w:ascii="Times New Roman" w:hAnsi="Times New Roman" w:cs="Times New Roman"/>
          <w:sz w:val="28"/>
          <w:szCs w:val="28"/>
        </w:rPr>
      </w:pPr>
    </w:p>
    <w:p w:rsidR="00201599" w:rsidRPr="00201599" w:rsidRDefault="00201599">
      <w:pPr>
        <w:pStyle w:val="ConsPlusNormal"/>
        <w:jc w:val="right"/>
        <w:outlineLvl w:val="1"/>
        <w:rPr>
          <w:rFonts w:ascii="Times New Roman" w:hAnsi="Times New Roman" w:cs="Times New Roman"/>
          <w:sz w:val="28"/>
          <w:szCs w:val="28"/>
        </w:rPr>
      </w:pPr>
      <w:r w:rsidRPr="00201599">
        <w:rPr>
          <w:rFonts w:ascii="Times New Roman" w:hAnsi="Times New Roman" w:cs="Times New Roman"/>
          <w:sz w:val="28"/>
          <w:szCs w:val="28"/>
        </w:rPr>
        <w:lastRenderedPageBreak/>
        <w:t>Приложение N 3</w:t>
      </w:r>
    </w:p>
    <w:p w:rsidR="00201599" w:rsidRPr="00201599" w:rsidRDefault="00201599">
      <w:pPr>
        <w:pStyle w:val="ConsPlusNormal"/>
        <w:jc w:val="right"/>
        <w:rPr>
          <w:rFonts w:ascii="Times New Roman" w:hAnsi="Times New Roman" w:cs="Times New Roman"/>
          <w:sz w:val="28"/>
          <w:szCs w:val="28"/>
        </w:rPr>
      </w:pPr>
      <w:r w:rsidRPr="00201599">
        <w:rPr>
          <w:rFonts w:ascii="Times New Roman" w:hAnsi="Times New Roman" w:cs="Times New Roman"/>
          <w:sz w:val="28"/>
          <w:szCs w:val="28"/>
        </w:rPr>
        <w:t>к Порядку</w:t>
      </w:r>
    </w:p>
    <w:p w:rsidR="00201599" w:rsidRPr="00201599" w:rsidRDefault="00201599">
      <w:pPr>
        <w:pStyle w:val="ConsPlusNormal"/>
        <w:jc w:val="both"/>
        <w:rPr>
          <w:rFonts w:ascii="Times New Roman" w:hAnsi="Times New Roman" w:cs="Times New Roman"/>
          <w:sz w:val="28"/>
          <w:szCs w:val="28"/>
        </w:rPr>
      </w:pPr>
    </w:p>
    <w:p w:rsidR="00201599" w:rsidRPr="00201599" w:rsidRDefault="00201599">
      <w:pPr>
        <w:pStyle w:val="ConsPlusTitle"/>
        <w:jc w:val="center"/>
        <w:rPr>
          <w:rFonts w:ascii="Times New Roman" w:hAnsi="Times New Roman" w:cs="Times New Roman"/>
          <w:sz w:val="28"/>
          <w:szCs w:val="28"/>
        </w:rPr>
      </w:pPr>
      <w:bookmarkStart w:id="30" w:name="P391"/>
      <w:bookmarkEnd w:id="30"/>
      <w:r w:rsidRPr="00201599">
        <w:rPr>
          <w:rFonts w:ascii="Times New Roman" w:hAnsi="Times New Roman" w:cs="Times New Roman"/>
          <w:sz w:val="28"/>
          <w:szCs w:val="28"/>
        </w:rPr>
        <w:t>МЕТОДИКА</w:t>
      </w:r>
    </w:p>
    <w:p w:rsidR="00201599" w:rsidRPr="00201599" w:rsidRDefault="00201599">
      <w:pPr>
        <w:pStyle w:val="ConsPlusTitle"/>
        <w:jc w:val="center"/>
        <w:rPr>
          <w:rFonts w:ascii="Times New Roman" w:hAnsi="Times New Roman" w:cs="Times New Roman"/>
          <w:sz w:val="28"/>
          <w:szCs w:val="28"/>
        </w:rPr>
      </w:pPr>
      <w:r w:rsidRPr="00201599">
        <w:rPr>
          <w:rFonts w:ascii="Times New Roman" w:hAnsi="Times New Roman" w:cs="Times New Roman"/>
          <w:sz w:val="28"/>
          <w:szCs w:val="28"/>
        </w:rPr>
        <w:t>ОПРЕДЕЛЕНИЯ НАЧАЛЬНОЙ ЦЕНЫ ПРЕДМЕТА ТОРГОВ</w:t>
      </w:r>
    </w:p>
    <w:p w:rsidR="00201599" w:rsidRPr="00201599" w:rsidRDefault="00201599">
      <w:pPr>
        <w:pStyle w:val="ConsPlusTitle"/>
        <w:jc w:val="center"/>
        <w:rPr>
          <w:rFonts w:ascii="Times New Roman" w:hAnsi="Times New Roman" w:cs="Times New Roman"/>
          <w:sz w:val="28"/>
          <w:szCs w:val="28"/>
        </w:rPr>
      </w:pPr>
      <w:r w:rsidRPr="00201599">
        <w:rPr>
          <w:rFonts w:ascii="Times New Roman" w:hAnsi="Times New Roman" w:cs="Times New Roman"/>
          <w:sz w:val="28"/>
          <w:szCs w:val="28"/>
        </w:rPr>
        <w:t>НА ПРАВО РАЗМЕЩЕНИЯ НЕСТАЦИОНАРНОГО ТОРГОВОГО ОБЪЕКТА</w:t>
      </w:r>
    </w:p>
    <w:p w:rsidR="00201599" w:rsidRPr="00201599" w:rsidRDefault="00201599">
      <w:pPr>
        <w:pStyle w:val="ConsPlusTitle"/>
        <w:jc w:val="center"/>
        <w:rPr>
          <w:rFonts w:ascii="Times New Roman" w:hAnsi="Times New Roman" w:cs="Times New Roman"/>
          <w:sz w:val="28"/>
          <w:szCs w:val="28"/>
        </w:rPr>
      </w:pPr>
      <w:r w:rsidRPr="00201599">
        <w:rPr>
          <w:rFonts w:ascii="Times New Roman" w:hAnsi="Times New Roman" w:cs="Times New Roman"/>
          <w:sz w:val="28"/>
          <w:szCs w:val="28"/>
        </w:rPr>
        <w:t>НА ТЕРРИТОРИИ МУНИЦИПАЛЬНОГО ОБРАЗОВАНИЯ "ГОРОД САРАТОВ"</w:t>
      </w:r>
    </w:p>
    <w:p w:rsidR="00201599" w:rsidRPr="00201599" w:rsidRDefault="00201599">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1599" w:rsidRPr="00201599">
        <w:trPr>
          <w:jc w:val="center"/>
        </w:trPr>
        <w:tc>
          <w:tcPr>
            <w:tcW w:w="9294" w:type="dxa"/>
            <w:tcBorders>
              <w:top w:val="nil"/>
              <w:left w:val="single" w:sz="24" w:space="0" w:color="CED3F1"/>
              <w:bottom w:val="nil"/>
              <w:right w:val="single" w:sz="24" w:space="0" w:color="F4F3F8"/>
            </w:tcBorders>
            <w:shd w:val="clear" w:color="auto" w:fill="F4F3F8"/>
          </w:tcPr>
          <w:p w:rsidR="00201599" w:rsidRPr="00201599" w:rsidRDefault="00201599">
            <w:pPr>
              <w:pStyle w:val="ConsPlusNormal"/>
              <w:jc w:val="center"/>
              <w:rPr>
                <w:rFonts w:ascii="Times New Roman" w:hAnsi="Times New Roman" w:cs="Times New Roman"/>
                <w:sz w:val="28"/>
                <w:szCs w:val="28"/>
              </w:rPr>
            </w:pPr>
            <w:r w:rsidRPr="00201599">
              <w:rPr>
                <w:rFonts w:ascii="Times New Roman" w:hAnsi="Times New Roman" w:cs="Times New Roman"/>
                <w:color w:val="392C69"/>
                <w:sz w:val="28"/>
                <w:szCs w:val="28"/>
              </w:rPr>
              <w:t>Список изменяющих документов</w:t>
            </w:r>
          </w:p>
          <w:p w:rsidR="00201599" w:rsidRPr="00201599" w:rsidRDefault="00201599">
            <w:pPr>
              <w:pStyle w:val="ConsPlusNormal"/>
              <w:jc w:val="center"/>
              <w:rPr>
                <w:rFonts w:ascii="Times New Roman" w:hAnsi="Times New Roman" w:cs="Times New Roman"/>
                <w:sz w:val="28"/>
                <w:szCs w:val="28"/>
              </w:rPr>
            </w:pPr>
            <w:r w:rsidRPr="00201599">
              <w:rPr>
                <w:rFonts w:ascii="Times New Roman" w:hAnsi="Times New Roman" w:cs="Times New Roman"/>
                <w:color w:val="392C69"/>
                <w:sz w:val="28"/>
                <w:szCs w:val="28"/>
              </w:rPr>
              <w:t xml:space="preserve">(в ред. </w:t>
            </w:r>
            <w:hyperlink r:id="rId32" w:history="1">
              <w:r w:rsidRPr="00201599">
                <w:rPr>
                  <w:rFonts w:ascii="Times New Roman" w:hAnsi="Times New Roman" w:cs="Times New Roman"/>
                  <w:color w:val="0000FF"/>
                  <w:sz w:val="28"/>
                  <w:szCs w:val="28"/>
                </w:rPr>
                <w:t>постановления</w:t>
              </w:r>
            </w:hyperlink>
            <w:r w:rsidRPr="00201599">
              <w:rPr>
                <w:rFonts w:ascii="Times New Roman" w:hAnsi="Times New Roman" w:cs="Times New Roman"/>
                <w:color w:val="392C69"/>
                <w:sz w:val="28"/>
                <w:szCs w:val="28"/>
              </w:rPr>
              <w:t xml:space="preserve"> администрации муниципального образования</w:t>
            </w:r>
          </w:p>
          <w:p w:rsidR="00201599" w:rsidRPr="00201599" w:rsidRDefault="00201599">
            <w:pPr>
              <w:pStyle w:val="ConsPlusNormal"/>
              <w:jc w:val="center"/>
              <w:rPr>
                <w:rFonts w:ascii="Times New Roman" w:hAnsi="Times New Roman" w:cs="Times New Roman"/>
                <w:sz w:val="28"/>
                <w:szCs w:val="28"/>
              </w:rPr>
            </w:pPr>
            <w:r w:rsidRPr="00201599">
              <w:rPr>
                <w:rFonts w:ascii="Times New Roman" w:hAnsi="Times New Roman" w:cs="Times New Roman"/>
                <w:color w:val="392C69"/>
                <w:sz w:val="28"/>
                <w:szCs w:val="28"/>
              </w:rPr>
              <w:t>"Город Саратов" от 12.07.2018 N 1515)</w:t>
            </w:r>
          </w:p>
        </w:tc>
      </w:tr>
    </w:tbl>
    <w:p w:rsidR="00201599" w:rsidRPr="00201599" w:rsidRDefault="00201599">
      <w:pPr>
        <w:pStyle w:val="ConsPlusNormal"/>
        <w:jc w:val="both"/>
        <w:rPr>
          <w:rFonts w:ascii="Times New Roman" w:hAnsi="Times New Roman" w:cs="Times New Roman"/>
          <w:sz w:val="28"/>
          <w:szCs w:val="28"/>
        </w:rPr>
      </w:pPr>
    </w:p>
    <w:p w:rsidR="00201599" w:rsidRPr="00201599" w:rsidRDefault="00201599">
      <w:pPr>
        <w:pStyle w:val="ConsPlusNormal"/>
        <w:ind w:firstLine="540"/>
        <w:jc w:val="both"/>
        <w:rPr>
          <w:rFonts w:ascii="Times New Roman" w:hAnsi="Times New Roman" w:cs="Times New Roman"/>
          <w:sz w:val="28"/>
          <w:szCs w:val="28"/>
        </w:rPr>
      </w:pPr>
      <w:r w:rsidRPr="00201599">
        <w:rPr>
          <w:rFonts w:ascii="Times New Roman" w:hAnsi="Times New Roman" w:cs="Times New Roman"/>
          <w:sz w:val="28"/>
          <w:szCs w:val="28"/>
        </w:rPr>
        <w:t>Настоящая методика применяется при определении начальной цены торгов на право размещения нестационарного торгового объекта на территории муниципального образования "Город Саратов" (далее - начальная цена).</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Начальная цена определяется по следующей формуле:</w:t>
      </w:r>
    </w:p>
    <w:p w:rsidR="00201599" w:rsidRPr="00201599" w:rsidRDefault="00201599">
      <w:pPr>
        <w:pStyle w:val="ConsPlusNormal"/>
        <w:jc w:val="both"/>
        <w:rPr>
          <w:rFonts w:ascii="Times New Roman" w:hAnsi="Times New Roman" w:cs="Times New Roman"/>
          <w:sz w:val="28"/>
          <w:szCs w:val="28"/>
        </w:rPr>
      </w:pPr>
    </w:p>
    <w:p w:rsidR="00201599" w:rsidRPr="00201599" w:rsidRDefault="00201599">
      <w:pPr>
        <w:pStyle w:val="ConsPlusNormal"/>
        <w:jc w:val="center"/>
        <w:rPr>
          <w:rFonts w:ascii="Times New Roman" w:hAnsi="Times New Roman" w:cs="Times New Roman"/>
          <w:sz w:val="28"/>
          <w:szCs w:val="28"/>
        </w:rPr>
      </w:pPr>
      <w:proofErr w:type="spellStart"/>
      <w:r w:rsidRPr="00201599">
        <w:rPr>
          <w:rFonts w:ascii="Times New Roman" w:hAnsi="Times New Roman" w:cs="Times New Roman"/>
          <w:sz w:val="28"/>
          <w:szCs w:val="28"/>
        </w:rPr>
        <w:t>Нц</w:t>
      </w:r>
      <w:proofErr w:type="spellEnd"/>
      <w:r w:rsidRPr="00201599">
        <w:rPr>
          <w:rFonts w:ascii="Times New Roman" w:hAnsi="Times New Roman" w:cs="Times New Roman"/>
          <w:sz w:val="28"/>
          <w:szCs w:val="28"/>
        </w:rPr>
        <w:t xml:space="preserve"> = S </w:t>
      </w:r>
      <w:proofErr w:type="spellStart"/>
      <w:r w:rsidRPr="00201599">
        <w:rPr>
          <w:rFonts w:ascii="Times New Roman" w:hAnsi="Times New Roman" w:cs="Times New Roman"/>
          <w:sz w:val="28"/>
          <w:szCs w:val="28"/>
        </w:rPr>
        <w:t>x</w:t>
      </w:r>
      <w:proofErr w:type="spellEnd"/>
      <w:r w:rsidRPr="00201599">
        <w:rPr>
          <w:rFonts w:ascii="Times New Roman" w:hAnsi="Times New Roman" w:cs="Times New Roman"/>
          <w:sz w:val="28"/>
          <w:szCs w:val="28"/>
        </w:rPr>
        <w:t xml:space="preserve"> С </w:t>
      </w:r>
      <w:proofErr w:type="spellStart"/>
      <w:r w:rsidRPr="00201599">
        <w:rPr>
          <w:rFonts w:ascii="Times New Roman" w:hAnsi="Times New Roman" w:cs="Times New Roman"/>
          <w:sz w:val="28"/>
          <w:szCs w:val="28"/>
        </w:rPr>
        <w:t>x</w:t>
      </w:r>
      <w:proofErr w:type="spellEnd"/>
      <w:r w:rsidRPr="00201599">
        <w:rPr>
          <w:rFonts w:ascii="Times New Roman" w:hAnsi="Times New Roman" w:cs="Times New Roman"/>
          <w:sz w:val="28"/>
          <w:szCs w:val="28"/>
        </w:rPr>
        <w:t xml:space="preserve"> Кт </w:t>
      </w:r>
      <w:proofErr w:type="spellStart"/>
      <w:r w:rsidRPr="00201599">
        <w:rPr>
          <w:rFonts w:ascii="Times New Roman" w:hAnsi="Times New Roman" w:cs="Times New Roman"/>
          <w:sz w:val="28"/>
          <w:szCs w:val="28"/>
        </w:rPr>
        <w:t>x</w:t>
      </w:r>
      <w:proofErr w:type="spellEnd"/>
      <w:r w:rsidRPr="00201599">
        <w:rPr>
          <w:rFonts w:ascii="Times New Roman" w:hAnsi="Times New Roman" w:cs="Times New Roman"/>
          <w:sz w:val="28"/>
          <w:szCs w:val="28"/>
        </w:rPr>
        <w:t xml:space="preserve"> П / 30, где:</w:t>
      </w:r>
    </w:p>
    <w:p w:rsidR="00201599" w:rsidRPr="00201599" w:rsidRDefault="00201599">
      <w:pPr>
        <w:pStyle w:val="ConsPlusNormal"/>
        <w:jc w:val="both"/>
        <w:rPr>
          <w:rFonts w:ascii="Times New Roman" w:hAnsi="Times New Roman" w:cs="Times New Roman"/>
          <w:sz w:val="28"/>
          <w:szCs w:val="28"/>
        </w:rPr>
      </w:pPr>
    </w:p>
    <w:p w:rsidR="00201599" w:rsidRPr="00201599" w:rsidRDefault="00201599">
      <w:pPr>
        <w:pStyle w:val="ConsPlusNormal"/>
        <w:ind w:firstLine="540"/>
        <w:jc w:val="both"/>
        <w:rPr>
          <w:rFonts w:ascii="Times New Roman" w:hAnsi="Times New Roman" w:cs="Times New Roman"/>
          <w:sz w:val="28"/>
          <w:szCs w:val="28"/>
        </w:rPr>
      </w:pPr>
      <w:proofErr w:type="spellStart"/>
      <w:r w:rsidRPr="00201599">
        <w:rPr>
          <w:rFonts w:ascii="Times New Roman" w:hAnsi="Times New Roman" w:cs="Times New Roman"/>
          <w:sz w:val="28"/>
          <w:szCs w:val="28"/>
        </w:rPr>
        <w:t>Нц</w:t>
      </w:r>
      <w:proofErr w:type="spellEnd"/>
      <w:r w:rsidRPr="00201599">
        <w:rPr>
          <w:rFonts w:ascii="Times New Roman" w:hAnsi="Times New Roman" w:cs="Times New Roman"/>
          <w:sz w:val="28"/>
          <w:szCs w:val="28"/>
        </w:rPr>
        <w:t xml:space="preserve"> - начальная цена, руб.;</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S - площадь места размещения нестационарного торгового объекта, кв. м;</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С - среднее значение удельного показателя кадастровой стоимости земельного участка по городу Саратову по группе видов разрешенного использования земельных участков "земельные участки, предназначенные для размещения объектов торговли, общественного питания и бытового обслуживания" в соответствии с результатами государственной кадастровой оценки земель населенных пунктов в Саратовской области;</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Кт - коэффициент типа торгового предприятия:</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торговая тележка - 0,25;</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киоск - 0,25;</w:t>
      </w:r>
    </w:p>
    <w:p w:rsidR="00201599" w:rsidRPr="00201599" w:rsidRDefault="00201599">
      <w:pPr>
        <w:pStyle w:val="ConsPlusNormal"/>
        <w:spacing w:before="220"/>
        <w:ind w:firstLine="540"/>
        <w:jc w:val="both"/>
        <w:rPr>
          <w:rFonts w:ascii="Times New Roman" w:hAnsi="Times New Roman" w:cs="Times New Roman"/>
          <w:sz w:val="28"/>
          <w:szCs w:val="28"/>
        </w:rPr>
      </w:pPr>
      <w:proofErr w:type="spellStart"/>
      <w:r w:rsidRPr="00201599">
        <w:rPr>
          <w:rFonts w:ascii="Times New Roman" w:hAnsi="Times New Roman" w:cs="Times New Roman"/>
          <w:sz w:val="28"/>
          <w:szCs w:val="28"/>
        </w:rPr>
        <w:t>автомагазин</w:t>
      </w:r>
      <w:proofErr w:type="spellEnd"/>
      <w:r w:rsidRPr="00201599">
        <w:rPr>
          <w:rFonts w:ascii="Times New Roman" w:hAnsi="Times New Roman" w:cs="Times New Roman"/>
          <w:sz w:val="28"/>
          <w:szCs w:val="28"/>
        </w:rPr>
        <w:t xml:space="preserve"> - 0,15;</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бахчевой развал - 0,1;</w:t>
      </w:r>
    </w:p>
    <w:p w:rsidR="00201599" w:rsidRPr="00201599" w:rsidRDefault="00201599">
      <w:pPr>
        <w:pStyle w:val="ConsPlusNormal"/>
        <w:jc w:val="both"/>
        <w:rPr>
          <w:rFonts w:ascii="Times New Roman" w:hAnsi="Times New Roman" w:cs="Times New Roman"/>
          <w:sz w:val="28"/>
          <w:szCs w:val="28"/>
        </w:rPr>
      </w:pPr>
      <w:r w:rsidRPr="00201599">
        <w:rPr>
          <w:rFonts w:ascii="Times New Roman" w:hAnsi="Times New Roman" w:cs="Times New Roman"/>
          <w:sz w:val="28"/>
          <w:szCs w:val="28"/>
        </w:rPr>
        <w:t xml:space="preserve">(в ред. </w:t>
      </w:r>
      <w:hyperlink r:id="rId33" w:history="1">
        <w:r w:rsidRPr="00201599">
          <w:rPr>
            <w:rFonts w:ascii="Times New Roman" w:hAnsi="Times New Roman" w:cs="Times New Roman"/>
            <w:color w:val="0000FF"/>
            <w:sz w:val="28"/>
            <w:szCs w:val="28"/>
          </w:rPr>
          <w:t>постановления</w:t>
        </w:r>
      </w:hyperlink>
      <w:r w:rsidRPr="00201599">
        <w:rPr>
          <w:rFonts w:ascii="Times New Roman" w:hAnsi="Times New Roman" w:cs="Times New Roman"/>
          <w:sz w:val="28"/>
          <w:szCs w:val="28"/>
        </w:rPr>
        <w:t xml:space="preserve"> администрации муниципального образования "Город Саратов" от 12.07.2018 N 1515)</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lastRenderedPageBreak/>
        <w:t>торговая палатка - 0,1;</w:t>
      </w:r>
    </w:p>
    <w:p w:rsidR="00201599" w:rsidRPr="00201599" w:rsidRDefault="00201599">
      <w:pPr>
        <w:pStyle w:val="ConsPlusNormal"/>
        <w:jc w:val="both"/>
        <w:rPr>
          <w:rFonts w:ascii="Times New Roman" w:hAnsi="Times New Roman" w:cs="Times New Roman"/>
          <w:sz w:val="28"/>
          <w:szCs w:val="28"/>
        </w:rPr>
      </w:pPr>
      <w:r w:rsidRPr="00201599">
        <w:rPr>
          <w:rFonts w:ascii="Times New Roman" w:hAnsi="Times New Roman" w:cs="Times New Roman"/>
          <w:sz w:val="28"/>
          <w:szCs w:val="28"/>
        </w:rPr>
        <w:t xml:space="preserve">(в ред. </w:t>
      </w:r>
      <w:hyperlink r:id="rId34" w:history="1">
        <w:r w:rsidRPr="00201599">
          <w:rPr>
            <w:rFonts w:ascii="Times New Roman" w:hAnsi="Times New Roman" w:cs="Times New Roman"/>
            <w:color w:val="0000FF"/>
            <w:sz w:val="28"/>
            <w:szCs w:val="28"/>
          </w:rPr>
          <w:t>постановления</w:t>
        </w:r>
      </w:hyperlink>
      <w:r w:rsidRPr="00201599">
        <w:rPr>
          <w:rFonts w:ascii="Times New Roman" w:hAnsi="Times New Roman" w:cs="Times New Roman"/>
          <w:sz w:val="28"/>
          <w:szCs w:val="28"/>
        </w:rPr>
        <w:t xml:space="preserve"> администрации муниципального образования "Город Саратов" от 12.07.2018 N 1515)</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елочный базар - 0,1;</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летнее кафе - 0,02;</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прочее - 0,25;</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П - период функционирования нестационарного торгового объекта, дни.</w:t>
      </w:r>
    </w:p>
    <w:p w:rsidR="00201599" w:rsidRPr="00201599" w:rsidRDefault="00201599">
      <w:pPr>
        <w:pStyle w:val="ConsPlusNormal"/>
        <w:spacing w:before="220"/>
        <w:ind w:firstLine="540"/>
        <w:jc w:val="both"/>
        <w:rPr>
          <w:rFonts w:ascii="Times New Roman" w:hAnsi="Times New Roman" w:cs="Times New Roman"/>
          <w:sz w:val="28"/>
          <w:szCs w:val="28"/>
        </w:rPr>
      </w:pPr>
      <w:r w:rsidRPr="00201599">
        <w:rPr>
          <w:rFonts w:ascii="Times New Roman" w:hAnsi="Times New Roman" w:cs="Times New Roman"/>
          <w:sz w:val="28"/>
          <w:szCs w:val="28"/>
        </w:rPr>
        <w:t>При определении начальной цены значения стоимостных показателей менее 50 копеек отбрасываются, а 50 копеек и более округляются до полного рубля.</w:t>
      </w:r>
    </w:p>
    <w:p w:rsidR="00201599" w:rsidRPr="00201599" w:rsidRDefault="00201599">
      <w:pPr>
        <w:pStyle w:val="ConsPlusNormal"/>
        <w:jc w:val="both"/>
        <w:rPr>
          <w:rFonts w:ascii="Times New Roman" w:hAnsi="Times New Roman" w:cs="Times New Roman"/>
          <w:sz w:val="28"/>
          <w:szCs w:val="28"/>
        </w:rPr>
      </w:pPr>
      <w:r w:rsidRPr="00201599">
        <w:rPr>
          <w:rFonts w:ascii="Times New Roman" w:hAnsi="Times New Roman" w:cs="Times New Roman"/>
          <w:sz w:val="28"/>
          <w:szCs w:val="28"/>
        </w:rPr>
        <w:t xml:space="preserve">(абзац введен </w:t>
      </w:r>
      <w:hyperlink r:id="rId35" w:history="1">
        <w:r w:rsidRPr="00201599">
          <w:rPr>
            <w:rFonts w:ascii="Times New Roman" w:hAnsi="Times New Roman" w:cs="Times New Roman"/>
            <w:color w:val="0000FF"/>
            <w:sz w:val="28"/>
            <w:szCs w:val="28"/>
          </w:rPr>
          <w:t>постановлением</w:t>
        </w:r>
      </w:hyperlink>
      <w:r w:rsidRPr="00201599">
        <w:rPr>
          <w:rFonts w:ascii="Times New Roman" w:hAnsi="Times New Roman" w:cs="Times New Roman"/>
          <w:sz w:val="28"/>
          <w:szCs w:val="28"/>
        </w:rPr>
        <w:t xml:space="preserve"> администрации муниципального образования "Город Саратов" от 12.07.2018 N 1515)</w:t>
      </w:r>
    </w:p>
    <w:p w:rsidR="00201599" w:rsidRPr="00201599" w:rsidRDefault="00201599">
      <w:pPr>
        <w:pStyle w:val="ConsPlusNormal"/>
        <w:jc w:val="both"/>
        <w:rPr>
          <w:rFonts w:ascii="Times New Roman" w:hAnsi="Times New Roman" w:cs="Times New Roman"/>
          <w:sz w:val="28"/>
          <w:szCs w:val="28"/>
        </w:rPr>
      </w:pPr>
    </w:p>
    <w:sectPr w:rsidR="00201599" w:rsidRPr="00201599" w:rsidSect="00201599">
      <w:headerReference w:type="even" r:id="rId36"/>
      <w:headerReference w:type="default" r:id="rId37"/>
      <w:footerReference w:type="even" r:id="rId38"/>
      <w:footerReference w:type="default" r:id="rId39"/>
      <w:headerReference w:type="first" r:id="rId40"/>
      <w:footerReference w:type="first" r:id="rId41"/>
      <w:pgSz w:w="11906" w:h="16838"/>
      <w:pgMar w:top="1134" w:right="850" w:bottom="1134" w:left="1701"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CBC" w:rsidRDefault="009C6CBC" w:rsidP="00201599">
      <w:pPr>
        <w:spacing w:after="0" w:line="240" w:lineRule="auto"/>
      </w:pPr>
      <w:r>
        <w:separator/>
      </w:r>
    </w:p>
  </w:endnote>
  <w:endnote w:type="continuationSeparator" w:id="0">
    <w:p w:rsidR="009C6CBC" w:rsidRDefault="009C6CBC" w:rsidP="002015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599" w:rsidRDefault="0020159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599" w:rsidRDefault="0020159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599" w:rsidRDefault="0020159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CBC" w:rsidRDefault="009C6CBC" w:rsidP="00201599">
      <w:pPr>
        <w:spacing w:after="0" w:line="240" w:lineRule="auto"/>
      </w:pPr>
      <w:r>
        <w:separator/>
      </w:r>
    </w:p>
  </w:footnote>
  <w:footnote w:type="continuationSeparator" w:id="0">
    <w:p w:rsidR="009C6CBC" w:rsidRDefault="009C6CBC" w:rsidP="002015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599" w:rsidRDefault="0020159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32367"/>
      <w:docPartObj>
        <w:docPartGallery w:val="Page Numbers (Top of Page)"/>
        <w:docPartUnique/>
      </w:docPartObj>
    </w:sdtPr>
    <w:sdtContent>
      <w:p w:rsidR="00201599" w:rsidRDefault="00565308">
        <w:pPr>
          <w:pStyle w:val="a3"/>
          <w:jc w:val="right"/>
        </w:pPr>
        <w:fldSimple w:instr=" PAGE   \* MERGEFORMAT ">
          <w:r w:rsidR="009158AE">
            <w:rPr>
              <w:noProof/>
            </w:rPr>
            <w:t>12</w:t>
          </w:r>
        </w:fldSimple>
      </w:p>
    </w:sdtContent>
  </w:sdt>
  <w:p w:rsidR="00201599" w:rsidRDefault="0020159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599" w:rsidRDefault="0020159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01599"/>
    <w:rsid w:val="00032783"/>
    <w:rsid w:val="00201599"/>
    <w:rsid w:val="00334491"/>
    <w:rsid w:val="00565308"/>
    <w:rsid w:val="007011AA"/>
    <w:rsid w:val="00900C64"/>
    <w:rsid w:val="009158AE"/>
    <w:rsid w:val="009C6C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1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15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015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0159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20159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1599"/>
  </w:style>
  <w:style w:type="paragraph" w:styleId="a5">
    <w:name w:val="footer"/>
    <w:basedOn w:val="a"/>
    <w:link w:val="a6"/>
    <w:uiPriority w:val="99"/>
    <w:semiHidden/>
    <w:unhideWhenUsed/>
    <w:rsid w:val="0020159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015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98EB4F9A5C072E9929427B6479EFB916CA0D73FA4DD839AC5624BA98C578B26145A7696A0343E2E472D20Fx851L" TargetMode="External"/><Relationship Id="rId13" Type="http://schemas.openxmlformats.org/officeDocument/2006/relationships/hyperlink" Target="consultantplus://offline/ref=4998EB4F9A5C072E9929427B6479EFB916CA0D73F248DD3CA25479B0909C74B0664AF87E6D4A4FE3E472D2x059L" TargetMode="External"/><Relationship Id="rId18" Type="http://schemas.openxmlformats.org/officeDocument/2006/relationships/hyperlink" Target="consultantplus://offline/ref=4998EB4F9A5C072E9929427B6479EFB916CA0D73FA4DDB3FA85F24BA98C578B26145A7696A0343E2E472D20Ex854L" TargetMode="External"/><Relationship Id="rId26" Type="http://schemas.openxmlformats.org/officeDocument/2006/relationships/hyperlink" Target="consultantplus://offline/ref=4998EB4F9A5C072E99295C767215B2B11DC1577FFC4ED36DF60B22EDC7957EE72105A13C29454EE4xE55L" TargetMode="External"/><Relationship Id="rId39"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consultantplus://offline/ref=4998EB4F9A5C072E99295C767215B2B11DC1577FFC4ED36DF60B22EDC7957EE72105A13C29454EE4xE55L" TargetMode="External"/><Relationship Id="rId34" Type="http://schemas.openxmlformats.org/officeDocument/2006/relationships/hyperlink" Target="consultantplus://offline/ref=4998EB4F9A5C072E9929427B6479EFB916CA0D73FA4DDB3FA85F24BA98C578B26145A7696A0343E2E472D20Dx856L" TargetMode="External"/><Relationship Id="rId42" Type="http://schemas.openxmlformats.org/officeDocument/2006/relationships/fontTable" Target="fontTable.xml"/><Relationship Id="rId7" Type="http://schemas.openxmlformats.org/officeDocument/2006/relationships/hyperlink" Target="consultantplus://offline/ref=4998EB4F9A5C072E9929427B6479EFB916CA0D73FA4CDE32AF5E24BA98C578B26145A7696A0343E2E472D20Fx851L" TargetMode="External"/><Relationship Id="rId12" Type="http://schemas.openxmlformats.org/officeDocument/2006/relationships/hyperlink" Target="consultantplus://offline/ref=4998EB4F9A5C072E9929427B6479EFB916CA0D73F244DD3BAB5479B0909C74B0664AF87E6D4A4FE3E472D2x059L" TargetMode="External"/><Relationship Id="rId17" Type="http://schemas.openxmlformats.org/officeDocument/2006/relationships/hyperlink" Target="consultantplus://offline/ref=4998EB4F9A5C072E9929427B6479EFB916CA0D73FA4DDB3FA85F24BA98C578B26145A7696A0343E2E472D20Fx85CL" TargetMode="External"/><Relationship Id="rId25" Type="http://schemas.openxmlformats.org/officeDocument/2006/relationships/hyperlink" Target="consultantplus://offline/ref=4998EB4F9A5C072E99295C767215B2B11DC1577FFC4ED36DF60B22EDC7x955L" TargetMode="External"/><Relationship Id="rId33" Type="http://schemas.openxmlformats.org/officeDocument/2006/relationships/hyperlink" Target="consultantplus://offline/ref=4998EB4F9A5C072E9929427B6479EFB916CA0D73FA4DDB3FA85F24BA98C578B26145A7696A0343E2E472D20Dx856L" TargetMode="External"/><Relationship Id="rId38"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consultantplus://offline/ref=4998EB4F9A5C072E9929427B6479EFB916CA0D73FA4DDB3FA85F24BA98C578B26145A7696A0343E2E472D20Fx852L" TargetMode="External"/><Relationship Id="rId20" Type="http://schemas.openxmlformats.org/officeDocument/2006/relationships/hyperlink" Target="consultantplus://offline/ref=4998EB4F9A5C072E9929427B6479EFB916CA0D73FA4DDB3FA85F24BA98C578B26145A7696A0343E2E472D20Ex854L" TargetMode="External"/><Relationship Id="rId29" Type="http://schemas.openxmlformats.org/officeDocument/2006/relationships/hyperlink" Target="consultantplus://offline/ref=4998EB4F9A5C072E9929427B6479EFB916CA0D73FA4DDB3FA85F24BA98C578B26145A7696A0343E2E472D20Ex850L" TargetMode="External"/><Relationship Id="rId41"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consultantplus://offline/ref=4998EB4F9A5C072E9929427B6479EFB916CA0D73FA4CDA3EAF5A24BA98C578B26145A7696A0343E2E472D20Fx851L" TargetMode="External"/><Relationship Id="rId11" Type="http://schemas.openxmlformats.org/officeDocument/2006/relationships/hyperlink" Target="consultantplus://offline/ref=4998EB4F9A5C072E99295C767215B2B11DC15078FD45D36DF60B22EDC7957EE72105A13C29474FE2xE53L" TargetMode="External"/><Relationship Id="rId24" Type="http://schemas.openxmlformats.org/officeDocument/2006/relationships/hyperlink" Target="consultantplus://offline/ref=4998EB4F9A5C072E9929427B6479EFB916CA0D73FA4DDB3FA85F24BA98C578B26145A7696A0343E2E472D20Ex857L" TargetMode="External"/><Relationship Id="rId32" Type="http://schemas.openxmlformats.org/officeDocument/2006/relationships/hyperlink" Target="consultantplus://offline/ref=4998EB4F9A5C072E9929427B6479EFB916CA0D73FA4DDB3FA85F24BA98C578B26145A7696A0343E2E472D20Dx856L"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consultantplus://offline/ref=4998EB4F9A5C072E9929427B6479EFB916CA0D73FA4DDB3FA85F24BA98C578B26145A7696A0343E2E472D20Fx852L" TargetMode="External"/><Relationship Id="rId23" Type="http://schemas.openxmlformats.org/officeDocument/2006/relationships/hyperlink" Target="consultantplus://offline/ref=4998EB4F9A5C072E99295C767215B2B11DC1577CFA4DD36DF60B22EDC7x955L" TargetMode="External"/><Relationship Id="rId28" Type="http://schemas.openxmlformats.org/officeDocument/2006/relationships/hyperlink" Target="consultantplus://offline/ref=4998EB4F9A5C072E99295C767215B2B11DC1577CFA4DD36DF60B22EDC7x955L" TargetMode="External"/><Relationship Id="rId36" Type="http://schemas.openxmlformats.org/officeDocument/2006/relationships/header" Target="header1.xml"/><Relationship Id="rId10" Type="http://schemas.openxmlformats.org/officeDocument/2006/relationships/hyperlink" Target="consultantplus://offline/ref=4998EB4F9A5C072E99295C767215B2B11DC1507BF84DD36DF60B22EDC7957EE72105A13C29474FEBxE56L" TargetMode="External"/><Relationship Id="rId19" Type="http://schemas.openxmlformats.org/officeDocument/2006/relationships/hyperlink" Target="consultantplus://offline/ref=4998EB4F9A5C072E99295C767215B2B11DC1577FFC4ED36DF60B22EDC7x955L" TargetMode="External"/><Relationship Id="rId31" Type="http://schemas.openxmlformats.org/officeDocument/2006/relationships/hyperlink" Target="consultantplus://offline/ref=4998EB4F9A5C072E9929427B6479EFB916CA0D73FA4DDB3FA85F24BA98C578B26145A7696A0343E2E472D20Ex85CL" TargetMode="External"/><Relationship Id="rId4" Type="http://schemas.openxmlformats.org/officeDocument/2006/relationships/footnotes" Target="footnotes.xml"/><Relationship Id="rId9" Type="http://schemas.openxmlformats.org/officeDocument/2006/relationships/hyperlink" Target="consultantplus://offline/ref=4998EB4F9A5C072E9929427B6479EFB916CA0D73FA4DDB3FA85F24BA98C578B26145A7696A0343E2E472D20Fx851L" TargetMode="External"/><Relationship Id="rId14" Type="http://schemas.openxmlformats.org/officeDocument/2006/relationships/hyperlink" Target="consultantplus://offline/ref=4998EB4F9A5C072E9929427B6479EFB916CA0D73FA4DD839AC5624BA98C578B26145A7696A0343E2E472D20Fx851L" TargetMode="External"/><Relationship Id="rId22" Type="http://schemas.openxmlformats.org/officeDocument/2006/relationships/hyperlink" Target="consultantplus://offline/ref=4998EB4F9A5C072E9929427B6479EFB916CA0D73FA4DDB3FA85F24BA98C578B26145A7696A0343E2E472D20Ex857L" TargetMode="External"/><Relationship Id="rId27" Type="http://schemas.openxmlformats.org/officeDocument/2006/relationships/hyperlink" Target="consultantplus://offline/ref=4998EB4F9A5C072E9929427B6479EFB916CA0D73FA4DDB3FA85F24BA98C578B26145A7696A0343E2E472D20Ex857L" TargetMode="External"/><Relationship Id="rId30" Type="http://schemas.openxmlformats.org/officeDocument/2006/relationships/hyperlink" Target="consultantplus://offline/ref=4998EB4F9A5C072E9929427B6479EFB916CA0D73FA4DDB3FA85F24BA98C578B26145A7696A0343E2E472D20Ex852L" TargetMode="External"/><Relationship Id="rId35" Type="http://schemas.openxmlformats.org/officeDocument/2006/relationships/hyperlink" Target="consultantplus://offline/ref=4998EB4F9A5C072E9929427B6479EFB916CA0D73FA4DDB3FA85F24BA98C578B26145A7696A0343E2E472D20Dx857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10304</Words>
  <Characters>58739</Characters>
  <Application>Microsoft Office Word</Application>
  <DocSecurity>0</DocSecurity>
  <Lines>489</Lines>
  <Paragraphs>137</Paragraphs>
  <ScaleCrop>false</ScaleCrop>
  <Company/>
  <LinksUpToDate>false</LinksUpToDate>
  <CharactersWithSpaces>68906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Логинова</dc:creator>
  <cp:lastModifiedBy>Логинова</cp:lastModifiedBy>
  <cp:revision>2</cp:revision>
  <dcterms:created xsi:type="dcterms:W3CDTF">2018-08-15T12:05:00Z</dcterms:created>
  <dcterms:modified xsi:type="dcterms:W3CDTF">2018-08-15T12:05:00Z</dcterms:modified>
</cp:coreProperties>
</file>