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82721972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1117A2" w:rsidRDefault="001117A2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1117A2" w:rsidRPr="007C24D8" w:rsidRDefault="001117A2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BD7F1E">
        <w:rPr>
          <w:rFonts w:ascii="Times New Roman" w:hAnsi="Times New Roman"/>
          <w:noProof/>
          <w:sz w:val="28"/>
          <w:szCs w:val="28"/>
        </w:rPr>
        <w:t>17</w:t>
      </w:r>
      <w:r>
        <w:rPr>
          <w:rFonts w:ascii="Times New Roman" w:hAnsi="Times New Roman"/>
          <w:noProof/>
          <w:sz w:val="28"/>
          <w:szCs w:val="28"/>
        </w:rPr>
        <w:t>__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566125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DB57F9">
        <w:rPr>
          <w:sz w:val="28"/>
          <w:szCs w:val="28"/>
        </w:rPr>
        <w:t xml:space="preserve">остановки, </w:t>
      </w:r>
      <w:r w:rsidR="00566125">
        <w:rPr>
          <w:sz w:val="28"/>
          <w:szCs w:val="28"/>
        </w:rPr>
        <w:t xml:space="preserve">стоянки </w:t>
      </w:r>
      <w:r w:rsidR="00DB57F9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EF1DE1" w:rsidRPr="00EF1DE1" w:rsidRDefault="00E544E3" w:rsidP="00233752">
      <w:pPr>
        <w:jc w:val="both"/>
        <w:rPr>
          <w:sz w:val="28"/>
          <w:szCs w:val="28"/>
        </w:rPr>
      </w:pPr>
      <w:r w:rsidRPr="00032A6A">
        <w:rPr>
          <w:sz w:val="28"/>
          <w:szCs w:val="28"/>
        </w:rPr>
        <w:t xml:space="preserve">в </w:t>
      </w:r>
      <w:r w:rsidR="00514772">
        <w:rPr>
          <w:sz w:val="28"/>
          <w:szCs w:val="28"/>
        </w:rPr>
        <w:t>период проведения</w:t>
      </w:r>
      <w:r w:rsidR="00AC2E78">
        <w:rPr>
          <w:sz w:val="28"/>
          <w:szCs w:val="28"/>
        </w:rPr>
        <w:t xml:space="preserve"> </w:t>
      </w:r>
      <w:r w:rsidR="001117A2">
        <w:rPr>
          <w:sz w:val="28"/>
          <w:szCs w:val="28"/>
        </w:rPr>
        <w:t>мероприятия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A85E6B" w:rsidRDefault="0028118D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7036" w:rsidRPr="007C24D8" w:rsidRDefault="00A85E6B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</w:t>
      </w:r>
      <w:r w:rsidR="00244DA1">
        <w:rPr>
          <w:sz w:val="28"/>
          <w:szCs w:val="28"/>
        </w:rPr>
        <w:t>«Город Саратов» от 29.02.2012 №</w:t>
      </w:r>
      <w:r w:rsidR="007C24D8" w:rsidRPr="007C24D8">
        <w:rPr>
          <w:sz w:val="28"/>
          <w:szCs w:val="28"/>
        </w:rPr>
        <w:t xml:space="preserve">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smartTag w:uri="urn:schemas-microsoft-com:office:smarttags" w:element="metricconverter">
          <w:smartTagPr>
            <w:attr w:name="ProductID" w:val="транспорта администрации муниципального"/>
          </w:smartTagPr>
          <w:r w:rsidR="007C24D8" w:rsidRPr="007C24D8">
            <w:rPr>
              <w:sz w:val="28"/>
              <w:szCs w:val="28"/>
            </w:rPr>
            <w:t xml:space="preserve">транспорта </w:t>
          </w:r>
          <w:r w:rsidR="007C24D8" w:rsidRPr="007C24D8">
            <w:rPr>
              <w:bCs/>
              <w:sz w:val="28"/>
              <w:szCs w:val="28"/>
            </w:rPr>
            <w:t>администрации муниципального</w:t>
          </w:r>
        </w:smartTag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</w:t>
      </w:r>
      <w:r w:rsidR="00244DA1">
        <w:rPr>
          <w:bCs/>
          <w:sz w:val="28"/>
          <w:szCs w:val="28"/>
        </w:rPr>
        <w:t xml:space="preserve"> городской Думы от 29.04.2008 №</w:t>
      </w:r>
      <w:r w:rsidR="007C24D8" w:rsidRPr="007C24D8">
        <w:rPr>
          <w:bCs/>
          <w:sz w:val="28"/>
          <w:szCs w:val="28"/>
        </w:rPr>
        <w:t xml:space="preserve">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AC2E78">
        <w:rPr>
          <w:sz w:val="28"/>
          <w:szCs w:val="28"/>
        </w:rPr>
        <w:t>в период</w:t>
      </w:r>
      <w:r w:rsidR="00AC2E78" w:rsidRPr="00AC2E78">
        <w:rPr>
          <w:sz w:val="28"/>
          <w:szCs w:val="28"/>
        </w:rPr>
        <w:t xml:space="preserve"> </w:t>
      </w:r>
      <w:r w:rsidR="00804CA9">
        <w:rPr>
          <w:sz w:val="28"/>
          <w:szCs w:val="28"/>
        </w:rPr>
        <w:t>проведения</w:t>
      </w:r>
      <w:r w:rsidR="001117A2">
        <w:rPr>
          <w:sz w:val="28"/>
          <w:szCs w:val="28"/>
        </w:rPr>
        <w:t xml:space="preserve"> мероприятия</w:t>
      </w:r>
      <w:r w:rsidR="00A64975">
        <w:rPr>
          <w:sz w:val="28"/>
          <w:szCs w:val="28"/>
        </w:rPr>
        <w:t>:</w:t>
      </w:r>
    </w:p>
    <w:p w:rsidR="008C37A4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1. Ввести </w:t>
      </w:r>
      <w:r w:rsidR="00D10D61">
        <w:rPr>
          <w:sz w:val="28"/>
          <w:szCs w:val="28"/>
        </w:rPr>
        <w:t xml:space="preserve"> с</w:t>
      </w:r>
      <w:r w:rsidR="001117A2">
        <w:rPr>
          <w:sz w:val="28"/>
          <w:szCs w:val="28"/>
        </w:rPr>
        <w:t xml:space="preserve"> 18</w:t>
      </w:r>
      <w:r w:rsidR="003D5E15">
        <w:rPr>
          <w:sz w:val="28"/>
          <w:szCs w:val="28"/>
        </w:rPr>
        <w:t>.</w:t>
      </w:r>
      <w:r w:rsidR="00607EB2">
        <w:rPr>
          <w:sz w:val="28"/>
          <w:szCs w:val="28"/>
        </w:rPr>
        <w:t>00</w:t>
      </w:r>
      <w:r w:rsidR="00FF4D5B">
        <w:rPr>
          <w:sz w:val="28"/>
          <w:szCs w:val="28"/>
        </w:rPr>
        <w:t xml:space="preserve"> часов</w:t>
      </w:r>
      <w:r w:rsidR="001117A2">
        <w:rPr>
          <w:sz w:val="28"/>
          <w:szCs w:val="28"/>
        </w:rPr>
        <w:t xml:space="preserve"> 18 марта</w:t>
      </w:r>
      <w:r w:rsidR="004C17B4">
        <w:rPr>
          <w:sz w:val="28"/>
          <w:szCs w:val="28"/>
        </w:rPr>
        <w:t xml:space="preserve"> 2018</w:t>
      </w:r>
      <w:r w:rsidR="00081B0E">
        <w:rPr>
          <w:sz w:val="28"/>
          <w:szCs w:val="28"/>
        </w:rPr>
        <w:t xml:space="preserve"> года</w:t>
      </w:r>
      <w:r w:rsidRPr="007C24D8">
        <w:rPr>
          <w:sz w:val="28"/>
          <w:szCs w:val="28"/>
        </w:rPr>
        <w:t xml:space="preserve"> </w:t>
      </w:r>
      <w:r w:rsidR="00D10D61">
        <w:rPr>
          <w:sz w:val="28"/>
          <w:szCs w:val="28"/>
        </w:rPr>
        <w:t xml:space="preserve"> по </w:t>
      </w:r>
      <w:r w:rsidR="001117A2">
        <w:rPr>
          <w:sz w:val="28"/>
          <w:szCs w:val="28"/>
        </w:rPr>
        <w:t>21</w:t>
      </w:r>
      <w:r w:rsidR="00746240">
        <w:rPr>
          <w:sz w:val="28"/>
          <w:szCs w:val="28"/>
        </w:rPr>
        <w:t>.0</w:t>
      </w:r>
      <w:r w:rsidR="00607EB2">
        <w:rPr>
          <w:sz w:val="28"/>
          <w:szCs w:val="28"/>
        </w:rPr>
        <w:t xml:space="preserve">0 </w:t>
      </w:r>
      <w:r w:rsidR="00FF4D5B">
        <w:rPr>
          <w:sz w:val="28"/>
          <w:szCs w:val="28"/>
        </w:rPr>
        <w:t xml:space="preserve">часов </w:t>
      </w:r>
      <w:r w:rsidR="001117A2">
        <w:rPr>
          <w:sz w:val="28"/>
          <w:szCs w:val="28"/>
        </w:rPr>
        <w:t>18 марта</w:t>
      </w:r>
      <w:r w:rsidR="004C17B4">
        <w:rPr>
          <w:sz w:val="28"/>
          <w:szCs w:val="28"/>
        </w:rPr>
        <w:t xml:space="preserve"> 2018</w:t>
      </w:r>
      <w:r w:rsidR="00D10D61">
        <w:rPr>
          <w:sz w:val="28"/>
          <w:szCs w:val="28"/>
        </w:rPr>
        <w:t xml:space="preserve"> года</w:t>
      </w:r>
      <w:r w:rsidR="00AB5B0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 w:rsidR="00FF4D5B">
        <w:rPr>
          <w:sz w:val="28"/>
          <w:szCs w:val="28"/>
        </w:rPr>
        <w:t>остановки,</w:t>
      </w:r>
      <w:r w:rsidR="00F72866">
        <w:rPr>
          <w:sz w:val="28"/>
          <w:szCs w:val="28"/>
        </w:rPr>
        <w:t xml:space="preserve"> </w:t>
      </w:r>
      <w:r w:rsidR="00233752">
        <w:rPr>
          <w:sz w:val="28"/>
          <w:szCs w:val="28"/>
        </w:rPr>
        <w:t>стоянки</w:t>
      </w:r>
      <w:r w:rsidR="00271977">
        <w:rPr>
          <w:sz w:val="28"/>
          <w:szCs w:val="28"/>
        </w:rPr>
        <w:t xml:space="preserve"> и движения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транспортных средств</w:t>
      </w:r>
      <w:r w:rsidR="001117A2">
        <w:rPr>
          <w:sz w:val="28"/>
          <w:szCs w:val="28"/>
        </w:rPr>
        <w:t xml:space="preserve"> на время проведения мероприятия</w:t>
      </w:r>
      <w:r w:rsidR="00E70DC1">
        <w:rPr>
          <w:sz w:val="28"/>
          <w:szCs w:val="28"/>
        </w:rPr>
        <w:t>:</w:t>
      </w:r>
    </w:p>
    <w:p w:rsidR="004C17B4" w:rsidRDefault="005E019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="004C17B4">
        <w:rPr>
          <w:sz w:val="28"/>
          <w:szCs w:val="28"/>
        </w:rPr>
        <w:t>Радищева</w:t>
      </w:r>
      <w:r>
        <w:rPr>
          <w:sz w:val="28"/>
          <w:szCs w:val="28"/>
        </w:rPr>
        <w:t xml:space="preserve"> на участке дороги от ул. </w:t>
      </w:r>
      <w:r w:rsidR="001117A2">
        <w:rPr>
          <w:sz w:val="28"/>
          <w:szCs w:val="28"/>
        </w:rPr>
        <w:t>Большой Казачьей  до ул. Сакко и Ванцетти</w:t>
      </w:r>
      <w:r w:rsidR="004C17B4">
        <w:rPr>
          <w:sz w:val="28"/>
          <w:szCs w:val="28"/>
        </w:rPr>
        <w:t>,</w:t>
      </w:r>
    </w:p>
    <w:p w:rsidR="00AA3BC8" w:rsidRDefault="00AA3BC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>за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</w:p>
    <w:p w:rsidR="005774D6" w:rsidRDefault="00AA3BC8" w:rsidP="00B53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15B" w:rsidRPr="007C24D8">
        <w:rPr>
          <w:sz w:val="28"/>
          <w:szCs w:val="28"/>
        </w:rPr>
        <w:t xml:space="preserve">. Рекомендовать начальнику управления МВД России по городу Саратову организовать выполнение мероприятий, направленных на </w:t>
      </w:r>
      <w:r w:rsidR="00B5315B" w:rsidRPr="007C24D8">
        <w:rPr>
          <w:sz w:val="28"/>
          <w:szCs w:val="28"/>
        </w:rPr>
        <w:lastRenderedPageBreak/>
        <w:t>обеспечение безопасности дорожного движения, в соответствии с п.1</w:t>
      </w:r>
      <w:r w:rsidR="00417E13">
        <w:rPr>
          <w:sz w:val="28"/>
          <w:szCs w:val="28"/>
        </w:rPr>
        <w:t xml:space="preserve"> </w:t>
      </w:r>
      <w:r w:rsidR="00B5315B" w:rsidRPr="007C24D8">
        <w:rPr>
          <w:sz w:val="28"/>
          <w:szCs w:val="28"/>
        </w:rPr>
        <w:t>настоящего распоряжения.</w:t>
      </w:r>
      <w:r w:rsidR="00B5315B">
        <w:rPr>
          <w:sz w:val="28"/>
          <w:szCs w:val="28"/>
        </w:rPr>
        <w:t xml:space="preserve"> </w:t>
      </w:r>
    </w:p>
    <w:p w:rsidR="001117A2" w:rsidRPr="00012F7B" w:rsidRDefault="001117A2" w:rsidP="00111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4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Руководителю МБУ «Дорстрой» </w:t>
      </w:r>
      <w:r w:rsidRPr="007C24D8">
        <w:rPr>
          <w:sz w:val="28"/>
          <w:szCs w:val="28"/>
        </w:rPr>
        <w:t xml:space="preserve">организовать расстановку временных </w:t>
      </w:r>
      <w:r>
        <w:rPr>
          <w:sz w:val="28"/>
          <w:szCs w:val="28"/>
        </w:rPr>
        <w:t>информационных щитов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C24D8">
        <w:rPr>
          <w:sz w:val="28"/>
          <w:szCs w:val="28"/>
        </w:rPr>
        <w:t>соответствии с требованиями п.1 настоящего распоряжения</w:t>
      </w:r>
      <w:r>
        <w:rPr>
          <w:sz w:val="28"/>
          <w:szCs w:val="28"/>
        </w:rPr>
        <w:t>.</w:t>
      </w:r>
    </w:p>
    <w:p w:rsidR="001117A2" w:rsidRDefault="001117A2" w:rsidP="00111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>
          <w:rPr>
            <w:sz w:val="28"/>
            <w:szCs w:val="28"/>
          </w:rPr>
          <w:t>транспорта администрации муниципального</w:t>
        </w:r>
      </w:smartTag>
      <w:r>
        <w:rPr>
          <w:sz w:val="28"/>
          <w:szCs w:val="28"/>
        </w:rPr>
        <w:t xml:space="preserve"> образования  </w:t>
      </w:r>
      <w:r w:rsidRPr="007C24D8">
        <w:rPr>
          <w:sz w:val="28"/>
          <w:szCs w:val="28"/>
        </w:rPr>
        <w:t xml:space="preserve"> «Город Саратов»</w:t>
      </w:r>
      <w:r w:rsidRPr="00581FDA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по безопасности дорожного движения</w:t>
      </w:r>
      <w:r>
        <w:rPr>
          <w:sz w:val="28"/>
          <w:szCs w:val="28"/>
        </w:rPr>
        <w:t>, благоустройству</w:t>
      </w:r>
      <w:r w:rsidRPr="007C24D8">
        <w:rPr>
          <w:sz w:val="28"/>
          <w:szCs w:val="28"/>
        </w:rPr>
        <w:t xml:space="preserve"> и транспорту</w:t>
      </w:r>
      <w:r>
        <w:rPr>
          <w:sz w:val="28"/>
          <w:szCs w:val="28"/>
        </w:rPr>
        <w:t xml:space="preserve"> и директору МБУ «Дорстрой» </w:t>
      </w:r>
      <w:r w:rsidRPr="007C24D8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1117A2" w:rsidRPr="007C24D8" w:rsidRDefault="001117A2" w:rsidP="00111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24D8">
        <w:rPr>
          <w:sz w:val="28"/>
          <w:szCs w:val="28"/>
        </w:rPr>
        <w:t>заимодействие с подразделениями ГИБДД</w:t>
      </w:r>
      <w:r>
        <w:rPr>
          <w:sz w:val="28"/>
          <w:szCs w:val="28"/>
        </w:rPr>
        <w:t>,</w:t>
      </w:r>
      <w:r w:rsidRPr="007C24D8">
        <w:rPr>
          <w:sz w:val="28"/>
          <w:szCs w:val="28"/>
        </w:rPr>
        <w:t xml:space="preserve"> при выполнении мероприятий</w:t>
      </w:r>
      <w:r>
        <w:rPr>
          <w:sz w:val="28"/>
          <w:szCs w:val="28"/>
        </w:rPr>
        <w:t xml:space="preserve"> в соответствии с п. 1 настоящего распоряжения</w:t>
      </w:r>
      <w:r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1117A2" w:rsidRDefault="001117A2" w:rsidP="001117A2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Публикацию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Pr="007C24D8">
        <w:rPr>
          <w:sz w:val="28"/>
          <w:szCs w:val="28"/>
        </w:rPr>
        <w:t xml:space="preserve"> в печатных, электронны</w:t>
      </w:r>
      <w:r>
        <w:rPr>
          <w:sz w:val="28"/>
          <w:szCs w:val="28"/>
        </w:rPr>
        <w:t>х средствах массовой  информации и</w:t>
      </w:r>
      <w:r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1117A2" w:rsidRDefault="001117A2" w:rsidP="001117A2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24D8">
        <w:rPr>
          <w:sz w:val="28"/>
          <w:szCs w:val="28"/>
        </w:rPr>
        <w:t xml:space="preserve">.  </w:t>
      </w:r>
      <w:r>
        <w:rPr>
          <w:sz w:val="28"/>
          <w:szCs w:val="28"/>
        </w:rPr>
        <w:t>Директору МКУ «Транспортное управление ввести временное изменение в маршрут и график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</w:t>
      </w:r>
      <w:r w:rsidRPr="000C0519">
        <w:rPr>
          <w:sz w:val="28"/>
          <w:szCs w:val="28"/>
        </w:rPr>
        <w:t xml:space="preserve"> </w:t>
      </w:r>
    </w:p>
    <w:p w:rsidR="001117A2" w:rsidRPr="007C24D8" w:rsidRDefault="001117A2" w:rsidP="001117A2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24D8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возлагаю на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Pr="007C24D8">
        <w:rPr>
          <w:sz w:val="28"/>
          <w:szCs w:val="28"/>
        </w:rPr>
        <w:t>.</w:t>
      </w:r>
    </w:p>
    <w:p w:rsidR="001117A2" w:rsidRPr="007C24D8" w:rsidRDefault="001117A2" w:rsidP="001117A2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477AEE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477AEE">
        <w:rPr>
          <w:b/>
          <w:sz w:val="28"/>
          <w:szCs w:val="28"/>
        </w:rPr>
        <w:t xml:space="preserve">        Г.А. Свиридов</w:t>
      </w:r>
    </w:p>
    <w:p w:rsidR="00CE5BC1" w:rsidRPr="006C2617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0C0519" w:rsidRDefault="00CE5BC1" w:rsidP="00CE5BC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AA3BC8">
      <w:pPr>
        <w:pStyle w:val="a3"/>
        <w:rPr>
          <w:b/>
          <w:szCs w:val="28"/>
        </w:rPr>
      </w:pPr>
    </w:p>
    <w:sectPr w:rsidR="00A85E6B" w:rsidSect="005154C5">
      <w:type w:val="continuous"/>
      <w:pgSz w:w="11900" w:h="16820"/>
      <w:pgMar w:top="851" w:right="851" w:bottom="51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3D" w:rsidRDefault="00AC6F3D" w:rsidP="007C24D8">
      <w:r>
        <w:separator/>
      </w:r>
    </w:p>
  </w:endnote>
  <w:endnote w:type="continuationSeparator" w:id="0">
    <w:p w:rsidR="00AC6F3D" w:rsidRDefault="00AC6F3D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3D" w:rsidRDefault="00AC6F3D" w:rsidP="007C24D8">
      <w:r>
        <w:separator/>
      </w:r>
    </w:p>
  </w:footnote>
  <w:footnote w:type="continuationSeparator" w:id="0">
    <w:p w:rsidR="00AC6F3D" w:rsidRDefault="00AC6F3D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32A6A"/>
    <w:rsid w:val="00050A47"/>
    <w:rsid w:val="00053B13"/>
    <w:rsid w:val="000573BF"/>
    <w:rsid w:val="00072D2E"/>
    <w:rsid w:val="00081B0E"/>
    <w:rsid w:val="00083493"/>
    <w:rsid w:val="00092B8F"/>
    <w:rsid w:val="00095FB2"/>
    <w:rsid w:val="000B1C7E"/>
    <w:rsid w:val="000B2FB8"/>
    <w:rsid w:val="000B47E5"/>
    <w:rsid w:val="000B5C92"/>
    <w:rsid w:val="000C0519"/>
    <w:rsid w:val="000D078D"/>
    <w:rsid w:val="000D4775"/>
    <w:rsid w:val="000E3F4B"/>
    <w:rsid w:val="001020BA"/>
    <w:rsid w:val="001117A2"/>
    <w:rsid w:val="001123AF"/>
    <w:rsid w:val="00114F76"/>
    <w:rsid w:val="001226E8"/>
    <w:rsid w:val="00123D98"/>
    <w:rsid w:val="00126F87"/>
    <w:rsid w:val="001343CC"/>
    <w:rsid w:val="00140DBA"/>
    <w:rsid w:val="00145B56"/>
    <w:rsid w:val="001463A7"/>
    <w:rsid w:val="00147B9B"/>
    <w:rsid w:val="00152F1B"/>
    <w:rsid w:val="00174555"/>
    <w:rsid w:val="00182791"/>
    <w:rsid w:val="00197DA1"/>
    <w:rsid w:val="001A3684"/>
    <w:rsid w:val="001A4C3D"/>
    <w:rsid w:val="001A7EA3"/>
    <w:rsid w:val="001B68BB"/>
    <w:rsid w:val="001E76C7"/>
    <w:rsid w:val="001F196F"/>
    <w:rsid w:val="00210B8A"/>
    <w:rsid w:val="00210C6F"/>
    <w:rsid w:val="00221B2C"/>
    <w:rsid w:val="00223925"/>
    <w:rsid w:val="00230861"/>
    <w:rsid w:val="00233752"/>
    <w:rsid w:val="0024322A"/>
    <w:rsid w:val="00244212"/>
    <w:rsid w:val="00244DA1"/>
    <w:rsid w:val="00245BE7"/>
    <w:rsid w:val="0024780B"/>
    <w:rsid w:val="00260875"/>
    <w:rsid w:val="00271977"/>
    <w:rsid w:val="0028118D"/>
    <w:rsid w:val="00282CB3"/>
    <w:rsid w:val="00287CE1"/>
    <w:rsid w:val="00294BA7"/>
    <w:rsid w:val="00296B19"/>
    <w:rsid w:val="002A15BE"/>
    <w:rsid w:val="002A1FFC"/>
    <w:rsid w:val="002B1899"/>
    <w:rsid w:val="002C41A8"/>
    <w:rsid w:val="002C4876"/>
    <w:rsid w:val="002C75F0"/>
    <w:rsid w:val="002D066F"/>
    <w:rsid w:val="002D61D5"/>
    <w:rsid w:val="0030012B"/>
    <w:rsid w:val="00302151"/>
    <w:rsid w:val="00303F93"/>
    <w:rsid w:val="00311EDD"/>
    <w:rsid w:val="00324330"/>
    <w:rsid w:val="00325396"/>
    <w:rsid w:val="00342570"/>
    <w:rsid w:val="003445C6"/>
    <w:rsid w:val="003665D6"/>
    <w:rsid w:val="003720D3"/>
    <w:rsid w:val="00376AE0"/>
    <w:rsid w:val="00384BEE"/>
    <w:rsid w:val="00390A22"/>
    <w:rsid w:val="00392524"/>
    <w:rsid w:val="0039533F"/>
    <w:rsid w:val="003A4C7C"/>
    <w:rsid w:val="003A7CCC"/>
    <w:rsid w:val="003B1102"/>
    <w:rsid w:val="003B64FC"/>
    <w:rsid w:val="003D5E15"/>
    <w:rsid w:val="003D6600"/>
    <w:rsid w:val="003D663D"/>
    <w:rsid w:val="003F0D04"/>
    <w:rsid w:val="003F1B16"/>
    <w:rsid w:val="003F4C17"/>
    <w:rsid w:val="003F76AD"/>
    <w:rsid w:val="00407E47"/>
    <w:rsid w:val="004127AE"/>
    <w:rsid w:val="00413C2C"/>
    <w:rsid w:val="00417E13"/>
    <w:rsid w:val="00445795"/>
    <w:rsid w:val="004479D1"/>
    <w:rsid w:val="00461024"/>
    <w:rsid w:val="00464563"/>
    <w:rsid w:val="00477AEE"/>
    <w:rsid w:val="00484663"/>
    <w:rsid w:val="00484845"/>
    <w:rsid w:val="004935FA"/>
    <w:rsid w:val="004A1E96"/>
    <w:rsid w:val="004A2400"/>
    <w:rsid w:val="004B2991"/>
    <w:rsid w:val="004C17B4"/>
    <w:rsid w:val="004C2D23"/>
    <w:rsid w:val="004C304B"/>
    <w:rsid w:val="004C6622"/>
    <w:rsid w:val="004C7FD7"/>
    <w:rsid w:val="004D27D6"/>
    <w:rsid w:val="00500E13"/>
    <w:rsid w:val="00501333"/>
    <w:rsid w:val="00504D64"/>
    <w:rsid w:val="00514772"/>
    <w:rsid w:val="005154C5"/>
    <w:rsid w:val="00516198"/>
    <w:rsid w:val="00530698"/>
    <w:rsid w:val="00537733"/>
    <w:rsid w:val="00565D8B"/>
    <w:rsid w:val="00566125"/>
    <w:rsid w:val="00574DD4"/>
    <w:rsid w:val="005774D6"/>
    <w:rsid w:val="00581D9D"/>
    <w:rsid w:val="0058309F"/>
    <w:rsid w:val="005874B9"/>
    <w:rsid w:val="005E0198"/>
    <w:rsid w:val="005E0A58"/>
    <w:rsid w:val="005E3EF1"/>
    <w:rsid w:val="005E7540"/>
    <w:rsid w:val="005E7688"/>
    <w:rsid w:val="005F6576"/>
    <w:rsid w:val="005F6675"/>
    <w:rsid w:val="00603F10"/>
    <w:rsid w:val="00607EB2"/>
    <w:rsid w:val="00611750"/>
    <w:rsid w:val="00615011"/>
    <w:rsid w:val="006241A8"/>
    <w:rsid w:val="00625F9C"/>
    <w:rsid w:val="00632F22"/>
    <w:rsid w:val="006401CD"/>
    <w:rsid w:val="006408ED"/>
    <w:rsid w:val="0064181C"/>
    <w:rsid w:val="006432F4"/>
    <w:rsid w:val="006463B0"/>
    <w:rsid w:val="00655870"/>
    <w:rsid w:val="006577CB"/>
    <w:rsid w:val="00672B98"/>
    <w:rsid w:val="006746C0"/>
    <w:rsid w:val="00680F0A"/>
    <w:rsid w:val="00684AF0"/>
    <w:rsid w:val="00687D44"/>
    <w:rsid w:val="006B5A8B"/>
    <w:rsid w:val="006C02FB"/>
    <w:rsid w:val="006E13D1"/>
    <w:rsid w:val="006F13CF"/>
    <w:rsid w:val="006F4B9E"/>
    <w:rsid w:val="00706076"/>
    <w:rsid w:val="00721C69"/>
    <w:rsid w:val="00725E44"/>
    <w:rsid w:val="00731AA3"/>
    <w:rsid w:val="007324C3"/>
    <w:rsid w:val="00733627"/>
    <w:rsid w:val="007431A7"/>
    <w:rsid w:val="00746240"/>
    <w:rsid w:val="00765730"/>
    <w:rsid w:val="00772A1F"/>
    <w:rsid w:val="00776B14"/>
    <w:rsid w:val="007770D8"/>
    <w:rsid w:val="007835FD"/>
    <w:rsid w:val="0079648A"/>
    <w:rsid w:val="007A34D9"/>
    <w:rsid w:val="007A7C10"/>
    <w:rsid w:val="007B0227"/>
    <w:rsid w:val="007C24D8"/>
    <w:rsid w:val="007D77EC"/>
    <w:rsid w:val="007E0CD5"/>
    <w:rsid w:val="007E10BD"/>
    <w:rsid w:val="00804CA9"/>
    <w:rsid w:val="00806726"/>
    <w:rsid w:val="008205B1"/>
    <w:rsid w:val="0083581B"/>
    <w:rsid w:val="0086118B"/>
    <w:rsid w:val="00862F12"/>
    <w:rsid w:val="00864199"/>
    <w:rsid w:val="008705F7"/>
    <w:rsid w:val="0087254E"/>
    <w:rsid w:val="00872BBF"/>
    <w:rsid w:val="00874A59"/>
    <w:rsid w:val="00886194"/>
    <w:rsid w:val="00894706"/>
    <w:rsid w:val="0089489F"/>
    <w:rsid w:val="00895E00"/>
    <w:rsid w:val="0089694F"/>
    <w:rsid w:val="008A06BF"/>
    <w:rsid w:val="008C181D"/>
    <w:rsid w:val="008C37A4"/>
    <w:rsid w:val="008C51B0"/>
    <w:rsid w:val="008F601D"/>
    <w:rsid w:val="00905688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603F"/>
    <w:rsid w:val="00997252"/>
    <w:rsid w:val="009974B0"/>
    <w:rsid w:val="009A0941"/>
    <w:rsid w:val="009D016A"/>
    <w:rsid w:val="009D3210"/>
    <w:rsid w:val="009D7C1A"/>
    <w:rsid w:val="009E0C6D"/>
    <w:rsid w:val="009E450A"/>
    <w:rsid w:val="009E4BCA"/>
    <w:rsid w:val="009E7468"/>
    <w:rsid w:val="00A02E2D"/>
    <w:rsid w:val="00A118C8"/>
    <w:rsid w:val="00A24DE3"/>
    <w:rsid w:val="00A2507A"/>
    <w:rsid w:val="00A258AA"/>
    <w:rsid w:val="00A26EAA"/>
    <w:rsid w:val="00A31633"/>
    <w:rsid w:val="00A33B59"/>
    <w:rsid w:val="00A4503A"/>
    <w:rsid w:val="00A45E43"/>
    <w:rsid w:val="00A47824"/>
    <w:rsid w:val="00A5677B"/>
    <w:rsid w:val="00A6061C"/>
    <w:rsid w:val="00A64975"/>
    <w:rsid w:val="00A64ED7"/>
    <w:rsid w:val="00A70B3E"/>
    <w:rsid w:val="00A75C71"/>
    <w:rsid w:val="00A82EE8"/>
    <w:rsid w:val="00A85E6B"/>
    <w:rsid w:val="00AA3BC8"/>
    <w:rsid w:val="00AA7C78"/>
    <w:rsid w:val="00AB380F"/>
    <w:rsid w:val="00AB5B0E"/>
    <w:rsid w:val="00AB7F80"/>
    <w:rsid w:val="00AC2E78"/>
    <w:rsid w:val="00AC6F3D"/>
    <w:rsid w:val="00AD02A2"/>
    <w:rsid w:val="00AD4F8C"/>
    <w:rsid w:val="00AE012B"/>
    <w:rsid w:val="00AE41B7"/>
    <w:rsid w:val="00AF5F49"/>
    <w:rsid w:val="00B02F8D"/>
    <w:rsid w:val="00B0538E"/>
    <w:rsid w:val="00B11C91"/>
    <w:rsid w:val="00B15C01"/>
    <w:rsid w:val="00B317C4"/>
    <w:rsid w:val="00B36FF2"/>
    <w:rsid w:val="00B37D7E"/>
    <w:rsid w:val="00B519BA"/>
    <w:rsid w:val="00B5315B"/>
    <w:rsid w:val="00B67734"/>
    <w:rsid w:val="00B70F76"/>
    <w:rsid w:val="00B72944"/>
    <w:rsid w:val="00B8312E"/>
    <w:rsid w:val="00BA648D"/>
    <w:rsid w:val="00BB30AE"/>
    <w:rsid w:val="00BC1026"/>
    <w:rsid w:val="00BD6E64"/>
    <w:rsid w:val="00BD7F1E"/>
    <w:rsid w:val="00BE24FF"/>
    <w:rsid w:val="00BE2507"/>
    <w:rsid w:val="00BF0BD4"/>
    <w:rsid w:val="00BF51DF"/>
    <w:rsid w:val="00C10D76"/>
    <w:rsid w:val="00C227CF"/>
    <w:rsid w:val="00C25075"/>
    <w:rsid w:val="00C25FAA"/>
    <w:rsid w:val="00C3048A"/>
    <w:rsid w:val="00C60AEE"/>
    <w:rsid w:val="00C64C4A"/>
    <w:rsid w:val="00C814CC"/>
    <w:rsid w:val="00C83DA9"/>
    <w:rsid w:val="00C83E0A"/>
    <w:rsid w:val="00C83F6C"/>
    <w:rsid w:val="00C85FAA"/>
    <w:rsid w:val="00C935FC"/>
    <w:rsid w:val="00CA087F"/>
    <w:rsid w:val="00CB5DD6"/>
    <w:rsid w:val="00CD5537"/>
    <w:rsid w:val="00CE0218"/>
    <w:rsid w:val="00CE1B20"/>
    <w:rsid w:val="00CE5BC1"/>
    <w:rsid w:val="00D10D61"/>
    <w:rsid w:val="00D3312A"/>
    <w:rsid w:val="00D37143"/>
    <w:rsid w:val="00D41EA8"/>
    <w:rsid w:val="00D66780"/>
    <w:rsid w:val="00D802F6"/>
    <w:rsid w:val="00D82EC0"/>
    <w:rsid w:val="00D91F55"/>
    <w:rsid w:val="00D95840"/>
    <w:rsid w:val="00DA1BB1"/>
    <w:rsid w:val="00DA600A"/>
    <w:rsid w:val="00DB1C07"/>
    <w:rsid w:val="00DB57F9"/>
    <w:rsid w:val="00DB7FE2"/>
    <w:rsid w:val="00DC66FB"/>
    <w:rsid w:val="00DD36AB"/>
    <w:rsid w:val="00DE7036"/>
    <w:rsid w:val="00E00F3A"/>
    <w:rsid w:val="00E03CCE"/>
    <w:rsid w:val="00E051C9"/>
    <w:rsid w:val="00E1368E"/>
    <w:rsid w:val="00E14303"/>
    <w:rsid w:val="00E26996"/>
    <w:rsid w:val="00E27A9B"/>
    <w:rsid w:val="00E27EAD"/>
    <w:rsid w:val="00E347D0"/>
    <w:rsid w:val="00E3724E"/>
    <w:rsid w:val="00E4608D"/>
    <w:rsid w:val="00E544E3"/>
    <w:rsid w:val="00E5675C"/>
    <w:rsid w:val="00E64681"/>
    <w:rsid w:val="00E64ACB"/>
    <w:rsid w:val="00E709EF"/>
    <w:rsid w:val="00E70DC1"/>
    <w:rsid w:val="00E724CC"/>
    <w:rsid w:val="00E80EE5"/>
    <w:rsid w:val="00E846E3"/>
    <w:rsid w:val="00E85A3F"/>
    <w:rsid w:val="00E90280"/>
    <w:rsid w:val="00E961F2"/>
    <w:rsid w:val="00EA145F"/>
    <w:rsid w:val="00EA3296"/>
    <w:rsid w:val="00EA77E3"/>
    <w:rsid w:val="00EB2761"/>
    <w:rsid w:val="00EB419F"/>
    <w:rsid w:val="00ED5743"/>
    <w:rsid w:val="00ED66AB"/>
    <w:rsid w:val="00ED7825"/>
    <w:rsid w:val="00EE7A16"/>
    <w:rsid w:val="00EF1DE1"/>
    <w:rsid w:val="00EF5067"/>
    <w:rsid w:val="00F0173E"/>
    <w:rsid w:val="00F02C5A"/>
    <w:rsid w:val="00F35934"/>
    <w:rsid w:val="00F421F9"/>
    <w:rsid w:val="00F62A3F"/>
    <w:rsid w:val="00F65CDB"/>
    <w:rsid w:val="00F72866"/>
    <w:rsid w:val="00F75083"/>
    <w:rsid w:val="00F80EDF"/>
    <w:rsid w:val="00F95351"/>
    <w:rsid w:val="00F96F54"/>
    <w:rsid w:val="00FB0B99"/>
    <w:rsid w:val="00FB0F4E"/>
    <w:rsid w:val="00FB45B9"/>
    <w:rsid w:val="00FB462C"/>
    <w:rsid w:val="00FC33F0"/>
    <w:rsid w:val="00FD1409"/>
    <w:rsid w:val="00FD3B9C"/>
    <w:rsid w:val="00FE0713"/>
    <w:rsid w:val="00FE5432"/>
    <w:rsid w:val="00FF4D5B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A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3412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2017-05-18T10:14:00Z</cp:lastPrinted>
  <dcterms:created xsi:type="dcterms:W3CDTF">2018-03-16T12:13:00Z</dcterms:created>
  <dcterms:modified xsi:type="dcterms:W3CDTF">2018-03-16T12:13:00Z</dcterms:modified>
</cp:coreProperties>
</file>