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2" w:rsidRPr="00C17426" w:rsidRDefault="00A43EF5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Начальнику управления развития потребительского рынка </w:t>
      </w:r>
      <w:r w:rsidR="00D967C2" w:rsidRPr="00C17426">
        <w:rPr>
          <w:rFonts w:ascii="Times New Roman" w:hAnsi="Times New Roman" w:cs="Times New Roman"/>
          <w:b/>
          <w:i/>
          <w:sz w:val="26"/>
          <w:szCs w:val="26"/>
        </w:rPr>
        <w:t>и защиты прав потребителей администрации муниципального образования «Город Саратов»</w:t>
      </w:r>
    </w:p>
    <w:p w:rsidR="00D967C2" w:rsidRPr="00C17426" w:rsidRDefault="00D967C2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</w:rPr>
        <w:t>_______________________________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</w:p>
    <w:p w:rsidR="00D967C2" w:rsidRPr="00C17426" w:rsidRDefault="00D967C2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индивидуального предпринимателя 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Иванова Ивана Ивановича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адрес для корреспонденции: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41____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, </w:t>
      </w: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_______________________________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конт</w:t>
      </w:r>
      <w:proofErr w:type="spellEnd"/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. тел. _____________________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</w:p>
    <w:p w:rsidR="00AF7460" w:rsidRPr="00A60F76" w:rsidRDefault="00AF7460" w:rsidP="005E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11D0" w:rsidRPr="00C17426" w:rsidRDefault="005E11D0" w:rsidP="005E1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Прошу Вас включить в Схему размещения нестационарных торговых объектов на территории муниципального образования «Город Саратов» на 2016-2020 годы, утвержденную постановлением администрации муниципального образования «Город Саратов» от 15.04.2016 № 954 (с изменениями) сведения о нестационарном торговом объекте:</w:t>
      </w: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 соответствии с 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пунктом 2.2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постановления администрации муниципального образования «Город Саратов» от 13.01.2016 № 3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</w: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местоположение нестационарного торгового объекта: 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г.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>аратов, Заводской район, Ново-Астраханское шоссе, 57 на расстоянии 10 м от левого угла дома и 22 м до правого угла дома № 57 по Ново-Астраханскому шоссе;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тип торгового предприятия: </w:t>
      </w:r>
      <w:r w:rsidRPr="00C17426">
        <w:rPr>
          <w:rFonts w:ascii="Times New Roman" w:hAnsi="Times New Roman" w:cs="Times New Roman"/>
          <w:sz w:val="26"/>
          <w:szCs w:val="26"/>
          <w:highlight w:val="yellow"/>
        </w:rPr>
        <w:t xml:space="preserve">в соответствии с </w:t>
      </w:r>
      <w:hyperlink r:id="rId4" w:history="1">
        <w:r w:rsidRPr="00C17426">
          <w:rPr>
            <w:rFonts w:ascii="Times New Roman" w:hAnsi="Times New Roman" w:cs="Times New Roman"/>
            <w:sz w:val="26"/>
            <w:szCs w:val="26"/>
            <w:highlight w:val="yellow"/>
          </w:rPr>
          <w:t>ГОСТ Р 51303-2013</w:t>
        </w:r>
      </w:hyperlink>
      <w:r w:rsidRPr="00C17426">
        <w:rPr>
          <w:rFonts w:ascii="Times New Roman" w:hAnsi="Times New Roman" w:cs="Times New Roman"/>
          <w:sz w:val="26"/>
          <w:szCs w:val="26"/>
          <w:highlight w:val="yellow"/>
        </w:rPr>
        <w:t xml:space="preserve"> «Торговля. Термины и определения»</w:t>
      </w:r>
      <w:r w:rsidRPr="00C17426">
        <w:rPr>
          <w:rFonts w:ascii="Times New Roman" w:hAnsi="Times New Roman" w:cs="Times New Roman"/>
          <w:sz w:val="26"/>
          <w:szCs w:val="26"/>
        </w:rPr>
        <w:t xml:space="preserve">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торговая тележка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группа товаров: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продовольственные товары – квас, газированная вода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размер площади места размещения нестационарного торгового объекта: </w:t>
      </w:r>
      <w:r w:rsidR="00A60F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4 кв.м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период функционирования нестационарного торгового объек</w:t>
      </w:r>
      <w:r w:rsidR="002237F2" w:rsidRPr="00C17426">
        <w:rPr>
          <w:rFonts w:ascii="Times New Roman" w:hAnsi="Times New Roman" w:cs="Times New Roman"/>
          <w:sz w:val="26"/>
          <w:szCs w:val="26"/>
        </w:rPr>
        <w:t xml:space="preserve">та: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с 15 апреля по 30 сентября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5E11D0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основание для включения (исключения) сведений о нестационарном торгово</w:t>
      </w:r>
      <w:r w:rsidR="002237F2" w:rsidRPr="00C17426">
        <w:rPr>
          <w:rFonts w:ascii="Times New Roman" w:hAnsi="Times New Roman" w:cs="Times New Roman"/>
          <w:sz w:val="26"/>
          <w:szCs w:val="26"/>
        </w:rPr>
        <w:t>м</w:t>
      </w:r>
      <w:r w:rsidRPr="00C17426">
        <w:rPr>
          <w:rFonts w:ascii="Times New Roman" w:hAnsi="Times New Roman" w:cs="Times New Roman"/>
          <w:sz w:val="26"/>
          <w:szCs w:val="26"/>
        </w:rPr>
        <w:t xml:space="preserve"> объекте в Схему: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необходимо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сть обеспечения жителей и госте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60F7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г. С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аратова услугами сезонной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весенне-летней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торговли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237F2" w:rsidRPr="00C17426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1D0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Приложения к заявлению:</w:t>
      </w:r>
    </w:p>
    <w:p w:rsidR="002237F2" w:rsidRPr="00C17426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 соответствии с 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пунктом 2.3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постановления администрации муниципального образования «Город Саратов» от 13.01.2016 № 3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</w:r>
      <w:r w:rsidRPr="00C17426">
        <w:rPr>
          <w:rFonts w:ascii="Times New Roman" w:hAnsi="Times New Roman" w:cs="Times New Roman"/>
          <w:i/>
          <w:sz w:val="26"/>
          <w:szCs w:val="26"/>
        </w:rPr>
        <w:t>.</w:t>
      </w:r>
    </w:p>
    <w:p w:rsidR="002237F2" w:rsidRPr="00C17426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37F2" w:rsidRPr="002237F2" w:rsidRDefault="002237F2" w:rsidP="00223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предприниматель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 ____________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   Иванов И.И. </w:t>
      </w:r>
    </w:p>
    <w:p w:rsidR="00B617EB" w:rsidRPr="002237F2" w:rsidRDefault="002237F2" w:rsidP="005E11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2237F2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5E11D0" w:rsidRDefault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37F2" w:rsidRPr="005E11D0" w:rsidRDefault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М.П. </w:t>
      </w:r>
    </w:p>
    <w:sectPr w:rsidR="002237F2" w:rsidRPr="005E11D0" w:rsidSect="0022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A43EF5"/>
    <w:rsid w:val="002237F2"/>
    <w:rsid w:val="005E11D0"/>
    <w:rsid w:val="00A43EF5"/>
    <w:rsid w:val="00A60F76"/>
    <w:rsid w:val="00AF7460"/>
    <w:rsid w:val="00B617EB"/>
    <w:rsid w:val="00C17426"/>
    <w:rsid w:val="00D967C2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3BFFC843DE0AB6F99BDDC6081AE2DC54DFCAF90503BAB1F2913DC98F0D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dcterms:created xsi:type="dcterms:W3CDTF">2018-03-21T08:57:00Z</dcterms:created>
  <dcterms:modified xsi:type="dcterms:W3CDTF">2018-03-21T10:58:00Z</dcterms:modified>
</cp:coreProperties>
</file>