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D89" w:rsidRPr="00322C9D" w:rsidRDefault="000D1D89" w:rsidP="00322C9D">
      <w:pPr>
        <w:spacing w:after="0" w:line="240" w:lineRule="auto"/>
        <w:jc w:val="center"/>
        <w:rPr>
          <w:rFonts w:ascii="Times New Roman" w:hAnsi="Times New Roman" w:cs="Times New Roman"/>
          <w:b/>
          <w:sz w:val="28"/>
          <w:szCs w:val="28"/>
        </w:rPr>
      </w:pPr>
      <w:r w:rsidRPr="00322C9D">
        <w:rPr>
          <w:rFonts w:ascii="Times New Roman" w:hAnsi="Times New Roman" w:cs="Times New Roman"/>
          <w:b/>
          <w:sz w:val="28"/>
          <w:szCs w:val="28"/>
        </w:rPr>
        <w:t>Муниципальное общеобразовательное учреждение</w:t>
      </w:r>
    </w:p>
    <w:p w:rsidR="000D1D89" w:rsidRPr="00322C9D" w:rsidRDefault="000D1D89" w:rsidP="00322C9D">
      <w:pPr>
        <w:spacing w:after="0" w:line="240" w:lineRule="auto"/>
        <w:jc w:val="center"/>
        <w:rPr>
          <w:rFonts w:ascii="Times New Roman" w:hAnsi="Times New Roman" w:cs="Times New Roman"/>
          <w:b/>
          <w:sz w:val="28"/>
          <w:szCs w:val="28"/>
        </w:rPr>
      </w:pPr>
      <w:r w:rsidRPr="00322C9D">
        <w:rPr>
          <w:rFonts w:ascii="Times New Roman" w:hAnsi="Times New Roman" w:cs="Times New Roman"/>
          <w:b/>
          <w:sz w:val="28"/>
          <w:szCs w:val="28"/>
        </w:rPr>
        <w:t>«Средня</w:t>
      </w:r>
      <w:r w:rsidR="00896DB0" w:rsidRPr="00322C9D">
        <w:rPr>
          <w:rFonts w:ascii="Times New Roman" w:hAnsi="Times New Roman" w:cs="Times New Roman"/>
          <w:b/>
          <w:sz w:val="28"/>
          <w:szCs w:val="28"/>
        </w:rPr>
        <w:t xml:space="preserve">я общеобразовательная школа </w:t>
      </w:r>
      <w:r w:rsidR="0057093F" w:rsidRPr="00322C9D">
        <w:rPr>
          <w:rFonts w:ascii="Times New Roman" w:hAnsi="Times New Roman" w:cs="Times New Roman"/>
          <w:b/>
          <w:sz w:val="28"/>
          <w:szCs w:val="28"/>
        </w:rPr>
        <w:t>№ 18» с углубленным изучением предметов Фрунзенского района г. Саратова</w:t>
      </w:r>
    </w:p>
    <w:p w:rsidR="000D1D89" w:rsidRPr="00322C9D" w:rsidRDefault="000D1D89" w:rsidP="00322C9D">
      <w:pPr>
        <w:spacing w:after="0" w:line="240" w:lineRule="auto"/>
        <w:jc w:val="both"/>
        <w:rPr>
          <w:rFonts w:ascii="Times New Roman" w:hAnsi="Times New Roman" w:cs="Times New Roman"/>
          <w:b/>
          <w:sz w:val="28"/>
          <w:szCs w:val="28"/>
        </w:rPr>
      </w:pPr>
    </w:p>
    <w:p w:rsidR="000D1D89" w:rsidRPr="00322C9D" w:rsidRDefault="000D1D89" w:rsidP="00322C9D">
      <w:pPr>
        <w:spacing w:after="0" w:line="240" w:lineRule="auto"/>
        <w:jc w:val="both"/>
        <w:rPr>
          <w:rFonts w:ascii="Times New Roman" w:hAnsi="Times New Roman" w:cs="Times New Roman"/>
          <w:b/>
          <w:sz w:val="28"/>
          <w:szCs w:val="28"/>
        </w:rPr>
      </w:pPr>
    </w:p>
    <w:p w:rsidR="000D1D89" w:rsidRPr="00322C9D" w:rsidRDefault="000D1D89" w:rsidP="00322C9D">
      <w:pPr>
        <w:spacing w:after="0" w:line="240" w:lineRule="auto"/>
        <w:jc w:val="both"/>
        <w:rPr>
          <w:rFonts w:ascii="Times New Roman" w:hAnsi="Times New Roman" w:cs="Times New Roman"/>
          <w:b/>
          <w:sz w:val="28"/>
          <w:szCs w:val="28"/>
        </w:rPr>
      </w:pPr>
    </w:p>
    <w:p w:rsidR="000D1D89" w:rsidRPr="00322C9D" w:rsidRDefault="000D1D89" w:rsidP="00322C9D">
      <w:pPr>
        <w:spacing w:after="0" w:line="240" w:lineRule="auto"/>
        <w:jc w:val="both"/>
        <w:rPr>
          <w:rFonts w:ascii="Times New Roman" w:hAnsi="Times New Roman" w:cs="Times New Roman"/>
          <w:b/>
          <w:sz w:val="28"/>
          <w:szCs w:val="28"/>
        </w:rPr>
      </w:pPr>
    </w:p>
    <w:p w:rsidR="000D1D89" w:rsidRPr="00322C9D" w:rsidRDefault="000D1D89" w:rsidP="00322C9D">
      <w:pPr>
        <w:spacing w:after="0" w:line="240" w:lineRule="auto"/>
        <w:jc w:val="both"/>
        <w:rPr>
          <w:rFonts w:ascii="Times New Roman" w:hAnsi="Times New Roman" w:cs="Times New Roman"/>
          <w:b/>
          <w:sz w:val="28"/>
          <w:szCs w:val="28"/>
        </w:rPr>
      </w:pPr>
    </w:p>
    <w:p w:rsidR="000D1D89" w:rsidRPr="00322C9D" w:rsidRDefault="000D1D89" w:rsidP="00322C9D">
      <w:pPr>
        <w:tabs>
          <w:tab w:val="left" w:pos="5730"/>
        </w:tabs>
        <w:spacing w:after="0" w:line="240" w:lineRule="auto"/>
        <w:jc w:val="both"/>
        <w:rPr>
          <w:rFonts w:ascii="Times New Roman" w:hAnsi="Times New Roman" w:cs="Times New Roman"/>
          <w:b/>
          <w:sz w:val="28"/>
          <w:szCs w:val="28"/>
        </w:rPr>
      </w:pPr>
    </w:p>
    <w:p w:rsidR="000D1D89" w:rsidRPr="00322C9D" w:rsidRDefault="000D1D89" w:rsidP="00322C9D">
      <w:pPr>
        <w:spacing w:after="0" w:line="240" w:lineRule="auto"/>
        <w:jc w:val="both"/>
        <w:rPr>
          <w:rFonts w:ascii="Times New Roman" w:hAnsi="Times New Roman" w:cs="Times New Roman"/>
          <w:b/>
          <w:sz w:val="28"/>
          <w:szCs w:val="28"/>
        </w:rPr>
      </w:pPr>
    </w:p>
    <w:p w:rsidR="00642F31" w:rsidRPr="00322C9D" w:rsidRDefault="00642F31" w:rsidP="00322C9D">
      <w:pPr>
        <w:spacing w:after="0" w:line="240" w:lineRule="auto"/>
        <w:jc w:val="both"/>
        <w:rPr>
          <w:rFonts w:ascii="Times New Roman" w:hAnsi="Times New Roman" w:cs="Times New Roman"/>
          <w:b/>
          <w:sz w:val="28"/>
          <w:szCs w:val="28"/>
        </w:rPr>
      </w:pPr>
    </w:p>
    <w:p w:rsidR="00642F31" w:rsidRPr="00322C9D" w:rsidRDefault="00642F31" w:rsidP="00322C9D">
      <w:pPr>
        <w:spacing w:after="0" w:line="240" w:lineRule="auto"/>
        <w:jc w:val="both"/>
        <w:rPr>
          <w:rFonts w:ascii="Times New Roman" w:hAnsi="Times New Roman" w:cs="Times New Roman"/>
          <w:b/>
          <w:sz w:val="28"/>
          <w:szCs w:val="28"/>
        </w:rPr>
      </w:pPr>
    </w:p>
    <w:p w:rsidR="000D1D89" w:rsidRPr="00322C9D" w:rsidRDefault="000D1D89" w:rsidP="00322C9D">
      <w:pPr>
        <w:spacing w:after="0" w:line="240" w:lineRule="auto"/>
        <w:jc w:val="both"/>
        <w:rPr>
          <w:rFonts w:ascii="Times New Roman" w:hAnsi="Times New Roman" w:cs="Times New Roman"/>
          <w:b/>
          <w:sz w:val="28"/>
          <w:szCs w:val="28"/>
        </w:rPr>
      </w:pPr>
    </w:p>
    <w:p w:rsidR="00642F31" w:rsidRPr="00322C9D" w:rsidRDefault="00642F31" w:rsidP="00322C9D">
      <w:pPr>
        <w:spacing w:after="0" w:line="240" w:lineRule="auto"/>
        <w:jc w:val="both"/>
        <w:rPr>
          <w:rFonts w:ascii="Times New Roman" w:hAnsi="Times New Roman" w:cs="Times New Roman"/>
          <w:b/>
          <w:sz w:val="28"/>
          <w:szCs w:val="28"/>
        </w:rPr>
      </w:pPr>
    </w:p>
    <w:p w:rsidR="000D1D89" w:rsidRPr="00322C9D" w:rsidRDefault="000D1D89" w:rsidP="00322C9D">
      <w:pPr>
        <w:spacing w:after="0" w:line="240" w:lineRule="auto"/>
        <w:jc w:val="both"/>
        <w:rPr>
          <w:rFonts w:ascii="Times New Roman" w:hAnsi="Times New Roman" w:cs="Times New Roman"/>
          <w:b/>
          <w:sz w:val="28"/>
          <w:szCs w:val="28"/>
        </w:rPr>
      </w:pPr>
    </w:p>
    <w:p w:rsidR="00E4317F" w:rsidRPr="00322C9D" w:rsidRDefault="00E4317F" w:rsidP="00322C9D">
      <w:pPr>
        <w:spacing w:after="0" w:line="240" w:lineRule="auto"/>
        <w:jc w:val="both"/>
        <w:rPr>
          <w:rFonts w:ascii="Times New Roman" w:hAnsi="Times New Roman" w:cs="Times New Roman"/>
          <w:b/>
          <w:sz w:val="28"/>
          <w:szCs w:val="28"/>
        </w:rPr>
      </w:pPr>
    </w:p>
    <w:p w:rsidR="000D1D89" w:rsidRPr="00322C9D" w:rsidRDefault="000D1D89" w:rsidP="00322C9D">
      <w:pPr>
        <w:spacing w:after="0" w:line="240" w:lineRule="auto"/>
        <w:jc w:val="both"/>
        <w:rPr>
          <w:rFonts w:ascii="Times New Roman" w:hAnsi="Times New Roman" w:cs="Times New Roman"/>
          <w:b/>
          <w:sz w:val="28"/>
          <w:szCs w:val="28"/>
        </w:rPr>
      </w:pPr>
    </w:p>
    <w:p w:rsidR="000D1D89" w:rsidRPr="00322C9D" w:rsidRDefault="000D1D89" w:rsidP="00322C9D">
      <w:pPr>
        <w:spacing w:after="0" w:line="240" w:lineRule="auto"/>
        <w:jc w:val="center"/>
        <w:rPr>
          <w:rFonts w:ascii="Times New Roman" w:hAnsi="Times New Roman" w:cs="Times New Roman"/>
          <w:b/>
          <w:sz w:val="28"/>
          <w:szCs w:val="28"/>
        </w:rPr>
      </w:pPr>
      <w:r w:rsidRPr="00322C9D">
        <w:rPr>
          <w:rFonts w:ascii="Times New Roman" w:hAnsi="Times New Roman" w:cs="Times New Roman"/>
          <w:b/>
          <w:sz w:val="28"/>
          <w:szCs w:val="28"/>
        </w:rPr>
        <w:t>ПРОГРАММА РАЗВИТИЯ</w:t>
      </w:r>
    </w:p>
    <w:p w:rsidR="00E4317F" w:rsidRPr="00322C9D" w:rsidRDefault="0057093F" w:rsidP="00322C9D">
      <w:pPr>
        <w:spacing w:after="0" w:line="240" w:lineRule="auto"/>
        <w:jc w:val="center"/>
        <w:rPr>
          <w:rFonts w:ascii="Times New Roman" w:hAnsi="Times New Roman" w:cs="Times New Roman"/>
          <w:b/>
          <w:sz w:val="28"/>
          <w:szCs w:val="28"/>
        </w:rPr>
      </w:pPr>
      <w:r w:rsidRPr="00322C9D">
        <w:rPr>
          <w:rFonts w:ascii="Times New Roman" w:hAnsi="Times New Roman" w:cs="Times New Roman"/>
          <w:b/>
          <w:sz w:val="28"/>
          <w:szCs w:val="28"/>
        </w:rPr>
        <w:t>МОУ «СОШ №18» УИП</w:t>
      </w:r>
    </w:p>
    <w:p w:rsidR="00E4317F" w:rsidRPr="00322C9D" w:rsidRDefault="00E4317F" w:rsidP="00322C9D">
      <w:pPr>
        <w:spacing w:after="0" w:line="240" w:lineRule="auto"/>
        <w:jc w:val="center"/>
        <w:rPr>
          <w:rFonts w:ascii="Times New Roman" w:hAnsi="Times New Roman" w:cs="Times New Roman"/>
          <w:b/>
          <w:sz w:val="28"/>
          <w:szCs w:val="28"/>
        </w:rPr>
      </w:pPr>
      <w:r w:rsidRPr="00322C9D">
        <w:rPr>
          <w:rFonts w:ascii="Times New Roman" w:hAnsi="Times New Roman" w:cs="Times New Roman"/>
          <w:b/>
          <w:sz w:val="28"/>
          <w:szCs w:val="28"/>
        </w:rPr>
        <w:t>«ШКОЛА ВОЗМОЖНОСТЕЙ»</w:t>
      </w:r>
    </w:p>
    <w:p w:rsidR="000D1D89" w:rsidRPr="00322C9D" w:rsidRDefault="000D1D89" w:rsidP="00322C9D">
      <w:pPr>
        <w:spacing w:after="0" w:line="240" w:lineRule="auto"/>
        <w:jc w:val="center"/>
        <w:rPr>
          <w:rFonts w:ascii="Times New Roman" w:hAnsi="Times New Roman" w:cs="Times New Roman"/>
          <w:b/>
          <w:sz w:val="28"/>
          <w:szCs w:val="28"/>
        </w:rPr>
      </w:pPr>
    </w:p>
    <w:p w:rsidR="000D1D89" w:rsidRPr="00322C9D" w:rsidRDefault="00B0635B" w:rsidP="00322C9D">
      <w:pPr>
        <w:spacing w:after="0" w:line="240" w:lineRule="auto"/>
        <w:jc w:val="center"/>
        <w:rPr>
          <w:rFonts w:ascii="Times New Roman" w:hAnsi="Times New Roman" w:cs="Times New Roman"/>
          <w:b/>
          <w:sz w:val="28"/>
          <w:szCs w:val="28"/>
        </w:rPr>
      </w:pPr>
      <w:r w:rsidRPr="00322C9D">
        <w:rPr>
          <w:rFonts w:ascii="Times New Roman" w:hAnsi="Times New Roman" w:cs="Times New Roman"/>
          <w:b/>
          <w:sz w:val="28"/>
          <w:szCs w:val="28"/>
        </w:rPr>
        <w:t>на 201</w:t>
      </w:r>
      <w:r w:rsidR="009D2ECB" w:rsidRPr="00322C9D">
        <w:rPr>
          <w:rFonts w:ascii="Times New Roman" w:hAnsi="Times New Roman" w:cs="Times New Roman"/>
          <w:b/>
          <w:sz w:val="28"/>
          <w:szCs w:val="28"/>
        </w:rPr>
        <w:t>9</w:t>
      </w:r>
      <w:r w:rsidRPr="00322C9D">
        <w:rPr>
          <w:rFonts w:ascii="Times New Roman" w:hAnsi="Times New Roman" w:cs="Times New Roman"/>
          <w:b/>
          <w:sz w:val="28"/>
          <w:szCs w:val="28"/>
        </w:rPr>
        <w:t>-20</w:t>
      </w:r>
      <w:r w:rsidR="00896DB0" w:rsidRPr="00322C9D">
        <w:rPr>
          <w:rFonts w:ascii="Times New Roman" w:hAnsi="Times New Roman" w:cs="Times New Roman"/>
          <w:b/>
          <w:sz w:val="28"/>
          <w:szCs w:val="28"/>
        </w:rPr>
        <w:t>2</w:t>
      </w:r>
      <w:r w:rsidR="009D2ECB" w:rsidRPr="00322C9D">
        <w:rPr>
          <w:rFonts w:ascii="Times New Roman" w:hAnsi="Times New Roman" w:cs="Times New Roman"/>
          <w:b/>
          <w:sz w:val="28"/>
          <w:szCs w:val="28"/>
        </w:rPr>
        <w:t>4</w:t>
      </w:r>
      <w:r w:rsidR="000D1D89" w:rsidRPr="00322C9D">
        <w:rPr>
          <w:rFonts w:ascii="Times New Roman" w:hAnsi="Times New Roman" w:cs="Times New Roman"/>
          <w:b/>
          <w:sz w:val="28"/>
          <w:szCs w:val="28"/>
        </w:rPr>
        <w:t xml:space="preserve"> годы</w:t>
      </w:r>
    </w:p>
    <w:p w:rsidR="000D1D89" w:rsidRPr="00322C9D" w:rsidRDefault="000D1D89" w:rsidP="00322C9D">
      <w:pPr>
        <w:spacing w:after="0" w:line="240" w:lineRule="auto"/>
        <w:jc w:val="center"/>
        <w:rPr>
          <w:rFonts w:ascii="Times New Roman" w:hAnsi="Times New Roman" w:cs="Times New Roman"/>
          <w:b/>
          <w:sz w:val="28"/>
          <w:szCs w:val="28"/>
        </w:rPr>
      </w:pPr>
    </w:p>
    <w:p w:rsidR="00DB0C66" w:rsidRPr="00322C9D" w:rsidRDefault="00DB0C66" w:rsidP="00322C9D">
      <w:pPr>
        <w:spacing w:after="0" w:line="240" w:lineRule="auto"/>
        <w:jc w:val="both"/>
        <w:rPr>
          <w:rFonts w:ascii="Times New Roman" w:hAnsi="Times New Roman" w:cs="Times New Roman"/>
          <w:b/>
          <w:sz w:val="28"/>
          <w:szCs w:val="28"/>
        </w:rPr>
      </w:pPr>
    </w:p>
    <w:p w:rsidR="000D1D89" w:rsidRPr="00322C9D" w:rsidRDefault="000D1D89" w:rsidP="00322C9D">
      <w:pPr>
        <w:spacing w:after="0" w:line="240" w:lineRule="auto"/>
        <w:jc w:val="both"/>
        <w:rPr>
          <w:rFonts w:ascii="Times New Roman" w:hAnsi="Times New Roman" w:cs="Times New Roman"/>
          <w:b/>
          <w:sz w:val="28"/>
          <w:szCs w:val="28"/>
        </w:rPr>
      </w:pPr>
    </w:p>
    <w:p w:rsidR="0057093F" w:rsidRPr="00322C9D" w:rsidRDefault="0057093F" w:rsidP="00322C9D">
      <w:pPr>
        <w:spacing w:after="0" w:line="240" w:lineRule="auto"/>
        <w:jc w:val="both"/>
        <w:rPr>
          <w:rFonts w:ascii="Times New Roman" w:hAnsi="Times New Roman" w:cs="Times New Roman"/>
          <w:b/>
          <w:sz w:val="28"/>
          <w:szCs w:val="28"/>
        </w:rPr>
      </w:pPr>
    </w:p>
    <w:p w:rsidR="0057093F" w:rsidRPr="00322C9D" w:rsidRDefault="0057093F" w:rsidP="00322C9D">
      <w:pPr>
        <w:spacing w:after="0" w:line="240" w:lineRule="auto"/>
        <w:jc w:val="both"/>
        <w:rPr>
          <w:rFonts w:ascii="Times New Roman" w:hAnsi="Times New Roman" w:cs="Times New Roman"/>
          <w:b/>
          <w:sz w:val="28"/>
          <w:szCs w:val="28"/>
        </w:rPr>
      </w:pPr>
    </w:p>
    <w:p w:rsidR="0057093F" w:rsidRPr="00322C9D" w:rsidRDefault="0057093F" w:rsidP="00322C9D">
      <w:pPr>
        <w:spacing w:after="0" w:line="240" w:lineRule="auto"/>
        <w:jc w:val="both"/>
        <w:rPr>
          <w:rFonts w:ascii="Times New Roman" w:hAnsi="Times New Roman" w:cs="Times New Roman"/>
          <w:b/>
          <w:sz w:val="28"/>
          <w:szCs w:val="28"/>
        </w:rPr>
      </w:pPr>
    </w:p>
    <w:p w:rsidR="0057093F" w:rsidRPr="00322C9D" w:rsidRDefault="0057093F" w:rsidP="00322C9D">
      <w:pPr>
        <w:spacing w:after="0" w:line="240" w:lineRule="auto"/>
        <w:jc w:val="both"/>
        <w:rPr>
          <w:rFonts w:ascii="Times New Roman" w:hAnsi="Times New Roman" w:cs="Times New Roman"/>
          <w:b/>
          <w:sz w:val="28"/>
          <w:szCs w:val="28"/>
        </w:rPr>
      </w:pPr>
    </w:p>
    <w:p w:rsidR="0057093F" w:rsidRPr="00322C9D" w:rsidRDefault="0057093F" w:rsidP="00322C9D">
      <w:pPr>
        <w:spacing w:after="0" w:line="240" w:lineRule="auto"/>
        <w:jc w:val="both"/>
        <w:rPr>
          <w:rFonts w:ascii="Times New Roman" w:hAnsi="Times New Roman" w:cs="Times New Roman"/>
          <w:b/>
          <w:sz w:val="28"/>
          <w:szCs w:val="28"/>
        </w:rPr>
      </w:pPr>
    </w:p>
    <w:p w:rsidR="000D1D89" w:rsidRPr="00322C9D" w:rsidRDefault="000D1D89" w:rsidP="00322C9D">
      <w:pPr>
        <w:spacing w:after="0" w:line="240" w:lineRule="auto"/>
        <w:ind w:left="4536"/>
        <w:jc w:val="both"/>
        <w:rPr>
          <w:rFonts w:ascii="Times New Roman" w:hAnsi="Times New Roman" w:cs="Times New Roman"/>
          <w:b/>
          <w:sz w:val="28"/>
          <w:szCs w:val="28"/>
        </w:rPr>
      </w:pPr>
      <w:r w:rsidRPr="00322C9D">
        <w:rPr>
          <w:rFonts w:ascii="Times New Roman" w:hAnsi="Times New Roman" w:cs="Times New Roman"/>
          <w:b/>
          <w:sz w:val="28"/>
          <w:szCs w:val="28"/>
        </w:rPr>
        <w:t>Разработчик программы:</w:t>
      </w:r>
    </w:p>
    <w:p w:rsidR="0057093F" w:rsidRPr="00322C9D" w:rsidRDefault="0057093F" w:rsidP="00322C9D">
      <w:pPr>
        <w:spacing w:after="0" w:line="240" w:lineRule="auto"/>
        <w:ind w:left="4536"/>
        <w:jc w:val="both"/>
        <w:rPr>
          <w:rFonts w:ascii="Times New Roman" w:hAnsi="Times New Roman" w:cs="Times New Roman"/>
          <w:b/>
          <w:sz w:val="28"/>
          <w:szCs w:val="28"/>
        </w:rPr>
      </w:pPr>
      <w:r w:rsidRPr="00322C9D">
        <w:rPr>
          <w:rFonts w:ascii="Times New Roman" w:hAnsi="Times New Roman" w:cs="Times New Roman"/>
          <w:b/>
          <w:sz w:val="28"/>
          <w:szCs w:val="28"/>
        </w:rPr>
        <w:t>С</w:t>
      </w:r>
      <w:r w:rsidR="00A95CD1">
        <w:rPr>
          <w:rFonts w:ascii="Times New Roman" w:hAnsi="Times New Roman" w:cs="Times New Roman"/>
          <w:b/>
          <w:sz w:val="28"/>
          <w:szCs w:val="28"/>
        </w:rPr>
        <w:t>ок</w:t>
      </w:r>
      <w:r w:rsidRPr="00322C9D">
        <w:rPr>
          <w:rFonts w:ascii="Times New Roman" w:hAnsi="Times New Roman" w:cs="Times New Roman"/>
          <w:b/>
          <w:sz w:val="28"/>
          <w:szCs w:val="28"/>
        </w:rPr>
        <w:t>олова Юлия Борисовна</w:t>
      </w:r>
      <w:r w:rsidR="000D1D89" w:rsidRPr="00322C9D">
        <w:rPr>
          <w:rFonts w:ascii="Times New Roman" w:hAnsi="Times New Roman" w:cs="Times New Roman"/>
          <w:b/>
          <w:sz w:val="28"/>
          <w:szCs w:val="28"/>
        </w:rPr>
        <w:t xml:space="preserve">, </w:t>
      </w:r>
    </w:p>
    <w:p w:rsidR="0091638D" w:rsidRPr="00322C9D" w:rsidRDefault="000D1D89" w:rsidP="00322C9D">
      <w:pPr>
        <w:spacing w:after="0" w:line="240" w:lineRule="auto"/>
        <w:ind w:left="4536"/>
        <w:jc w:val="both"/>
        <w:rPr>
          <w:rFonts w:ascii="Times New Roman" w:hAnsi="Times New Roman" w:cs="Times New Roman"/>
          <w:b/>
          <w:sz w:val="28"/>
          <w:szCs w:val="28"/>
        </w:rPr>
      </w:pPr>
      <w:r w:rsidRPr="00322C9D">
        <w:rPr>
          <w:rFonts w:ascii="Times New Roman" w:hAnsi="Times New Roman" w:cs="Times New Roman"/>
          <w:b/>
          <w:sz w:val="28"/>
          <w:szCs w:val="28"/>
        </w:rPr>
        <w:t xml:space="preserve">кандидат на замещение вакантной должности руководителя </w:t>
      </w:r>
    </w:p>
    <w:p w:rsidR="000D1D89" w:rsidRPr="00322C9D" w:rsidRDefault="004D11BD" w:rsidP="00322C9D">
      <w:pPr>
        <w:spacing w:after="0" w:line="240" w:lineRule="auto"/>
        <w:ind w:left="4536"/>
        <w:rPr>
          <w:rFonts w:ascii="Times New Roman" w:hAnsi="Times New Roman" w:cs="Times New Roman"/>
          <w:b/>
          <w:sz w:val="28"/>
          <w:szCs w:val="28"/>
        </w:rPr>
      </w:pPr>
      <w:r w:rsidRPr="00322C9D">
        <w:rPr>
          <w:rFonts w:ascii="Times New Roman" w:hAnsi="Times New Roman" w:cs="Times New Roman"/>
          <w:b/>
          <w:sz w:val="28"/>
          <w:szCs w:val="28"/>
        </w:rPr>
        <w:t xml:space="preserve">МОУ «СОШ </w:t>
      </w:r>
      <w:r w:rsidR="0057093F" w:rsidRPr="00322C9D">
        <w:rPr>
          <w:rFonts w:ascii="Times New Roman" w:hAnsi="Times New Roman" w:cs="Times New Roman"/>
          <w:b/>
          <w:sz w:val="28"/>
          <w:szCs w:val="28"/>
        </w:rPr>
        <w:t>№ 18</w:t>
      </w:r>
      <w:r w:rsidR="00642F31" w:rsidRPr="00322C9D">
        <w:rPr>
          <w:rFonts w:ascii="Times New Roman" w:hAnsi="Times New Roman" w:cs="Times New Roman"/>
          <w:b/>
          <w:sz w:val="28"/>
          <w:szCs w:val="28"/>
        </w:rPr>
        <w:t>»</w:t>
      </w:r>
      <w:r w:rsidR="0057093F" w:rsidRPr="00322C9D">
        <w:rPr>
          <w:rFonts w:ascii="Times New Roman" w:hAnsi="Times New Roman" w:cs="Times New Roman"/>
          <w:b/>
          <w:sz w:val="28"/>
          <w:szCs w:val="28"/>
        </w:rPr>
        <w:t xml:space="preserve"> УИП</w:t>
      </w:r>
      <w:r w:rsidR="00642F31" w:rsidRPr="00322C9D">
        <w:rPr>
          <w:rFonts w:ascii="Times New Roman" w:hAnsi="Times New Roman" w:cs="Times New Roman"/>
          <w:b/>
          <w:sz w:val="28"/>
          <w:szCs w:val="28"/>
        </w:rPr>
        <w:t xml:space="preserve"> </w:t>
      </w:r>
      <w:r w:rsidRPr="00322C9D">
        <w:rPr>
          <w:rFonts w:ascii="Times New Roman" w:hAnsi="Times New Roman" w:cs="Times New Roman"/>
          <w:b/>
          <w:sz w:val="28"/>
          <w:szCs w:val="28"/>
        </w:rPr>
        <w:br/>
      </w:r>
    </w:p>
    <w:p w:rsidR="000D1D89" w:rsidRPr="00322C9D" w:rsidRDefault="0057093F" w:rsidP="00322C9D">
      <w:pPr>
        <w:spacing w:after="0" w:line="240" w:lineRule="auto"/>
        <w:jc w:val="both"/>
        <w:rPr>
          <w:rFonts w:ascii="Times New Roman" w:hAnsi="Times New Roman" w:cs="Times New Roman"/>
          <w:b/>
          <w:sz w:val="28"/>
          <w:szCs w:val="28"/>
        </w:rPr>
      </w:pPr>
      <w:r w:rsidRPr="00322C9D">
        <w:rPr>
          <w:rFonts w:ascii="Times New Roman" w:hAnsi="Times New Roman" w:cs="Times New Roman"/>
          <w:b/>
          <w:sz w:val="28"/>
          <w:szCs w:val="28"/>
        </w:rPr>
        <w:t xml:space="preserve">                                                                </w:t>
      </w:r>
      <w:r w:rsidR="003907CD" w:rsidRPr="00322C9D">
        <w:rPr>
          <w:rFonts w:ascii="Times New Roman" w:hAnsi="Times New Roman" w:cs="Times New Roman"/>
          <w:b/>
          <w:sz w:val="28"/>
          <w:szCs w:val="28"/>
        </w:rPr>
        <w:t>____</w:t>
      </w:r>
      <w:r w:rsidRPr="00322C9D">
        <w:rPr>
          <w:rFonts w:ascii="Times New Roman" w:hAnsi="Times New Roman" w:cs="Times New Roman"/>
          <w:b/>
          <w:sz w:val="28"/>
          <w:szCs w:val="28"/>
        </w:rPr>
        <w:t>__________</w:t>
      </w:r>
      <w:r w:rsidR="003907CD" w:rsidRPr="00322C9D">
        <w:rPr>
          <w:rFonts w:ascii="Times New Roman" w:hAnsi="Times New Roman" w:cs="Times New Roman"/>
          <w:b/>
          <w:sz w:val="28"/>
          <w:szCs w:val="28"/>
        </w:rPr>
        <w:t xml:space="preserve">___ </w:t>
      </w:r>
      <w:r w:rsidRPr="00322C9D">
        <w:rPr>
          <w:rFonts w:ascii="Times New Roman" w:hAnsi="Times New Roman" w:cs="Times New Roman"/>
          <w:b/>
          <w:sz w:val="28"/>
          <w:szCs w:val="28"/>
        </w:rPr>
        <w:t>Ю.Б. С</w:t>
      </w:r>
      <w:r w:rsidR="00A95CD1">
        <w:rPr>
          <w:rFonts w:ascii="Times New Roman" w:hAnsi="Times New Roman" w:cs="Times New Roman"/>
          <w:b/>
          <w:sz w:val="28"/>
          <w:szCs w:val="28"/>
        </w:rPr>
        <w:t>ок</w:t>
      </w:r>
      <w:r w:rsidRPr="00322C9D">
        <w:rPr>
          <w:rFonts w:ascii="Times New Roman" w:hAnsi="Times New Roman" w:cs="Times New Roman"/>
          <w:b/>
          <w:sz w:val="28"/>
          <w:szCs w:val="28"/>
        </w:rPr>
        <w:t>олова</w:t>
      </w:r>
    </w:p>
    <w:p w:rsidR="000D1D89" w:rsidRPr="00322C9D" w:rsidRDefault="000D1D89" w:rsidP="00322C9D">
      <w:pPr>
        <w:spacing w:after="0" w:line="240" w:lineRule="auto"/>
        <w:jc w:val="both"/>
        <w:rPr>
          <w:rFonts w:ascii="Times New Roman" w:hAnsi="Times New Roman" w:cs="Times New Roman"/>
          <w:b/>
          <w:sz w:val="28"/>
          <w:szCs w:val="28"/>
        </w:rPr>
      </w:pPr>
    </w:p>
    <w:p w:rsidR="0057093F" w:rsidRPr="00322C9D" w:rsidRDefault="0057093F" w:rsidP="00322C9D">
      <w:pPr>
        <w:spacing w:after="0" w:line="240" w:lineRule="auto"/>
        <w:jc w:val="both"/>
        <w:rPr>
          <w:rFonts w:ascii="Times New Roman" w:hAnsi="Times New Roman" w:cs="Times New Roman"/>
          <w:b/>
          <w:sz w:val="28"/>
          <w:szCs w:val="28"/>
        </w:rPr>
      </w:pPr>
    </w:p>
    <w:p w:rsidR="0057093F" w:rsidRDefault="0057093F" w:rsidP="00322C9D">
      <w:pPr>
        <w:spacing w:after="0" w:line="240" w:lineRule="auto"/>
        <w:jc w:val="both"/>
        <w:rPr>
          <w:rFonts w:ascii="Times New Roman" w:hAnsi="Times New Roman" w:cs="Times New Roman"/>
          <w:b/>
          <w:sz w:val="28"/>
          <w:szCs w:val="28"/>
        </w:rPr>
      </w:pPr>
    </w:p>
    <w:p w:rsidR="00E96758" w:rsidRDefault="00E96758" w:rsidP="00322C9D">
      <w:pPr>
        <w:spacing w:after="0" w:line="240" w:lineRule="auto"/>
        <w:jc w:val="both"/>
        <w:rPr>
          <w:rFonts w:ascii="Times New Roman" w:hAnsi="Times New Roman" w:cs="Times New Roman"/>
          <w:b/>
          <w:sz w:val="28"/>
          <w:szCs w:val="28"/>
        </w:rPr>
      </w:pPr>
    </w:p>
    <w:p w:rsidR="00E96758" w:rsidRDefault="00E96758" w:rsidP="00322C9D">
      <w:pPr>
        <w:spacing w:after="0" w:line="240" w:lineRule="auto"/>
        <w:jc w:val="both"/>
        <w:rPr>
          <w:rFonts w:ascii="Times New Roman" w:hAnsi="Times New Roman" w:cs="Times New Roman"/>
          <w:b/>
          <w:sz w:val="28"/>
          <w:szCs w:val="28"/>
        </w:rPr>
      </w:pPr>
    </w:p>
    <w:p w:rsidR="00E96758" w:rsidRPr="00322C9D" w:rsidRDefault="00E96758" w:rsidP="00322C9D">
      <w:pPr>
        <w:spacing w:after="0" w:line="240" w:lineRule="auto"/>
        <w:jc w:val="both"/>
        <w:rPr>
          <w:rFonts w:ascii="Times New Roman" w:hAnsi="Times New Roman" w:cs="Times New Roman"/>
          <w:b/>
          <w:sz w:val="28"/>
          <w:szCs w:val="28"/>
        </w:rPr>
      </w:pPr>
    </w:p>
    <w:p w:rsidR="0057093F" w:rsidRPr="00322C9D" w:rsidRDefault="0057093F" w:rsidP="00322C9D">
      <w:pPr>
        <w:spacing w:after="0" w:line="240" w:lineRule="auto"/>
        <w:jc w:val="both"/>
        <w:rPr>
          <w:rFonts w:ascii="Times New Roman" w:hAnsi="Times New Roman" w:cs="Times New Roman"/>
          <w:b/>
          <w:sz w:val="28"/>
          <w:szCs w:val="28"/>
        </w:rPr>
      </w:pPr>
    </w:p>
    <w:p w:rsidR="0057093F" w:rsidRPr="00322C9D" w:rsidRDefault="0057093F" w:rsidP="00322C9D">
      <w:pPr>
        <w:spacing w:after="0" w:line="240" w:lineRule="auto"/>
        <w:jc w:val="both"/>
        <w:rPr>
          <w:rFonts w:ascii="Times New Roman" w:hAnsi="Times New Roman" w:cs="Times New Roman"/>
          <w:b/>
          <w:sz w:val="28"/>
          <w:szCs w:val="28"/>
        </w:rPr>
      </w:pPr>
    </w:p>
    <w:p w:rsidR="006F631C" w:rsidRPr="00322C9D" w:rsidRDefault="00642F31" w:rsidP="00322C9D">
      <w:pPr>
        <w:spacing w:after="0" w:line="240" w:lineRule="auto"/>
        <w:jc w:val="center"/>
        <w:rPr>
          <w:rFonts w:ascii="Times New Roman" w:hAnsi="Times New Roman" w:cs="Times New Roman"/>
          <w:b/>
          <w:sz w:val="28"/>
          <w:szCs w:val="28"/>
        </w:rPr>
      </w:pPr>
      <w:r w:rsidRPr="00322C9D">
        <w:rPr>
          <w:rFonts w:ascii="Times New Roman" w:hAnsi="Times New Roman" w:cs="Times New Roman"/>
          <w:b/>
          <w:sz w:val="28"/>
          <w:szCs w:val="28"/>
        </w:rPr>
        <w:t>Саратов,</w:t>
      </w:r>
      <w:r w:rsidR="000D1D89" w:rsidRPr="00322C9D">
        <w:rPr>
          <w:rFonts w:ascii="Times New Roman" w:hAnsi="Times New Roman" w:cs="Times New Roman"/>
          <w:b/>
          <w:sz w:val="28"/>
          <w:szCs w:val="28"/>
        </w:rPr>
        <w:t xml:space="preserve"> 201</w:t>
      </w:r>
      <w:r w:rsidR="006F631C" w:rsidRPr="00322C9D">
        <w:rPr>
          <w:rFonts w:ascii="Times New Roman" w:hAnsi="Times New Roman" w:cs="Times New Roman"/>
          <w:b/>
          <w:sz w:val="28"/>
          <w:szCs w:val="28"/>
        </w:rPr>
        <w:t>9</w:t>
      </w:r>
    </w:p>
    <w:p w:rsidR="006F631C" w:rsidRPr="00322C9D" w:rsidRDefault="006F631C" w:rsidP="00322C9D">
      <w:pPr>
        <w:spacing w:after="0" w:line="240" w:lineRule="auto"/>
        <w:jc w:val="both"/>
        <w:rPr>
          <w:rFonts w:ascii="Times New Roman" w:hAnsi="Times New Roman" w:cs="Times New Roman"/>
          <w:b/>
          <w:sz w:val="28"/>
          <w:szCs w:val="28"/>
        </w:rPr>
      </w:pPr>
      <w:r w:rsidRPr="00322C9D">
        <w:rPr>
          <w:rFonts w:ascii="Times New Roman" w:hAnsi="Times New Roman" w:cs="Times New Roman"/>
          <w:b/>
          <w:sz w:val="28"/>
          <w:szCs w:val="28"/>
        </w:rPr>
        <w:br w:type="page"/>
      </w:r>
    </w:p>
    <w:p w:rsidR="005D1A1E" w:rsidRPr="005D1A1E" w:rsidRDefault="005D1A1E" w:rsidP="005D1A1E">
      <w:pPr>
        <w:keepNext/>
        <w:keepLines/>
        <w:spacing w:after="12" w:line="240" w:lineRule="auto"/>
        <w:ind w:left="-5" w:hanging="10"/>
        <w:outlineLvl w:val="0"/>
        <w:rPr>
          <w:rFonts w:ascii="Times New Roman" w:eastAsia="Verdana" w:hAnsi="Times New Roman" w:cs="Times New Roman"/>
          <w:color w:val="000000"/>
          <w:sz w:val="28"/>
          <w:szCs w:val="28"/>
          <w:lang w:eastAsia="ru-RU"/>
        </w:rPr>
      </w:pPr>
      <w:r w:rsidRPr="005D1A1E">
        <w:rPr>
          <w:rFonts w:ascii="Times New Roman" w:eastAsia="Verdana" w:hAnsi="Times New Roman" w:cs="Times New Roman"/>
          <w:color w:val="000000"/>
          <w:sz w:val="28"/>
          <w:szCs w:val="28"/>
          <w:lang w:eastAsia="ru-RU"/>
        </w:rPr>
        <w:lastRenderedPageBreak/>
        <w:t xml:space="preserve">Содержание </w:t>
      </w:r>
    </w:p>
    <w:p w:rsidR="005D1A1E" w:rsidRPr="005D1A1E" w:rsidRDefault="005D1A1E" w:rsidP="005D1A1E">
      <w:pPr>
        <w:keepNext/>
        <w:keepLines/>
        <w:spacing w:after="12" w:line="240" w:lineRule="auto"/>
        <w:ind w:left="-5" w:hanging="10"/>
        <w:outlineLvl w:val="0"/>
        <w:rPr>
          <w:rFonts w:ascii="Times New Roman" w:eastAsia="Verdana" w:hAnsi="Times New Roman" w:cs="Times New Roman"/>
          <w:color w:val="000000"/>
          <w:sz w:val="28"/>
          <w:szCs w:val="28"/>
          <w:lang w:eastAsia="ru-RU"/>
        </w:rPr>
      </w:pPr>
    </w:p>
    <w:tbl>
      <w:tblPr>
        <w:tblStyle w:val="af7"/>
        <w:tblW w:w="99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4"/>
        <w:gridCol w:w="6913"/>
        <w:gridCol w:w="1292"/>
      </w:tblGrid>
      <w:tr w:rsidR="005D1A1E" w:rsidRPr="005D1A1E" w:rsidTr="00F36067">
        <w:tc>
          <w:tcPr>
            <w:tcW w:w="1734" w:type="dxa"/>
          </w:tcPr>
          <w:p w:rsidR="005D1A1E" w:rsidRPr="005D1A1E" w:rsidRDefault="005D1A1E" w:rsidP="005D1A1E">
            <w:pPr>
              <w:keepNext/>
              <w:keepLines/>
              <w:spacing w:after="12"/>
              <w:outlineLvl w:val="0"/>
              <w:rPr>
                <w:rFonts w:eastAsia="Verdana"/>
                <w:color w:val="000000"/>
                <w:sz w:val="28"/>
                <w:szCs w:val="28"/>
              </w:rPr>
            </w:pPr>
            <w:r w:rsidRPr="005D1A1E">
              <w:rPr>
                <w:rFonts w:eastAsia="Verdana"/>
                <w:sz w:val="28"/>
                <w:szCs w:val="28"/>
              </w:rPr>
              <w:t>Раздел 1</w:t>
            </w:r>
          </w:p>
        </w:tc>
        <w:tc>
          <w:tcPr>
            <w:tcW w:w="6913" w:type="dxa"/>
          </w:tcPr>
          <w:p w:rsidR="005D1A1E" w:rsidRPr="005D1A1E" w:rsidRDefault="005D1A1E" w:rsidP="005D1A1E">
            <w:pPr>
              <w:keepNext/>
              <w:keepLines/>
              <w:spacing w:after="12"/>
              <w:outlineLvl w:val="0"/>
              <w:rPr>
                <w:rFonts w:eastAsia="Verdana"/>
                <w:color w:val="000000"/>
                <w:sz w:val="28"/>
                <w:szCs w:val="28"/>
              </w:rPr>
            </w:pPr>
            <w:r w:rsidRPr="005D1A1E">
              <w:rPr>
                <w:rFonts w:eastAsia="Verdana"/>
                <w:sz w:val="28"/>
                <w:szCs w:val="28"/>
              </w:rPr>
              <w:t>Актуальность программы. Цели, задачи, миссия образовательного учреждения</w:t>
            </w:r>
          </w:p>
        </w:tc>
        <w:tc>
          <w:tcPr>
            <w:tcW w:w="1292" w:type="dxa"/>
          </w:tcPr>
          <w:p w:rsidR="005D1A1E" w:rsidRPr="005D1A1E" w:rsidRDefault="005D1A1E" w:rsidP="005D1A1E">
            <w:pPr>
              <w:keepNext/>
              <w:keepLines/>
              <w:spacing w:after="12"/>
              <w:jc w:val="center"/>
              <w:outlineLvl w:val="0"/>
              <w:rPr>
                <w:rFonts w:eastAsia="Verdana"/>
                <w:color w:val="000000"/>
                <w:sz w:val="28"/>
                <w:szCs w:val="28"/>
              </w:rPr>
            </w:pPr>
            <w:r w:rsidRPr="005D1A1E">
              <w:rPr>
                <w:rFonts w:eastAsia="Verdana"/>
                <w:color w:val="000000"/>
                <w:sz w:val="28"/>
                <w:szCs w:val="28"/>
              </w:rPr>
              <w:t>3</w:t>
            </w:r>
          </w:p>
        </w:tc>
      </w:tr>
      <w:tr w:rsidR="005D1A1E" w:rsidRPr="005D1A1E" w:rsidTr="00F36067">
        <w:tc>
          <w:tcPr>
            <w:tcW w:w="1734" w:type="dxa"/>
          </w:tcPr>
          <w:p w:rsidR="005D1A1E" w:rsidRPr="005D1A1E" w:rsidRDefault="005D1A1E" w:rsidP="005D1A1E">
            <w:pPr>
              <w:keepNext/>
              <w:keepLines/>
              <w:spacing w:after="12"/>
              <w:outlineLvl w:val="0"/>
              <w:rPr>
                <w:rFonts w:eastAsia="Verdana"/>
                <w:color w:val="000000"/>
                <w:sz w:val="28"/>
                <w:szCs w:val="28"/>
              </w:rPr>
            </w:pPr>
            <w:r w:rsidRPr="005D1A1E">
              <w:rPr>
                <w:rFonts w:eastAsia="Verdana"/>
                <w:sz w:val="28"/>
                <w:szCs w:val="28"/>
              </w:rPr>
              <w:t xml:space="preserve">Раздел 2  </w:t>
            </w:r>
          </w:p>
        </w:tc>
        <w:tc>
          <w:tcPr>
            <w:tcW w:w="6913" w:type="dxa"/>
          </w:tcPr>
          <w:p w:rsidR="005D1A1E" w:rsidRPr="005D1A1E" w:rsidRDefault="005D1A1E" w:rsidP="005D1A1E">
            <w:pPr>
              <w:keepNext/>
              <w:keepLines/>
              <w:spacing w:after="12"/>
              <w:outlineLvl w:val="0"/>
              <w:rPr>
                <w:rFonts w:eastAsia="Verdana"/>
                <w:color w:val="000000"/>
                <w:sz w:val="28"/>
                <w:szCs w:val="28"/>
              </w:rPr>
            </w:pPr>
            <w:r w:rsidRPr="005D1A1E">
              <w:rPr>
                <w:rFonts w:eastAsia="Verdana"/>
                <w:sz w:val="28"/>
                <w:szCs w:val="28"/>
              </w:rPr>
              <w:t>Паспорт программы</w:t>
            </w:r>
          </w:p>
        </w:tc>
        <w:tc>
          <w:tcPr>
            <w:tcW w:w="1292" w:type="dxa"/>
          </w:tcPr>
          <w:p w:rsidR="005D1A1E" w:rsidRPr="005D1A1E" w:rsidRDefault="005D1A1E" w:rsidP="005D1A1E">
            <w:pPr>
              <w:keepNext/>
              <w:keepLines/>
              <w:spacing w:after="12"/>
              <w:jc w:val="center"/>
              <w:outlineLvl w:val="0"/>
              <w:rPr>
                <w:rFonts w:eastAsia="Verdana"/>
                <w:color w:val="000000"/>
                <w:sz w:val="28"/>
                <w:szCs w:val="28"/>
              </w:rPr>
            </w:pPr>
            <w:r w:rsidRPr="005D1A1E">
              <w:rPr>
                <w:rFonts w:eastAsia="Verdana"/>
                <w:color w:val="000000"/>
                <w:sz w:val="28"/>
                <w:szCs w:val="28"/>
              </w:rPr>
              <w:t>6</w:t>
            </w:r>
          </w:p>
        </w:tc>
      </w:tr>
      <w:tr w:rsidR="005D1A1E" w:rsidRPr="005D1A1E" w:rsidTr="00F36067">
        <w:tc>
          <w:tcPr>
            <w:tcW w:w="1734" w:type="dxa"/>
          </w:tcPr>
          <w:p w:rsidR="005D1A1E" w:rsidRPr="005D1A1E" w:rsidRDefault="005D1A1E" w:rsidP="005D1A1E">
            <w:pPr>
              <w:keepNext/>
              <w:keepLines/>
              <w:spacing w:after="12"/>
              <w:outlineLvl w:val="0"/>
              <w:rPr>
                <w:rFonts w:eastAsia="Verdana"/>
                <w:color w:val="000000"/>
                <w:sz w:val="28"/>
                <w:szCs w:val="28"/>
              </w:rPr>
            </w:pPr>
            <w:r w:rsidRPr="005D1A1E">
              <w:rPr>
                <w:rFonts w:eastAsia="Verdana"/>
                <w:sz w:val="28"/>
                <w:szCs w:val="28"/>
              </w:rPr>
              <w:t xml:space="preserve">Раздел 3  </w:t>
            </w:r>
          </w:p>
        </w:tc>
        <w:tc>
          <w:tcPr>
            <w:tcW w:w="6913" w:type="dxa"/>
          </w:tcPr>
          <w:p w:rsidR="005D1A1E" w:rsidRPr="005D1A1E" w:rsidRDefault="005D1A1E" w:rsidP="005D1A1E">
            <w:pPr>
              <w:keepNext/>
              <w:keepLines/>
              <w:spacing w:after="12"/>
              <w:outlineLvl w:val="0"/>
              <w:rPr>
                <w:rFonts w:eastAsia="Verdana"/>
                <w:color w:val="000000"/>
                <w:sz w:val="28"/>
                <w:szCs w:val="28"/>
              </w:rPr>
            </w:pPr>
            <w:r w:rsidRPr="005D1A1E">
              <w:rPr>
                <w:rFonts w:eastAsia="Verdana"/>
                <w:sz w:val="28"/>
                <w:szCs w:val="28"/>
              </w:rPr>
              <w:t>Информационная справка</w:t>
            </w:r>
          </w:p>
        </w:tc>
        <w:tc>
          <w:tcPr>
            <w:tcW w:w="1292" w:type="dxa"/>
          </w:tcPr>
          <w:p w:rsidR="005D1A1E" w:rsidRPr="005D1A1E" w:rsidRDefault="005D1A1E" w:rsidP="005D1A1E">
            <w:pPr>
              <w:keepNext/>
              <w:keepLines/>
              <w:spacing w:after="12"/>
              <w:jc w:val="center"/>
              <w:outlineLvl w:val="0"/>
              <w:rPr>
                <w:rFonts w:eastAsia="Verdana"/>
                <w:color w:val="000000"/>
                <w:sz w:val="28"/>
                <w:szCs w:val="28"/>
              </w:rPr>
            </w:pPr>
            <w:r w:rsidRPr="005D1A1E">
              <w:rPr>
                <w:rFonts w:eastAsia="Verdana"/>
                <w:color w:val="000000"/>
                <w:sz w:val="28"/>
                <w:szCs w:val="28"/>
              </w:rPr>
              <w:t>12</w:t>
            </w:r>
          </w:p>
        </w:tc>
      </w:tr>
      <w:tr w:rsidR="005D1A1E" w:rsidRPr="005D1A1E" w:rsidTr="00F36067">
        <w:tc>
          <w:tcPr>
            <w:tcW w:w="1734" w:type="dxa"/>
          </w:tcPr>
          <w:p w:rsidR="005D1A1E" w:rsidRPr="005D1A1E" w:rsidRDefault="005D1A1E" w:rsidP="005D1A1E">
            <w:pPr>
              <w:keepNext/>
              <w:keepLines/>
              <w:spacing w:after="12"/>
              <w:outlineLvl w:val="0"/>
              <w:rPr>
                <w:rFonts w:eastAsia="Verdana"/>
                <w:color w:val="000000"/>
                <w:sz w:val="28"/>
                <w:szCs w:val="28"/>
              </w:rPr>
            </w:pPr>
            <w:r w:rsidRPr="005D1A1E">
              <w:rPr>
                <w:rFonts w:eastAsia="Verdana"/>
                <w:sz w:val="28"/>
                <w:szCs w:val="28"/>
              </w:rPr>
              <w:t xml:space="preserve">Раздел 4  </w:t>
            </w:r>
          </w:p>
        </w:tc>
        <w:tc>
          <w:tcPr>
            <w:tcW w:w="6913" w:type="dxa"/>
          </w:tcPr>
          <w:p w:rsidR="005D1A1E" w:rsidRPr="005D1A1E" w:rsidRDefault="005D1A1E" w:rsidP="005D1A1E">
            <w:pPr>
              <w:keepNext/>
              <w:keepLines/>
              <w:spacing w:after="12"/>
              <w:outlineLvl w:val="0"/>
              <w:rPr>
                <w:rFonts w:eastAsia="Verdana"/>
                <w:color w:val="000000"/>
                <w:sz w:val="28"/>
                <w:szCs w:val="28"/>
              </w:rPr>
            </w:pPr>
            <w:r w:rsidRPr="005D1A1E">
              <w:rPr>
                <w:rFonts w:eastAsia="Verdana"/>
                <w:sz w:val="28"/>
                <w:szCs w:val="28"/>
              </w:rPr>
              <w:t>Концептуальное обоснование новой модели школы</w:t>
            </w:r>
          </w:p>
        </w:tc>
        <w:tc>
          <w:tcPr>
            <w:tcW w:w="1292" w:type="dxa"/>
          </w:tcPr>
          <w:p w:rsidR="005D1A1E" w:rsidRPr="005D1A1E" w:rsidRDefault="005D1A1E" w:rsidP="005D1A1E">
            <w:pPr>
              <w:keepNext/>
              <w:keepLines/>
              <w:spacing w:after="12"/>
              <w:jc w:val="center"/>
              <w:outlineLvl w:val="0"/>
              <w:rPr>
                <w:rFonts w:eastAsia="Verdana"/>
                <w:color w:val="000000"/>
                <w:sz w:val="28"/>
                <w:szCs w:val="28"/>
              </w:rPr>
            </w:pPr>
            <w:r w:rsidRPr="005D1A1E">
              <w:rPr>
                <w:rFonts w:eastAsia="Verdana"/>
                <w:color w:val="000000"/>
                <w:sz w:val="28"/>
                <w:szCs w:val="28"/>
              </w:rPr>
              <w:t>20</w:t>
            </w:r>
          </w:p>
        </w:tc>
      </w:tr>
      <w:tr w:rsidR="005D1A1E" w:rsidRPr="005D1A1E" w:rsidTr="00F36067">
        <w:tc>
          <w:tcPr>
            <w:tcW w:w="1734" w:type="dxa"/>
          </w:tcPr>
          <w:p w:rsidR="005D1A1E" w:rsidRPr="005D1A1E" w:rsidRDefault="005D1A1E" w:rsidP="005D1A1E">
            <w:pPr>
              <w:keepNext/>
              <w:keepLines/>
              <w:spacing w:after="12"/>
              <w:outlineLvl w:val="0"/>
              <w:rPr>
                <w:rFonts w:eastAsia="Verdana"/>
                <w:sz w:val="28"/>
                <w:szCs w:val="28"/>
              </w:rPr>
            </w:pPr>
          </w:p>
        </w:tc>
        <w:tc>
          <w:tcPr>
            <w:tcW w:w="6913" w:type="dxa"/>
          </w:tcPr>
          <w:p w:rsidR="005D1A1E" w:rsidRPr="005D1A1E" w:rsidRDefault="005D1A1E" w:rsidP="005D1A1E">
            <w:pPr>
              <w:keepNext/>
              <w:keepLines/>
              <w:spacing w:after="12"/>
              <w:outlineLvl w:val="0"/>
              <w:rPr>
                <w:rFonts w:eastAsia="Verdana"/>
                <w:sz w:val="28"/>
                <w:szCs w:val="28"/>
              </w:rPr>
            </w:pPr>
            <w:r w:rsidRPr="005D1A1E">
              <w:rPr>
                <w:rFonts w:eastAsia="Verdana"/>
                <w:sz w:val="28"/>
                <w:szCs w:val="28"/>
              </w:rPr>
              <w:t xml:space="preserve">4.1. Внедрение ФГОС ОО, </w:t>
            </w:r>
            <w:proofErr w:type="spellStart"/>
            <w:r w:rsidRPr="005D1A1E">
              <w:rPr>
                <w:rFonts w:eastAsia="Verdana"/>
                <w:sz w:val="28"/>
                <w:szCs w:val="28"/>
              </w:rPr>
              <w:t>предпрофильная</w:t>
            </w:r>
            <w:proofErr w:type="spellEnd"/>
            <w:r w:rsidRPr="005D1A1E">
              <w:rPr>
                <w:rFonts w:eastAsia="Verdana"/>
                <w:sz w:val="28"/>
                <w:szCs w:val="28"/>
              </w:rPr>
              <w:t xml:space="preserve"> подготовка, профильное обучение, одаренные дети</w:t>
            </w:r>
          </w:p>
        </w:tc>
        <w:tc>
          <w:tcPr>
            <w:tcW w:w="1292" w:type="dxa"/>
          </w:tcPr>
          <w:p w:rsidR="005D1A1E" w:rsidRPr="005D1A1E" w:rsidRDefault="005D1A1E" w:rsidP="005D1A1E">
            <w:pPr>
              <w:keepNext/>
              <w:keepLines/>
              <w:spacing w:after="12"/>
              <w:jc w:val="center"/>
              <w:outlineLvl w:val="0"/>
              <w:rPr>
                <w:rFonts w:eastAsia="Verdana"/>
                <w:color w:val="000000"/>
                <w:sz w:val="28"/>
                <w:szCs w:val="28"/>
              </w:rPr>
            </w:pPr>
            <w:r w:rsidRPr="005D1A1E">
              <w:rPr>
                <w:rFonts w:eastAsia="Verdana"/>
                <w:color w:val="000000"/>
                <w:sz w:val="28"/>
                <w:szCs w:val="28"/>
              </w:rPr>
              <w:t>20</w:t>
            </w:r>
          </w:p>
        </w:tc>
      </w:tr>
      <w:tr w:rsidR="005D1A1E" w:rsidRPr="005D1A1E" w:rsidTr="00F36067">
        <w:tc>
          <w:tcPr>
            <w:tcW w:w="1734" w:type="dxa"/>
          </w:tcPr>
          <w:p w:rsidR="005D1A1E" w:rsidRPr="005D1A1E" w:rsidRDefault="005D1A1E" w:rsidP="005D1A1E">
            <w:pPr>
              <w:keepNext/>
              <w:keepLines/>
              <w:spacing w:after="12"/>
              <w:outlineLvl w:val="0"/>
              <w:rPr>
                <w:rFonts w:eastAsia="Verdana"/>
                <w:sz w:val="28"/>
                <w:szCs w:val="28"/>
              </w:rPr>
            </w:pPr>
          </w:p>
        </w:tc>
        <w:tc>
          <w:tcPr>
            <w:tcW w:w="6913" w:type="dxa"/>
          </w:tcPr>
          <w:p w:rsidR="005D1A1E" w:rsidRPr="005D1A1E" w:rsidRDefault="005D1A1E" w:rsidP="005D1A1E">
            <w:pPr>
              <w:keepNext/>
              <w:keepLines/>
              <w:spacing w:after="12"/>
              <w:outlineLvl w:val="0"/>
              <w:rPr>
                <w:rFonts w:eastAsia="Verdana"/>
                <w:sz w:val="28"/>
                <w:szCs w:val="28"/>
              </w:rPr>
            </w:pPr>
            <w:r w:rsidRPr="005D1A1E">
              <w:rPr>
                <w:rFonts w:eastAsia="Verdana"/>
                <w:sz w:val="28"/>
                <w:szCs w:val="28"/>
              </w:rPr>
              <w:t>4.2. Охрана и поддержка здоровья учащихся</w:t>
            </w:r>
          </w:p>
        </w:tc>
        <w:tc>
          <w:tcPr>
            <w:tcW w:w="1292" w:type="dxa"/>
          </w:tcPr>
          <w:p w:rsidR="005D1A1E" w:rsidRPr="005D1A1E" w:rsidRDefault="005D1A1E" w:rsidP="005D1A1E">
            <w:pPr>
              <w:keepNext/>
              <w:keepLines/>
              <w:spacing w:after="12"/>
              <w:jc w:val="center"/>
              <w:outlineLvl w:val="0"/>
              <w:rPr>
                <w:rFonts w:eastAsia="Verdana"/>
                <w:color w:val="000000"/>
                <w:sz w:val="28"/>
                <w:szCs w:val="28"/>
              </w:rPr>
            </w:pPr>
            <w:r w:rsidRPr="005D1A1E">
              <w:rPr>
                <w:rFonts w:eastAsia="Verdana"/>
                <w:color w:val="000000"/>
                <w:sz w:val="28"/>
                <w:szCs w:val="28"/>
              </w:rPr>
              <w:t>25</w:t>
            </w:r>
          </w:p>
        </w:tc>
      </w:tr>
      <w:tr w:rsidR="005D1A1E" w:rsidRPr="005D1A1E" w:rsidTr="00F36067">
        <w:tc>
          <w:tcPr>
            <w:tcW w:w="1734" w:type="dxa"/>
          </w:tcPr>
          <w:p w:rsidR="005D1A1E" w:rsidRPr="005D1A1E" w:rsidRDefault="005D1A1E" w:rsidP="005D1A1E">
            <w:pPr>
              <w:keepNext/>
              <w:keepLines/>
              <w:spacing w:after="12"/>
              <w:outlineLvl w:val="0"/>
              <w:rPr>
                <w:rFonts w:eastAsia="Verdana"/>
                <w:sz w:val="28"/>
                <w:szCs w:val="28"/>
              </w:rPr>
            </w:pPr>
          </w:p>
        </w:tc>
        <w:tc>
          <w:tcPr>
            <w:tcW w:w="6913" w:type="dxa"/>
          </w:tcPr>
          <w:p w:rsidR="005D1A1E" w:rsidRPr="005D1A1E" w:rsidRDefault="005D1A1E" w:rsidP="005D1A1E">
            <w:pPr>
              <w:keepNext/>
              <w:keepLines/>
              <w:spacing w:after="12"/>
              <w:outlineLvl w:val="0"/>
              <w:rPr>
                <w:rFonts w:eastAsia="Verdana"/>
                <w:sz w:val="28"/>
                <w:szCs w:val="28"/>
              </w:rPr>
            </w:pPr>
            <w:r w:rsidRPr="005D1A1E">
              <w:rPr>
                <w:rFonts w:eastAsia="Verdana"/>
                <w:sz w:val="28"/>
                <w:szCs w:val="28"/>
              </w:rPr>
              <w:t>4.3. Управление качеством образования</w:t>
            </w:r>
          </w:p>
        </w:tc>
        <w:tc>
          <w:tcPr>
            <w:tcW w:w="1292" w:type="dxa"/>
          </w:tcPr>
          <w:p w:rsidR="005D1A1E" w:rsidRPr="005D1A1E" w:rsidRDefault="005D1A1E" w:rsidP="005D1A1E">
            <w:pPr>
              <w:keepNext/>
              <w:keepLines/>
              <w:spacing w:after="12"/>
              <w:jc w:val="center"/>
              <w:outlineLvl w:val="0"/>
              <w:rPr>
                <w:rFonts w:eastAsia="Verdana"/>
                <w:color w:val="000000"/>
                <w:sz w:val="28"/>
                <w:szCs w:val="28"/>
              </w:rPr>
            </w:pPr>
            <w:r w:rsidRPr="005D1A1E">
              <w:rPr>
                <w:rFonts w:eastAsia="Verdana"/>
                <w:color w:val="000000"/>
                <w:sz w:val="28"/>
                <w:szCs w:val="28"/>
              </w:rPr>
              <w:t>27</w:t>
            </w:r>
          </w:p>
        </w:tc>
      </w:tr>
      <w:tr w:rsidR="005D1A1E" w:rsidRPr="005D1A1E" w:rsidTr="00F36067">
        <w:tc>
          <w:tcPr>
            <w:tcW w:w="1734" w:type="dxa"/>
          </w:tcPr>
          <w:p w:rsidR="005D1A1E" w:rsidRPr="005D1A1E" w:rsidRDefault="005D1A1E" w:rsidP="005D1A1E">
            <w:pPr>
              <w:keepNext/>
              <w:keepLines/>
              <w:spacing w:after="12"/>
              <w:outlineLvl w:val="0"/>
              <w:rPr>
                <w:rFonts w:eastAsia="Verdana"/>
                <w:sz w:val="28"/>
                <w:szCs w:val="28"/>
              </w:rPr>
            </w:pPr>
          </w:p>
        </w:tc>
        <w:tc>
          <w:tcPr>
            <w:tcW w:w="6913" w:type="dxa"/>
          </w:tcPr>
          <w:p w:rsidR="005D1A1E" w:rsidRPr="005D1A1E" w:rsidRDefault="005D1A1E" w:rsidP="005D1A1E">
            <w:pPr>
              <w:keepNext/>
              <w:keepLines/>
              <w:spacing w:after="12"/>
              <w:ind w:firstLine="10"/>
              <w:outlineLvl w:val="0"/>
              <w:rPr>
                <w:rFonts w:eastAsia="Verdana"/>
                <w:sz w:val="28"/>
                <w:szCs w:val="28"/>
              </w:rPr>
            </w:pPr>
            <w:r w:rsidRPr="005D1A1E">
              <w:rPr>
                <w:rFonts w:eastAsia="Verdana"/>
                <w:sz w:val="28"/>
                <w:szCs w:val="28"/>
              </w:rPr>
              <w:t>4.4. Организационно-педагогические принципы, реализуемые в образовательном учреждении.</w:t>
            </w:r>
          </w:p>
        </w:tc>
        <w:tc>
          <w:tcPr>
            <w:tcW w:w="1292" w:type="dxa"/>
          </w:tcPr>
          <w:p w:rsidR="005D1A1E" w:rsidRPr="005D1A1E" w:rsidRDefault="005D1A1E" w:rsidP="005D1A1E">
            <w:pPr>
              <w:keepNext/>
              <w:keepLines/>
              <w:spacing w:after="12"/>
              <w:jc w:val="center"/>
              <w:outlineLvl w:val="0"/>
              <w:rPr>
                <w:rFonts w:eastAsia="Verdana"/>
                <w:color w:val="000000"/>
                <w:sz w:val="28"/>
                <w:szCs w:val="28"/>
              </w:rPr>
            </w:pPr>
            <w:r w:rsidRPr="005D1A1E">
              <w:rPr>
                <w:rFonts w:eastAsia="Verdana"/>
                <w:color w:val="000000"/>
                <w:sz w:val="28"/>
                <w:szCs w:val="28"/>
              </w:rPr>
              <w:t>30</w:t>
            </w:r>
          </w:p>
        </w:tc>
      </w:tr>
      <w:tr w:rsidR="005D1A1E" w:rsidRPr="005D1A1E" w:rsidTr="00F36067">
        <w:tc>
          <w:tcPr>
            <w:tcW w:w="1734" w:type="dxa"/>
          </w:tcPr>
          <w:p w:rsidR="005D1A1E" w:rsidRPr="005D1A1E" w:rsidRDefault="005D1A1E" w:rsidP="005D1A1E">
            <w:pPr>
              <w:keepNext/>
              <w:keepLines/>
              <w:spacing w:after="12"/>
              <w:outlineLvl w:val="0"/>
              <w:rPr>
                <w:rFonts w:eastAsia="Verdana"/>
                <w:color w:val="000000"/>
                <w:sz w:val="28"/>
                <w:szCs w:val="28"/>
              </w:rPr>
            </w:pPr>
            <w:r w:rsidRPr="005D1A1E">
              <w:rPr>
                <w:rFonts w:eastAsia="Verdana"/>
                <w:sz w:val="28"/>
                <w:szCs w:val="28"/>
              </w:rPr>
              <w:t xml:space="preserve">Раздел 5  </w:t>
            </w:r>
          </w:p>
        </w:tc>
        <w:tc>
          <w:tcPr>
            <w:tcW w:w="6913" w:type="dxa"/>
          </w:tcPr>
          <w:p w:rsidR="005D1A1E" w:rsidRPr="005D1A1E" w:rsidRDefault="005D1A1E" w:rsidP="005D1A1E">
            <w:pPr>
              <w:keepNext/>
              <w:keepLines/>
              <w:spacing w:after="12"/>
              <w:outlineLvl w:val="0"/>
              <w:rPr>
                <w:rFonts w:eastAsia="Verdana"/>
                <w:color w:val="000000"/>
                <w:sz w:val="28"/>
                <w:szCs w:val="28"/>
              </w:rPr>
            </w:pPr>
            <w:r w:rsidRPr="005D1A1E">
              <w:rPr>
                <w:rFonts w:eastAsia="Verdana"/>
                <w:sz w:val="28"/>
                <w:szCs w:val="28"/>
              </w:rPr>
              <w:t>Основные этапы реализации программы развития образовательного учреждения</w:t>
            </w:r>
          </w:p>
        </w:tc>
        <w:tc>
          <w:tcPr>
            <w:tcW w:w="1292" w:type="dxa"/>
          </w:tcPr>
          <w:p w:rsidR="005D1A1E" w:rsidRPr="005D1A1E" w:rsidRDefault="005D1A1E" w:rsidP="005D1A1E">
            <w:pPr>
              <w:keepNext/>
              <w:keepLines/>
              <w:spacing w:after="12"/>
              <w:jc w:val="center"/>
              <w:outlineLvl w:val="0"/>
              <w:rPr>
                <w:rFonts w:eastAsia="Verdana"/>
                <w:color w:val="000000"/>
                <w:sz w:val="28"/>
                <w:szCs w:val="28"/>
              </w:rPr>
            </w:pPr>
            <w:r w:rsidRPr="005D1A1E">
              <w:rPr>
                <w:rFonts w:eastAsia="Verdana"/>
                <w:color w:val="000000"/>
                <w:sz w:val="28"/>
                <w:szCs w:val="28"/>
              </w:rPr>
              <w:t>31</w:t>
            </w:r>
          </w:p>
        </w:tc>
      </w:tr>
      <w:tr w:rsidR="005D1A1E" w:rsidRPr="005D1A1E" w:rsidTr="00F36067">
        <w:tc>
          <w:tcPr>
            <w:tcW w:w="1734" w:type="dxa"/>
          </w:tcPr>
          <w:p w:rsidR="005D1A1E" w:rsidRPr="005D1A1E" w:rsidRDefault="005D1A1E" w:rsidP="005D1A1E">
            <w:pPr>
              <w:keepNext/>
              <w:keepLines/>
              <w:spacing w:after="12"/>
              <w:outlineLvl w:val="0"/>
              <w:rPr>
                <w:rFonts w:eastAsia="Verdana"/>
                <w:color w:val="000000"/>
                <w:sz w:val="28"/>
                <w:szCs w:val="28"/>
              </w:rPr>
            </w:pPr>
            <w:r w:rsidRPr="005D1A1E">
              <w:rPr>
                <w:rFonts w:eastAsia="Verdana"/>
                <w:sz w:val="28"/>
                <w:szCs w:val="28"/>
              </w:rPr>
              <w:t xml:space="preserve">Раздел 6  </w:t>
            </w:r>
          </w:p>
        </w:tc>
        <w:tc>
          <w:tcPr>
            <w:tcW w:w="6913" w:type="dxa"/>
          </w:tcPr>
          <w:p w:rsidR="005D1A1E" w:rsidRPr="005D1A1E" w:rsidRDefault="005D1A1E" w:rsidP="005D1A1E">
            <w:pPr>
              <w:keepNext/>
              <w:keepLines/>
              <w:spacing w:after="12"/>
              <w:outlineLvl w:val="0"/>
              <w:rPr>
                <w:rFonts w:eastAsia="Verdana"/>
                <w:color w:val="000000"/>
                <w:sz w:val="28"/>
                <w:szCs w:val="28"/>
              </w:rPr>
            </w:pPr>
            <w:r w:rsidRPr="005D1A1E">
              <w:rPr>
                <w:rFonts w:eastAsia="Verdana"/>
                <w:sz w:val="28"/>
                <w:szCs w:val="28"/>
              </w:rPr>
              <w:t xml:space="preserve">Ожидаемые результаты выполнения Программы. Критерии эффективности реализации Программы. Возможные риски в ходе реализации Программы развития образовательного учреждения и пути их минимизации </w:t>
            </w:r>
          </w:p>
        </w:tc>
        <w:tc>
          <w:tcPr>
            <w:tcW w:w="1292" w:type="dxa"/>
          </w:tcPr>
          <w:p w:rsidR="005D1A1E" w:rsidRPr="005D1A1E" w:rsidRDefault="005D1A1E" w:rsidP="005D1A1E">
            <w:pPr>
              <w:keepNext/>
              <w:keepLines/>
              <w:spacing w:after="12"/>
              <w:jc w:val="center"/>
              <w:outlineLvl w:val="0"/>
              <w:rPr>
                <w:rFonts w:eastAsia="Verdana"/>
                <w:color w:val="000000"/>
                <w:sz w:val="28"/>
                <w:szCs w:val="28"/>
              </w:rPr>
            </w:pPr>
            <w:r w:rsidRPr="005D1A1E">
              <w:rPr>
                <w:rFonts w:eastAsia="Verdana"/>
                <w:color w:val="000000"/>
                <w:sz w:val="28"/>
                <w:szCs w:val="28"/>
              </w:rPr>
              <w:t>33</w:t>
            </w:r>
          </w:p>
        </w:tc>
      </w:tr>
      <w:tr w:rsidR="005D1A1E" w:rsidRPr="005D1A1E" w:rsidTr="00F36067">
        <w:tc>
          <w:tcPr>
            <w:tcW w:w="1734" w:type="dxa"/>
          </w:tcPr>
          <w:p w:rsidR="005D1A1E" w:rsidRPr="005D1A1E" w:rsidRDefault="005D1A1E" w:rsidP="005D1A1E">
            <w:pPr>
              <w:keepNext/>
              <w:keepLines/>
              <w:spacing w:after="12"/>
              <w:outlineLvl w:val="0"/>
              <w:rPr>
                <w:rFonts w:eastAsia="Verdana"/>
                <w:sz w:val="28"/>
                <w:szCs w:val="28"/>
              </w:rPr>
            </w:pPr>
          </w:p>
        </w:tc>
        <w:tc>
          <w:tcPr>
            <w:tcW w:w="6913" w:type="dxa"/>
          </w:tcPr>
          <w:p w:rsidR="005D1A1E" w:rsidRPr="005D1A1E" w:rsidRDefault="005D1A1E" w:rsidP="005D1A1E">
            <w:pPr>
              <w:keepNext/>
              <w:keepLines/>
              <w:spacing w:after="12"/>
              <w:outlineLvl w:val="0"/>
              <w:rPr>
                <w:rFonts w:eastAsia="Verdana"/>
                <w:sz w:val="28"/>
                <w:szCs w:val="28"/>
              </w:rPr>
            </w:pPr>
            <w:r w:rsidRPr="005D1A1E">
              <w:rPr>
                <w:rFonts w:eastAsia="Verdana"/>
                <w:sz w:val="28"/>
                <w:szCs w:val="28"/>
              </w:rPr>
              <w:t>6.1. Ожидаемые результаты выполнения Программы</w:t>
            </w:r>
          </w:p>
        </w:tc>
        <w:tc>
          <w:tcPr>
            <w:tcW w:w="1292" w:type="dxa"/>
          </w:tcPr>
          <w:p w:rsidR="005D1A1E" w:rsidRPr="005D1A1E" w:rsidRDefault="005D1A1E" w:rsidP="005D1A1E">
            <w:pPr>
              <w:keepNext/>
              <w:keepLines/>
              <w:spacing w:after="12"/>
              <w:jc w:val="center"/>
              <w:outlineLvl w:val="0"/>
              <w:rPr>
                <w:rFonts w:eastAsia="Verdana"/>
                <w:color w:val="000000"/>
                <w:sz w:val="28"/>
                <w:szCs w:val="28"/>
              </w:rPr>
            </w:pPr>
            <w:r w:rsidRPr="005D1A1E">
              <w:rPr>
                <w:rFonts w:eastAsia="Verdana"/>
                <w:color w:val="000000"/>
                <w:sz w:val="28"/>
                <w:szCs w:val="28"/>
              </w:rPr>
              <w:t>33</w:t>
            </w:r>
          </w:p>
        </w:tc>
      </w:tr>
      <w:tr w:rsidR="005D1A1E" w:rsidRPr="005D1A1E" w:rsidTr="00F36067">
        <w:tc>
          <w:tcPr>
            <w:tcW w:w="1734" w:type="dxa"/>
          </w:tcPr>
          <w:p w:rsidR="005D1A1E" w:rsidRPr="005D1A1E" w:rsidRDefault="005D1A1E" w:rsidP="005D1A1E">
            <w:pPr>
              <w:keepNext/>
              <w:keepLines/>
              <w:spacing w:after="12"/>
              <w:outlineLvl w:val="0"/>
              <w:rPr>
                <w:rFonts w:eastAsia="Verdana"/>
                <w:sz w:val="28"/>
                <w:szCs w:val="28"/>
              </w:rPr>
            </w:pPr>
          </w:p>
        </w:tc>
        <w:tc>
          <w:tcPr>
            <w:tcW w:w="6913" w:type="dxa"/>
          </w:tcPr>
          <w:p w:rsidR="005D1A1E" w:rsidRPr="005D1A1E" w:rsidRDefault="005D1A1E" w:rsidP="005D1A1E">
            <w:pPr>
              <w:keepNext/>
              <w:keepLines/>
              <w:spacing w:after="12"/>
              <w:outlineLvl w:val="0"/>
              <w:rPr>
                <w:rFonts w:eastAsia="Verdana"/>
                <w:sz w:val="28"/>
                <w:szCs w:val="28"/>
              </w:rPr>
            </w:pPr>
            <w:r w:rsidRPr="005D1A1E">
              <w:rPr>
                <w:rFonts w:eastAsia="Verdana"/>
                <w:sz w:val="28"/>
                <w:szCs w:val="28"/>
              </w:rPr>
              <w:t>6.2. Критерии эффективности реализации Программы</w:t>
            </w:r>
          </w:p>
        </w:tc>
        <w:tc>
          <w:tcPr>
            <w:tcW w:w="1292" w:type="dxa"/>
          </w:tcPr>
          <w:p w:rsidR="005D1A1E" w:rsidRPr="005D1A1E" w:rsidRDefault="005D1A1E" w:rsidP="005D1A1E">
            <w:pPr>
              <w:keepNext/>
              <w:keepLines/>
              <w:spacing w:after="12"/>
              <w:jc w:val="center"/>
              <w:outlineLvl w:val="0"/>
              <w:rPr>
                <w:rFonts w:eastAsia="Verdana"/>
                <w:color w:val="000000"/>
                <w:sz w:val="28"/>
                <w:szCs w:val="28"/>
              </w:rPr>
            </w:pPr>
            <w:r w:rsidRPr="005D1A1E">
              <w:rPr>
                <w:rFonts w:eastAsia="Verdana"/>
                <w:color w:val="000000"/>
                <w:sz w:val="28"/>
                <w:szCs w:val="28"/>
              </w:rPr>
              <w:t>34</w:t>
            </w:r>
          </w:p>
        </w:tc>
      </w:tr>
      <w:tr w:rsidR="005D1A1E" w:rsidRPr="005D1A1E" w:rsidTr="00F36067">
        <w:tc>
          <w:tcPr>
            <w:tcW w:w="1734" w:type="dxa"/>
          </w:tcPr>
          <w:p w:rsidR="005D1A1E" w:rsidRPr="005D1A1E" w:rsidRDefault="005D1A1E" w:rsidP="005D1A1E">
            <w:pPr>
              <w:keepNext/>
              <w:keepLines/>
              <w:spacing w:after="12"/>
              <w:outlineLvl w:val="0"/>
              <w:rPr>
                <w:rFonts w:eastAsia="Verdana"/>
                <w:sz w:val="28"/>
                <w:szCs w:val="28"/>
              </w:rPr>
            </w:pPr>
          </w:p>
        </w:tc>
        <w:tc>
          <w:tcPr>
            <w:tcW w:w="6913" w:type="dxa"/>
          </w:tcPr>
          <w:p w:rsidR="005D1A1E" w:rsidRPr="005D1A1E" w:rsidRDefault="005D1A1E" w:rsidP="005D1A1E">
            <w:pPr>
              <w:keepNext/>
              <w:keepLines/>
              <w:spacing w:after="12"/>
              <w:outlineLvl w:val="0"/>
              <w:rPr>
                <w:rFonts w:eastAsia="Verdana"/>
                <w:sz w:val="28"/>
                <w:szCs w:val="28"/>
              </w:rPr>
            </w:pPr>
            <w:r w:rsidRPr="005D1A1E">
              <w:rPr>
                <w:rFonts w:eastAsia="Verdana"/>
                <w:sz w:val="28"/>
                <w:szCs w:val="28"/>
              </w:rPr>
              <w:t>6.3. Возможные риски в ходе реализации Программы развития образовательного учреждения и пути их минимизации</w:t>
            </w:r>
          </w:p>
        </w:tc>
        <w:tc>
          <w:tcPr>
            <w:tcW w:w="1292" w:type="dxa"/>
          </w:tcPr>
          <w:p w:rsidR="005D1A1E" w:rsidRPr="005D1A1E" w:rsidRDefault="005D1A1E" w:rsidP="005D1A1E">
            <w:pPr>
              <w:keepNext/>
              <w:keepLines/>
              <w:spacing w:after="12"/>
              <w:jc w:val="center"/>
              <w:outlineLvl w:val="0"/>
              <w:rPr>
                <w:rFonts w:eastAsia="Verdana"/>
                <w:color w:val="000000"/>
                <w:sz w:val="28"/>
                <w:szCs w:val="28"/>
              </w:rPr>
            </w:pPr>
            <w:r w:rsidRPr="005D1A1E">
              <w:rPr>
                <w:rFonts w:eastAsia="Verdana"/>
                <w:color w:val="000000"/>
                <w:sz w:val="28"/>
                <w:szCs w:val="28"/>
              </w:rPr>
              <w:t>38</w:t>
            </w:r>
          </w:p>
        </w:tc>
      </w:tr>
      <w:tr w:rsidR="005D1A1E" w:rsidRPr="005D1A1E" w:rsidTr="00F36067">
        <w:tc>
          <w:tcPr>
            <w:tcW w:w="1734" w:type="dxa"/>
          </w:tcPr>
          <w:p w:rsidR="005D1A1E" w:rsidRPr="005D1A1E" w:rsidRDefault="005D1A1E" w:rsidP="005D1A1E">
            <w:pPr>
              <w:keepNext/>
              <w:keepLines/>
              <w:spacing w:after="12"/>
              <w:outlineLvl w:val="0"/>
              <w:rPr>
                <w:rFonts w:eastAsia="Verdana"/>
                <w:color w:val="000000"/>
                <w:sz w:val="28"/>
                <w:szCs w:val="28"/>
              </w:rPr>
            </w:pPr>
            <w:r w:rsidRPr="005D1A1E">
              <w:rPr>
                <w:rFonts w:eastAsia="Verdana"/>
                <w:sz w:val="28"/>
                <w:szCs w:val="28"/>
              </w:rPr>
              <w:t xml:space="preserve">Раздел 7  </w:t>
            </w:r>
          </w:p>
        </w:tc>
        <w:tc>
          <w:tcPr>
            <w:tcW w:w="6913" w:type="dxa"/>
          </w:tcPr>
          <w:p w:rsidR="005D1A1E" w:rsidRPr="005D1A1E" w:rsidRDefault="005D1A1E" w:rsidP="005D1A1E">
            <w:pPr>
              <w:keepNext/>
              <w:keepLines/>
              <w:spacing w:after="12"/>
              <w:outlineLvl w:val="0"/>
              <w:rPr>
                <w:rFonts w:eastAsia="Verdana"/>
                <w:color w:val="000000"/>
                <w:sz w:val="28"/>
                <w:szCs w:val="28"/>
              </w:rPr>
            </w:pPr>
            <w:r w:rsidRPr="005D1A1E">
              <w:rPr>
                <w:rFonts w:eastAsia="Verdana"/>
                <w:color w:val="000000"/>
                <w:sz w:val="28"/>
                <w:szCs w:val="28"/>
              </w:rPr>
              <w:t>Контроль выполнения Программы</w:t>
            </w:r>
          </w:p>
        </w:tc>
        <w:tc>
          <w:tcPr>
            <w:tcW w:w="1292" w:type="dxa"/>
          </w:tcPr>
          <w:p w:rsidR="005D1A1E" w:rsidRPr="005D1A1E" w:rsidRDefault="005D1A1E" w:rsidP="005D1A1E">
            <w:pPr>
              <w:keepNext/>
              <w:keepLines/>
              <w:spacing w:after="12"/>
              <w:jc w:val="center"/>
              <w:outlineLvl w:val="0"/>
              <w:rPr>
                <w:rFonts w:eastAsia="Verdana"/>
                <w:color w:val="000000"/>
                <w:sz w:val="28"/>
                <w:szCs w:val="28"/>
              </w:rPr>
            </w:pPr>
            <w:r w:rsidRPr="005D1A1E">
              <w:rPr>
                <w:rFonts w:eastAsia="Verdana"/>
                <w:color w:val="000000"/>
                <w:sz w:val="28"/>
                <w:szCs w:val="28"/>
              </w:rPr>
              <w:t>40</w:t>
            </w:r>
          </w:p>
        </w:tc>
      </w:tr>
      <w:tr w:rsidR="005D1A1E" w:rsidRPr="005D1A1E" w:rsidTr="00F36067">
        <w:tc>
          <w:tcPr>
            <w:tcW w:w="1734" w:type="dxa"/>
          </w:tcPr>
          <w:p w:rsidR="005D1A1E" w:rsidRPr="005D1A1E" w:rsidRDefault="005D1A1E" w:rsidP="005D1A1E">
            <w:pPr>
              <w:keepNext/>
              <w:keepLines/>
              <w:spacing w:after="12"/>
              <w:outlineLvl w:val="0"/>
              <w:rPr>
                <w:rFonts w:eastAsia="Verdana"/>
                <w:sz w:val="28"/>
                <w:szCs w:val="28"/>
              </w:rPr>
            </w:pPr>
            <w:r w:rsidRPr="005D1A1E">
              <w:rPr>
                <w:rFonts w:eastAsia="Verdana"/>
                <w:sz w:val="28"/>
                <w:szCs w:val="28"/>
              </w:rPr>
              <w:t>Приложения</w:t>
            </w:r>
          </w:p>
        </w:tc>
        <w:tc>
          <w:tcPr>
            <w:tcW w:w="6913" w:type="dxa"/>
          </w:tcPr>
          <w:p w:rsidR="005D1A1E" w:rsidRPr="005D1A1E" w:rsidRDefault="005D1A1E" w:rsidP="005D1A1E">
            <w:pPr>
              <w:keepNext/>
              <w:keepLines/>
              <w:spacing w:after="12"/>
              <w:outlineLvl w:val="0"/>
              <w:rPr>
                <w:rFonts w:eastAsia="Verdana"/>
                <w:color w:val="000000"/>
                <w:sz w:val="28"/>
                <w:szCs w:val="28"/>
              </w:rPr>
            </w:pPr>
          </w:p>
        </w:tc>
        <w:tc>
          <w:tcPr>
            <w:tcW w:w="1292" w:type="dxa"/>
          </w:tcPr>
          <w:p w:rsidR="005D1A1E" w:rsidRPr="005D1A1E" w:rsidRDefault="005D1A1E" w:rsidP="005D1A1E">
            <w:pPr>
              <w:keepNext/>
              <w:keepLines/>
              <w:spacing w:after="12"/>
              <w:jc w:val="center"/>
              <w:outlineLvl w:val="0"/>
              <w:rPr>
                <w:rFonts w:eastAsia="Verdana"/>
                <w:color w:val="000000"/>
                <w:sz w:val="28"/>
                <w:szCs w:val="28"/>
              </w:rPr>
            </w:pPr>
          </w:p>
        </w:tc>
      </w:tr>
      <w:tr w:rsidR="005D1A1E" w:rsidRPr="005D1A1E" w:rsidTr="00F36067">
        <w:tc>
          <w:tcPr>
            <w:tcW w:w="1734" w:type="dxa"/>
          </w:tcPr>
          <w:p w:rsidR="005D1A1E" w:rsidRPr="005D1A1E" w:rsidRDefault="005D1A1E" w:rsidP="005D1A1E">
            <w:pPr>
              <w:keepNext/>
              <w:keepLines/>
              <w:spacing w:after="12"/>
              <w:outlineLvl w:val="0"/>
              <w:rPr>
                <w:rFonts w:eastAsia="Verdana"/>
                <w:sz w:val="28"/>
                <w:szCs w:val="28"/>
              </w:rPr>
            </w:pPr>
          </w:p>
        </w:tc>
        <w:tc>
          <w:tcPr>
            <w:tcW w:w="6913" w:type="dxa"/>
          </w:tcPr>
          <w:p w:rsidR="005D1A1E" w:rsidRPr="005D1A1E" w:rsidRDefault="005D1A1E" w:rsidP="005D1A1E">
            <w:pPr>
              <w:keepNext/>
              <w:keepLines/>
              <w:spacing w:after="12"/>
              <w:outlineLvl w:val="0"/>
              <w:rPr>
                <w:rFonts w:eastAsia="Verdana"/>
                <w:color w:val="000000"/>
                <w:sz w:val="28"/>
                <w:szCs w:val="28"/>
              </w:rPr>
            </w:pPr>
            <w:r w:rsidRPr="005D1A1E">
              <w:rPr>
                <w:bCs/>
                <w:sz w:val="28"/>
                <w:szCs w:val="28"/>
              </w:rPr>
              <w:t>Подпрограмма «Начальное  образование»</w:t>
            </w:r>
          </w:p>
        </w:tc>
        <w:tc>
          <w:tcPr>
            <w:tcW w:w="1292" w:type="dxa"/>
          </w:tcPr>
          <w:p w:rsidR="005D1A1E" w:rsidRPr="005D1A1E" w:rsidRDefault="005D1A1E" w:rsidP="005D1A1E">
            <w:pPr>
              <w:keepNext/>
              <w:keepLines/>
              <w:spacing w:after="12"/>
              <w:jc w:val="center"/>
              <w:outlineLvl w:val="0"/>
              <w:rPr>
                <w:rFonts w:eastAsia="Verdana"/>
                <w:color w:val="000000"/>
                <w:sz w:val="28"/>
                <w:szCs w:val="28"/>
              </w:rPr>
            </w:pPr>
            <w:r w:rsidRPr="005D1A1E">
              <w:rPr>
                <w:rFonts w:eastAsia="Verdana"/>
                <w:color w:val="000000"/>
                <w:sz w:val="28"/>
                <w:szCs w:val="28"/>
              </w:rPr>
              <w:t>41</w:t>
            </w:r>
          </w:p>
        </w:tc>
      </w:tr>
      <w:tr w:rsidR="005D1A1E" w:rsidRPr="005D1A1E" w:rsidTr="00F36067">
        <w:tc>
          <w:tcPr>
            <w:tcW w:w="1734" w:type="dxa"/>
          </w:tcPr>
          <w:p w:rsidR="005D1A1E" w:rsidRPr="005D1A1E" w:rsidRDefault="005D1A1E" w:rsidP="005D1A1E">
            <w:pPr>
              <w:keepNext/>
              <w:keepLines/>
              <w:spacing w:after="12"/>
              <w:outlineLvl w:val="0"/>
              <w:rPr>
                <w:rFonts w:eastAsia="Verdana"/>
                <w:sz w:val="28"/>
                <w:szCs w:val="28"/>
              </w:rPr>
            </w:pPr>
          </w:p>
        </w:tc>
        <w:tc>
          <w:tcPr>
            <w:tcW w:w="6913" w:type="dxa"/>
          </w:tcPr>
          <w:p w:rsidR="005D1A1E" w:rsidRPr="005D1A1E" w:rsidRDefault="005D1A1E" w:rsidP="005D1A1E">
            <w:pPr>
              <w:keepNext/>
              <w:keepLines/>
              <w:spacing w:after="12"/>
              <w:outlineLvl w:val="0"/>
              <w:rPr>
                <w:rFonts w:eastAsia="Verdana"/>
                <w:color w:val="000000"/>
                <w:sz w:val="28"/>
                <w:szCs w:val="28"/>
              </w:rPr>
            </w:pPr>
            <w:r w:rsidRPr="005D1A1E">
              <w:rPr>
                <w:sz w:val="28"/>
                <w:szCs w:val="28"/>
              </w:rPr>
              <w:t>Подпрограмма «Основное  образование»</w:t>
            </w:r>
          </w:p>
        </w:tc>
        <w:tc>
          <w:tcPr>
            <w:tcW w:w="1292" w:type="dxa"/>
          </w:tcPr>
          <w:p w:rsidR="005D1A1E" w:rsidRPr="005D1A1E" w:rsidRDefault="005D1A1E" w:rsidP="005D1A1E">
            <w:pPr>
              <w:keepNext/>
              <w:keepLines/>
              <w:spacing w:after="12"/>
              <w:jc w:val="center"/>
              <w:outlineLvl w:val="0"/>
              <w:rPr>
                <w:rFonts w:eastAsia="Verdana"/>
                <w:color w:val="000000"/>
                <w:sz w:val="28"/>
                <w:szCs w:val="28"/>
              </w:rPr>
            </w:pPr>
            <w:r w:rsidRPr="005D1A1E">
              <w:rPr>
                <w:rFonts w:eastAsia="Verdana"/>
                <w:color w:val="000000"/>
                <w:sz w:val="28"/>
                <w:szCs w:val="28"/>
              </w:rPr>
              <w:t>42</w:t>
            </w:r>
          </w:p>
        </w:tc>
      </w:tr>
      <w:tr w:rsidR="005D1A1E" w:rsidRPr="005D1A1E" w:rsidTr="00F36067">
        <w:tc>
          <w:tcPr>
            <w:tcW w:w="1734" w:type="dxa"/>
          </w:tcPr>
          <w:p w:rsidR="005D1A1E" w:rsidRPr="005D1A1E" w:rsidRDefault="005D1A1E" w:rsidP="005D1A1E">
            <w:pPr>
              <w:keepNext/>
              <w:keepLines/>
              <w:spacing w:after="12"/>
              <w:outlineLvl w:val="0"/>
              <w:rPr>
                <w:rFonts w:eastAsia="Verdana"/>
                <w:sz w:val="28"/>
                <w:szCs w:val="28"/>
              </w:rPr>
            </w:pPr>
          </w:p>
        </w:tc>
        <w:tc>
          <w:tcPr>
            <w:tcW w:w="6913" w:type="dxa"/>
          </w:tcPr>
          <w:p w:rsidR="005D1A1E" w:rsidRPr="005D1A1E" w:rsidRDefault="005D1A1E" w:rsidP="005D1A1E">
            <w:pPr>
              <w:keepNext/>
              <w:keepLines/>
              <w:spacing w:after="12"/>
              <w:outlineLvl w:val="0"/>
              <w:rPr>
                <w:rFonts w:eastAsia="Verdana"/>
                <w:color w:val="000000"/>
                <w:sz w:val="28"/>
                <w:szCs w:val="28"/>
              </w:rPr>
            </w:pPr>
            <w:r w:rsidRPr="005D1A1E">
              <w:rPr>
                <w:sz w:val="28"/>
                <w:szCs w:val="28"/>
              </w:rPr>
              <w:t>Подпрограмма «Профильное  образование»</w:t>
            </w:r>
          </w:p>
        </w:tc>
        <w:tc>
          <w:tcPr>
            <w:tcW w:w="1292" w:type="dxa"/>
          </w:tcPr>
          <w:p w:rsidR="005D1A1E" w:rsidRPr="005D1A1E" w:rsidRDefault="005D1A1E" w:rsidP="005D1A1E">
            <w:pPr>
              <w:keepNext/>
              <w:keepLines/>
              <w:spacing w:after="12"/>
              <w:jc w:val="center"/>
              <w:outlineLvl w:val="0"/>
              <w:rPr>
                <w:rFonts w:eastAsia="Verdana"/>
                <w:color w:val="000000"/>
                <w:sz w:val="28"/>
                <w:szCs w:val="28"/>
              </w:rPr>
            </w:pPr>
            <w:r w:rsidRPr="005D1A1E">
              <w:rPr>
                <w:rFonts w:eastAsia="Verdana"/>
                <w:color w:val="000000"/>
                <w:sz w:val="28"/>
                <w:szCs w:val="28"/>
              </w:rPr>
              <w:t>43</w:t>
            </w:r>
          </w:p>
        </w:tc>
      </w:tr>
      <w:tr w:rsidR="005D1A1E" w:rsidRPr="005D1A1E" w:rsidTr="00F36067">
        <w:tc>
          <w:tcPr>
            <w:tcW w:w="1734" w:type="dxa"/>
          </w:tcPr>
          <w:p w:rsidR="005D1A1E" w:rsidRPr="005D1A1E" w:rsidRDefault="005D1A1E" w:rsidP="005D1A1E">
            <w:pPr>
              <w:keepNext/>
              <w:keepLines/>
              <w:spacing w:after="12"/>
              <w:outlineLvl w:val="0"/>
              <w:rPr>
                <w:rFonts w:eastAsia="Verdana"/>
                <w:sz w:val="28"/>
                <w:szCs w:val="28"/>
              </w:rPr>
            </w:pPr>
          </w:p>
        </w:tc>
        <w:tc>
          <w:tcPr>
            <w:tcW w:w="6913" w:type="dxa"/>
          </w:tcPr>
          <w:p w:rsidR="005D1A1E" w:rsidRPr="005D1A1E" w:rsidRDefault="005D1A1E" w:rsidP="005D1A1E">
            <w:pPr>
              <w:keepNext/>
              <w:keepLines/>
              <w:spacing w:after="12"/>
              <w:outlineLvl w:val="0"/>
              <w:rPr>
                <w:rFonts w:eastAsia="Verdana"/>
                <w:color w:val="000000"/>
                <w:sz w:val="28"/>
                <w:szCs w:val="28"/>
              </w:rPr>
            </w:pPr>
            <w:r w:rsidRPr="005D1A1E">
              <w:rPr>
                <w:sz w:val="28"/>
                <w:szCs w:val="28"/>
              </w:rPr>
              <w:t>Подпрограмма «Дополнительное образование»</w:t>
            </w:r>
          </w:p>
        </w:tc>
        <w:tc>
          <w:tcPr>
            <w:tcW w:w="1292" w:type="dxa"/>
          </w:tcPr>
          <w:p w:rsidR="005D1A1E" w:rsidRPr="005D1A1E" w:rsidRDefault="005D1A1E" w:rsidP="005D1A1E">
            <w:pPr>
              <w:keepNext/>
              <w:keepLines/>
              <w:spacing w:after="12"/>
              <w:jc w:val="center"/>
              <w:outlineLvl w:val="0"/>
              <w:rPr>
                <w:rFonts w:eastAsia="Verdana"/>
                <w:color w:val="000000"/>
                <w:sz w:val="28"/>
                <w:szCs w:val="28"/>
              </w:rPr>
            </w:pPr>
            <w:r w:rsidRPr="005D1A1E">
              <w:rPr>
                <w:rFonts w:eastAsia="Verdana"/>
                <w:color w:val="000000"/>
                <w:sz w:val="28"/>
                <w:szCs w:val="28"/>
              </w:rPr>
              <w:t>44</w:t>
            </w:r>
          </w:p>
        </w:tc>
      </w:tr>
      <w:tr w:rsidR="005D1A1E" w:rsidRPr="005D1A1E" w:rsidTr="00F36067">
        <w:tc>
          <w:tcPr>
            <w:tcW w:w="1734" w:type="dxa"/>
          </w:tcPr>
          <w:p w:rsidR="005D1A1E" w:rsidRPr="005D1A1E" w:rsidRDefault="005D1A1E" w:rsidP="005D1A1E">
            <w:pPr>
              <w:keepNext/>
              <w:keepLines/>
              <w:spacing w:after="12"/>
              <w:outlineLvl w:val="0"/>
              <w:rPr>
                <w:rFonts w:eastAsia="Verdana"/>
                <w:sz w:val="28"/>
                <w:szCs w:val="28"/>
              </w:rPr>
            </w:pPr>
          </w:p>
        </w:tc>
        <w:tc>
          <w:tcPr>
            <w:tcW w:w="6913" w:type="dxa"/>
          </w:tcPr>
          <w:p w:rsidR="005D1A1E" w:rsidRPr="005D1A1E" w:rsidRDefault="005D1A1E" w:rsidP="005D1A1E">
            <w:pPr>
              <w:keepNext/>
              <w:keepLines/>
              <w:spacing w:after="12"/>
              <w:outlineLvl w:val="0"/>
              <w:rPr>
                <w:rFonts w:eastAsia="Verdana"/>
                <w:color w:val="000000"/>
                <w:sz w:val="28"/>
                <w:szCs w:val="28"/>
              </w:rPr>
            </w:pPr>
            <w:r w:rsidRPr="005D1A1E">
              <w:rPr>
                <w:sz w:val="28"/>
                <w:szCs w:val="28"/>
              </w:rPr>
              <w:t>Подпрограмма «Проектная деятельность»</w:t>
            </w:r>
          </w:p>
        </w:tc>
        <w:tc>
          <w:tcPr>
            <w:tcW w:w="1292" w:type="dxa"/>
          </w:tcPr>
          <w:p w:rsidR="005D1A1E" w:rsidRPr="005D1A1E" w:rsidRDefault="005D1A1E" w:rsidP="005D1A1E">
            <w:pPr>
              <w:keepNext/>
              <w:keepLines/>
              <w:spacing w:after="12"/>
              <w:jc w:val="center"/>
              <w:outlineLvl w:val="0"/>
              <w:rPr>
                <w:rFonts w:eastAsia="Verdana"/>
                <w:color w:val="000000"/>
                <w:sz w:val="28"/>
                <w:szCs w:val="28"/>
              </w:rPr>
            </w:pPr>
            <w:r w:rsidRPr="005D1A1E">
              <w:rPr>
                <w:rFonts w:eastAsia="Verdana"/>
                <w:color w:val="000000"/>
                <w:sz w:val="28"/>
                <w:szCs w:val="28"/>
              </w:rPr>
              <w:t>45</w:t>
            </w:r>
          </w:p>
        </w:tc>
      </w:tr>
      <w:tr w:rsidR="005D1A1E" w:rsidRPr="005D1A1E" w:rsidTr="00F36067">
        <w:tc>
          <w:tcPr>
            <w:tcW w:w="1734" w:type="dxa"/>
          </w:tcPr>
          <w:p w:rsidR="005D1A1E" w:rsidRPr="005D1A1E" w:rsidRDefault="005D1A1E" w:rsidP="005D1A1E">
            <w:pPr>
              <w:keepNext/>
              <w:keepLines/>
              <w:spacing w:after="12"/>
              <w:outlineLvl w:val="0"/>
              <w:rPr>
                <w:rFonts w:eastAsia="Verdana"/>
                <w:sz w:val="28"/>
                <w:szCs w:val="28"/>
              </w:rPr>
            </w:pPr>
          </w:p>
        </w:tc>
        <w:tc>
          <w:tcPr>
            <w:tcW w:w="6913" w:type="dxa"/>
          </w:tcPr>
          <w:p w:rsidR="005D1A1E" w:rsidRPr="005D1A1E" w:rsidRDefault="005D1A1E" w:rsidP="005D1A1E">
            <w:pPr>
              <w:keepNext/>
              <w:keepLines/>
              <w:spacing w:after="12"/>
              <w:outlineLvl w:val="0"/>
              <w:rPr>
                <w:rFonts w:eastAsia="Verdana"/>
                <w:color w:val="000000"/>
                <w:sz w:val="28"/>
                <w:szCs w:val="28"/>
              </w:rPr>
            </w:pPr>
            <w:r w:rsidRPr="005D1A1E">
              <w:rPr>
                <w:sz w:val="28"/>
                <w:szCs w:val="28"/>
              </w:rPr>
              <w:t>Подпрограмма «Управление качеством образования»</w:t>
            </w:r>
          </w:p>
        </w:tc>
        <w:tc>
          <w:tcPr>
            <w:tcW w:w="1292" w:type="dxa"/>
          </w:tcPr>
          <w:p w:rsidR="005D1A1E" w:rsidRPr="005D1A1E" w:rsidRDefault="005D1A1E" w:rsidP="005D1A1E">
            <w:pPr>
              <w:keepNext/>
              <w:keepLines/>
              <w:spacing w:after="12"/>
              <w:jc w:val="center"/>
              <w:outlineLvl w:val="0"/>
              <w:rPr>
                <w:rFonts w:eastAsia="Verdana"/>
                <w:color w:val="000000"/>
                <w:sz w:val="28"/>
                <w:szCs w:val="28"/>
              </w:rPr>
            </w:pPr>
            <w:r w:rsidRPr="005D1A1E">
              <w:rPr>
                <w:rFonts w:eastAsia="Verdana"/>
                <w:color w:val="000000"/>
                <w:sz w:val="28"/>
                <w:szCs w:val="28"/>
              </w:rPr>
              <w:t>46</w:t>
            </w:r>
          </w:p>
        </w:tc>
      </w:tr>
      <w:tr w:rsidR="005D1A1E" w:rsidRPr="005D1A1E" w:rsidTr="00F36067">
        <w:tc>
          <w:tcPr>
            <w:tcW w:w="1734" w:type="dxa"/>
          </w:tcPr>
          <w:p w:rsidR="005D1A1E" w:rsidRPr="005D1A1E" w:rsidRDefault="005D1A1E" w:rsidP="005D1A1E">
            <w:pPr>
              <w:keepNext/>
              <w:keepLines/>
              <w:spacing w:after="12"/>
              <w:outlineLvl w:val="0"/>
              <w:rPr>
                <w:rFonts w:eastAsia="Verdana"/>
                <w:sz w:val="28"/>
                <w:szCs w:val="28"/>
              </w:rPr>
            </w:pPr>
          </w:p>
        </w:tc>
        <w:tc>
          <w:tcPr>
            <w:tcW w:w="6913" w:type="dxa"/>
          </w:tcPr>
          <w:p w:rsidR="005D1A1E" w:rsidRPr="005D1A1E" w:rsidRDefault="005D1A1E" w:rsidP="005D1A1E">
            <w:pPr>
              <w:keepNext/>
              <w:keepLines/>
              <w:spacing w:after="12"/>
              <w:outlineLvl w:val="0"/>
              <w:rPr>
                <w:rFonts w:eastAsia="Verdana"/>
                <w:color w:val="000000"/>
                <w:sz w:val="28"/>
                <w:szCs w:val="28"/>
              </w:rPr>
            </w:pPr>
            <w:r w:rsidRPr="005D1A1E">
              <w:rPr>
                <w:sz w:val="28"/>
                <w:szCs w:val="28"/>
              </w:rPr>
              <w:t>Подпрограмма «</w:t>
            </w:r>
            <w:proofErr w:type="spellStart"/>
            <w:r w:rsidRPr="005D1A1E">
              <w:rPr>
                <w:sz w:val="28"/>
                <w:szCs w:val="28"/>
              </w:rPr>
              <w:t>Здоровьесбережение</w:t>
            </w:r>
            <w:proofErr w:type="spellEnd"/>
            <w:r w:rsidRPr="005D1A1E">
              <w:rPr>
                <w:sz w:val="28"/>
                <w:szCs w:val="28"/>
              </w:rPr>
              <w:t>»</w:t>
            </w:r>
          </w:p>
        </w:tc>
        <w:tc>
          <w:tcPr>
            <w:tcW w:w="1292" w:type="dxa"/>
          </w:tcPr>
          <w:p w:rsidR="005D1A1E" w:rsidRPr="005D1A1E" w:rsidRDefault="005D1A1E" w:rsidP="005D1A1E">
            <w:pPr>
              <w:keepNext/>
              <w:keepLines/>
              <w:spacing w:after="12"/>
              <w:jc w:val="center"/>
              <w:outlineLvl w:val="0"/>
              <w:rPr>
                <w:rFonts w:eastAsia="Verdana"/>
                <w:color w:val="000000"/>
                <w:sz w:val="28"/>
                <w:szCs w:val="28"/>
              </w:rPr>
            </w:pPr>
            <w:r w:rsidRPr="005D1A1E">
              <w:rPr>
                <w:rFonts w:eastAsia="Verdana"/>
                <w:color w:val="000000"/>
                <w:sz w:val="28"/>
                <w:szCs w:val="28"/>
              </w:rPr>
              <w:t>50</w:t>
            </w:r>
          </w:p>
        </w:tc>
      </w:tr>
      <w:tr w:rsidR="005D1A1E" w:rsidRPr="005D1A1E" w:rsidTr="00F36067">
        <w:tc>
          <w:tcPr>
            <w:tcW w:w="1734" w:type="dxa"/>
          </w:tcPr>
          <w:p w:rsidR="005D1A1E" w:rsidRPr="005D1A1E" w:rsidRDefault="005D1A1E" w:rsidP="005D1A1E">
            <w:pPr>
              <w:keepNext/>
              <w:keepLines/>
              <w:spacing w:after="12"/>
              <w:outlineLvl w:val="0"/>
              <w:rPr>
                <w:rFonts w:eastAsia="Verdana"/>
                <w:sz w:val="28"/>
                <w:szCs w:val="28"/>
              </w:rPr>
            </w:pPr>
          </w:p>
        </w:tc>
        <w:tc>
          <w:tcPr>
            <w:tcW w:w="6913" w:type="dxa"/>
          </w:tcPr>
          <w:p w:rsidR="005D1A1E" w:rsidRPr="005D1A1E" w:rsidRDefault="005D1A1E" w:rsidP="005D1A1E">
            <w:pPr>
              <w:keepNext/>
              <w:keepLines/>
              <w:spacing w:after="12"/>
              <w:outlineLvl w:val="0"/>
              <w:rPr>
                <w:rFonts w:eastAsia="Verdana"/>
                <w:color w:val="000000"/>
                <w:sz w:val="28"/>
                <w:szCs w:val="28"/>
              </w:rPr>
            </w:pPr>
            <w:r w:rsidRPr="005D1A1E">
              <w:rPr>
                <w:sz w:val="28"/>
                <w:szCs w:val="28"/>
              </w:rPr>
              <w:t>Подпрограмма «Одаренные дети»</w:t>
            </w:r>
          </w:p>
        </w:tc>
        <w:tc>
          <w:tcPr>
            <w:tcW w:w="1292" w:type="dxa"/>
          </w:tcPr>
          <w:p w:rsidR="005D1A1E" w:rsidRPr="005D1A1E" w:rsidRDefault="005D1A1E" w:rsidP="005D1A1E">
            <w:pPr>
              <w:keepNext/>
              <w:keepLines/>
              <w:spacing w:after="12"/>
              <w:jc w:val="center"/>
              <w:outlineLvl w:val="0"/>
              <w:rPr>
                <w:rFonts w:eastAsia="Verdana"/>
                <w:color w:val="000000"/>
                <w:sz w:val="28"/>
                <w:szCs w:val="28"/>
              </w:rPr>
            </w:pPr>
            <w:r w:rsidRPr="005D1A1E">
              <w:rPr>
                <w:rFonts w:eastAsia="Verdana"/>
                <w:color w:val="000000"/>
                <w:sz w:val="28"/>
                <w:szCs w:val="28"/>
              </w:rPr>
              <w:t>52</w:t>
            </w:r>
          </w:p>
        </w:tc>
      </w:tr>
    </w:tbl>
    <w:p w:rsidR="005D1A1E" w:rsidRPr="005D1A1E" w:rsidRDefault="005D1A1E" w:rsidP="005D1A1E">
      <w:pPr>
        <w:keepNext/>
        <w:keepLines/>
        <w:spacing w:after="12" w:line="240" w:lineRule="auto"/>
        <w:ind w:left="-5" w:hanging="10"/>
        <w:outlineLvl w:val="0"/>
        <w:rPr>
          <w:rFonts w:ascii="Times New Roman" w:eastAsia="Verdana" w:hAnsi="Times New Roman" w:cs="Times New Roman"/>
          <w:color w:val="000000"/>
          <w:sz w:val="28"/>
          <w:szCs w:val="28"/>
          <w:lang w:eastAsia="ru-RU"/>
        </w:rPr>
      </w:pPr>
    </w:p>
    <w:p w:rsidR="005D1A1E" w:rsidRPr="005D1A1E" w:rsidRDefault="005D1A1E" w:rsidP="005D1A1E">
      <w:pPr>
        <w:spacing w:after="89" w:line="240" w:lineRule="auto"/>
        <w:ind w:right="4557"/>
        <w:jc w:val="right"/>
        <w:rPr>
          <w:rFonts w:ascii="Times New Roman" w:eastAsia="Verdana" w:hAnsi="Times New Roman" w:cs="Times New Roman"/>
          <w:color w:val="000000"/>
          <w:sz w:val="28"/>
          <w:szCs w:val="28"/>
          <w:lang w:eastAsia="ru-RU"/>
        </w:rPr>
      </w:pPr>
    </w:p>
    <w:p w:rsidR="00CB4E7C" w:rsidRDefault="00CB4E7C" w:rsidP="00CB4E7C">
      <w:pPr>
        <w:spacing w:after="92" w:line="240" w:lineRule="auto"/>
        <w:ind w:right="4557"/>
        <w:jc w:val="right"/>
        <w:rPr>
          <w:rFonts w:ascii="Times New Roman" w:eastAsia="Verdana" w:hAnsi="Times New Roman" w:cs="Times New Roman"/>
          <w:color w:val="000000"/>
          <w:sz w:val="28"/>
          <w:szCs w:val="28"/>
          <w:lang w:eastAsia="ru-RU"/>
        </w:rPr>
      </w:pPr>
      <w:bookmarkStart w:id="0" w:name="_GoBack"/>
      <w:bookmarkEnd w:id="0"/>
    </w:p>
    <w:p w:rsidR="00CB4E7C" w:rsidRDefault="00CB4E7C" w:rsidP="00CB4E7C">
      <w:pPr>
        <w:spacing w:after="92" w:line="240" w:lineRule="auto"/>
        <w:ind w:right="4557"/>
        <w:jc w:val="right"/>
        <w:rPr>
          <w:rFonts w:ascii="Times New Roman" w:eastAsia="Verdana" w:hAnsi="Times New Roman" w:cs="Times New Roman"/>
          <w:color w:val="000000"/>
          <w:sz w:val="28"/>
          <w:szCs w:val="28"/>
          <w:lang w:eastAsia="ru-RU"/>
        </w:rPr>
      </w:pPr>
    </w:p>
    <w:p w:rsidR="00CB4E7C" w:rsidRDefault="00CB4E7C" w:rsidP="00CB4E7C">
      <w:pPr>
        <w:spacing w:after="92" w:line="240" w:lineRule="auto"/>
        <w:ind w:right="4557"/>
        <w:jc w:val="right"/>
        <w:rPr>
          <w:rFonts w:ascii="Times New Roman" w:eastAsia="Verdana" w:hAnsi="Times New Roman" w:cs="Times New Roman"/>
          <w:color w:val="000000"/>
          <w:sz w:val="28"/>
          <w:szCs w:val="28"/>
          <w:lang w:eastAsia="ru-RU"/>
        </w:rPr>
      </w:pPr>
    </w:p>
    <w:p w:rsidR="00CB4E7C" w:rsidRDefault="00CB4E7C" w:rsidP="00CB4E7C">
      <w:pPr>
        <w:spacing w:after="92" w:line="240" w:lineRule="auto"/>
        <w:ind w:right="4557"/>
        <w:jc w:val="right"/>
        <w:rPr>
          <w:rFonts w:ascii="Times New Roman" w:eastAsia="Verdana" w:hAnsi="Times New Roman" w:cs="Times New Roman"/>
          <w:color w:val="000000"/>
          <w:sz w:val="28"/>
          <w:szCs w:val="28"/>
          <w:lang w:eastAsia="ru-RU"/>
        </w:rPr>
      </w:pPr>
    </w:p>
    <w:p w:rsidR="00CB4E7C" w:rsidRDefault="00CB4E7C" w:rsidP="00CB4E7C">
      <w:pPr>
        <w:spacing w:after="92" w:line="240" w:lineRule="auto"/>
        <w:ind w:right="4557"/>
        <w:jc w:val="right"/>
        <w:rPr>
          <w:rFonts w:ascii="Times New Roman" w:eastAsia="Verdana" w:hAnsi="Times New Roman" w:cs="Times New Roman"/>
          <w:color w:val="000000"/>
          <w:sz w:val="28"/>
          <w:szCs w:val="28"/>
          <w:lang w:eastAsia="ru-RU"/>
        </w:rPr>
      </w:pPr>
    </w:p>
    <w:p w:rsidR="00CB4E7C" w:rsidRDefault="00CB4E7C" w:rsidP="00CB4E7C">
      <w:pPr>
        <w:spacing w:after="92" w:line="240" w:lineRule="auto"/>
        <w:ind w:right="4557"/>
        <w:jc w:val="right"/>
        <w:rPr>
          <w:rFonts w:ascii="Times New Roman" w:eastAsia="Verdana" w:hAnsi="Times New Roman" w:cs="Times New Roman"/>
          <w:color w:val="000000"/>
          <w:sz w:val="28"/>
          <w:szCs w:val="28"/>
          <w:lang w:eastAsia="ru-RU"/>
        </w:rPr>
      </w:pPr>
    </w:p>
    <w:p w:rsidR="0057093F" w:rsidRPr="00322C9D" w:rsidRDefault="0057093F" w:rsidP="00322C9D">
      <w:pPr>
        <w:keepNext/>
        <w:keepLines/>
        <w:spacing w:after="0" w:line="240" w:lineRule="auto"/>
        <w:ind w:left="2876" w:hanging="1772"/>
        <w:outlineLvl w:val="0"/>
        <w:rPr>
          <w:rFonts w:ascii="Times New Roman" w:eastAsia="Verdana" w:hAnsi="Times New Roman" w:cs="Times New Roman"/>
          <w:b/>
          <w:sz w:val="28"/>
          <w:szCs w:val="28"/>
          <w:lang w:eastAsia="ru-RU"/>
        </w:rPr>
      </w:pPr>
      <w:r w:rsidRPr="00322C9D">
        <w:rPr>
          <w:rFonts w:ascii="Times New Roman" w:eastAsia="Verdana" w:hAnsi="Times New Roman" w:cs="Times New Roman"/>
          <w:b/>
          <w:sz w:val="28"/>
          <w:szCs w:val="28"/>
          <w:lang w:eastAsia="ru-RU"/>
        </w:rPr>
        <w:lastRenderedPageBreak/>
        <w:t xml:space="preserve">Раздел 1. Актуальность программы. Цели, задачи, миссия образовательного </w:t>
      </w:r>
      <w:r w:rsidR="00383928">
        <w:rPr>
          <w:rFonts w:ascii="Times New Roman" w:eastAsia="Verdana" w:hAnsi="Times New Roman" w:cs="Times New Roman"/>
          <w:b/>
          <w:sz w:val="28"/>
          <w:szCs w:val="28"/>
          <w:lang w:eastAsia="ru-RU"/>
        </w:rPr>
        <w:t>учреждения</w:t>
      </w:r>
      <w:r w:rsidRPr="00322C9D">
        <w:rPr>
          <w:rFonts w:ascii="Times New Roman" w:eastAsia="Verdana" w:hAnsi="Times New Roman" w:cs="Times New Roman"/>
          <w:b/>
          <w:i/>
          <w:sz w:val="28"/>
          <w:szCs w:val="28"/>
          <w:lang w:eastAsia="ru-RU"/>
        </w:rPr>
        <w:t xml:space="preserve"> </w:t>
      </w:r>
    </w:p>
    <w:p w:rsidR="0057093F" w:rsidRPr="00322C9D" w:rsidRDefault="0057093F" w:rsidP="00322C9D">
      <w:pPr>
        <w:spacing w:after="0" w:line="240" w:lineRule="auto"/>
        <w:ind w:left="-3" w:right="5" w:firstLine="698"/>
        <w:jc w:val="both"/>
        <w:rPr>
          <w:rFonts w:ascii="Times New Roman" w:eastAsia="Verdana" w:hAnsi="Times New Roman" w:cs="Times New Roman"/>
          <w:sz w:val="28"/>
          <w:szCs w:val="28"/>
          <w:lang w:eastAsia="ru-RU"/>
        </w:rPr>
      </w:pPr>
      <w:r w:rsidRPr="00322C9D">
        <w:rPr>
          <w:rFonts w:ascii="Times New Roman" w:eastAsia="Verdana" w:hAnsi="Times New Roman" w:cs="Times New Roman"/>
          <w:sz w:val="28"/>
          <w:szCs w:val="28"/>
          <w:lang w:eastAsia="ru-RU"/>
        </w:rPr>
        <w:t xml:space="preserve">Обновление школы, создание принципиально новой структуры образования — основная тенденция развития образовательной системы России. </w:t>
      </w:r>
    </w:p>
    <w:p w:rsidR="0057093F" w:rsidRPr="00322C9D" w:rsidRDefault="0057093F" w:rsidP="00322C9D">
      <w:pPr>
        <w:spacing w:after="0" w:line="240" w:lineRule="auto"/>
        <w:ind w:left="-3" w:right="5" w:firstLine="698"/>
        <w:jc w:val="both"/>
        <w:rPr>
          <w:rFonts w:ascii="Times New Roman" w:eastAsia="Verdana" w:hAnsi="Times New Roman" w:cs="Times New Roman"/>
          <w:sz w:val="28"/>
          <w:szCs w:val="28"/>
          <w:lang w:eastAsia="ru-RU"/>
        </w:rPr>
      </w:pPr>
      <w:r w:rsidRPr="00322C9D">
        <w:rPr>
          <w:rFonts w:ascii="Times New Roman" w:eastAsia="Verdana" w:hAnsi="Times New Roman" w:cs="Times New Roman"/>
          <w:sz w:val="28"/>
          <w:szCs w:val="28"/>
          <w:lang w:eastAsia="ru-RU"/>
        </w:rPr>
        <w:t>Задача образовательных учреждений состоит в обеспечении максимально шир</w:t>
      </w:r>
      <w:r w:rsidR="00A95CD1">
        <w:rPr>
          <w:rFonts w:ascii="Times New Roman" w:eastAsia="Verdana" w:hAnsi="Times New Roman" w:cs="Times New Roman"/>
          <w:sz w:val="28"/>
          <w:szCs w:val="28"/>
          <w:lang w:eastAsia="ru-RU"/>
        </w:rPr>
        <w:t>ок</w:t>
      </w:r>
      <w:r w:rsidRPr="00322C9D">
        <w:rPr>
          <w:rFonts w:ascii="Times New Roman" w:eastAsia="Verdana" w:hAnsi="Times New Roman" w:cs="Times New Roman"/>
          <w:sz w:val="28"/>
          <w:szCs w:val="28"/>
          <w:lang w:eastAsia="ru-RU"/>
        </w:rPr>
        <w:t>ого спектра образовательных услуг для населения по месту жительства за счет объеди</w:t>
      </w:r>
      <w:r w:rsidR="00383928">
        <w:rPr>
          <w:rFonts w:ascii="Times New Roman" w:eastAsia="Verdana" w:hAnsi="Times New Roman" w:cs="Times New Roman"/>
          <w:sz w:val="28"/>
          <w:szCs w:val="28"/>
          <w:lang w:eastAsia="ru-RU"/>
        </w:rPr>
        <w:t xml:space="preserve">нения ресурсов дополнительного </w:t>
      </w:r>
      <w:r w:rsidRPr="00322C9D">
        <w:rPr>
          <w:rFonts w:ascii="Times New Roman" w:eastAsia="Verdana" w:hAnsi="Times New Roman" w:cs="Times New Roman"/>
          <w:sz w:val="28"/>
          <w:szCs w:val="28"/>
          <w:lang w:eastAsia="ru-RU"/>
        </w:rPr>
        <w:t xml:space="preserve">и общего образования и преемственности образовательных программ, ориентированных на использование методов построения взаимоотношений между участниками образовательных отношений, обеспечивающих максимальную успешность каждого участника образовательных отношений в соответствии с индивидуальными интересами и возможностями. </w:t>
      </w:r>
    </w:p>
    <w:p w:rsidR="0057093F" w:rsidRPr="00322C9D" w:rsidRDefault="0057093F" w:rsidP="00322C9D">
      <w:pPr>
        <w:spacing w:after="0" w:line="240" w:lineRule="auto"/>
        <w:ind w:left="-3" w:right="5" w:firstLine="698"/>
        <w:jc w:val="both"/>
        <w:rPr>
          <w:rFonts w:ascii="Times New Roman" w:eastAsia="Verdana" w:hAnsi="Times New Roman" w:cs="Times New Roman"/>
          <w:sz w:val="28"/>
          <w:szCs w:val="28"/>
          <w:lang w:eastAsia="ru-RU"/>
        </w:rPr>
      </w:pPr>
      <w:r w:rsidRPr="00322C9D">
        <w:rPr>
          <w:rFonts w:ascii="Times New Roman" w:eastAsia="Verdana" w:hAnsi="Times New Roman" w:cs="Times New Roman"/>
          <w:sz w:val="28"/>
          <w:szCs w:val="28"/>
          <w:lang w:eastAsia="ru-RU"/>
        </w:rPr>
        <w:t xml:space="preserve">Одной из задач также является обновление содержания образования с учётом особенностей контингента, меняющихся требований инновационной экономики и вариативного социального заказа населения. </w:t>
      </w:r>
    </w:p>
    <w:p w:rsidR="0057093F" w:rsidRPr="00322C9D" w:rsidRDefault="00E96758" w:rsidP="00E96758">
      <w:pPr>
        <w:spacing w:after="0" w:line="240" w:lineRule="auto"/>
        <w:ind w:firstLine="567"/>
        <w:jc w:val="both"/>
        <w:rPr>
          <w:rFonts w:ascii="Times New Roman" w:eastAsia="Verdana" w:hAnsi="Times New Roman" w:cs="Times New Roman"/>
          <w:sz w:val="28"/>
          <w:szCs w:val="28"/>
          <w:lang w:eastAsia="ru-RU"/>
        </w:rPr>
      </w:pPr>
      <w:r>
        <w:rPr>
          <w:rFonts w:ascii="Times New Roman" w:eastAsia="Verdana" w:hAnsi="Times New Roman" w:cs="Times New Roman"/>
          <w:sz w:val="28"/>
          <w:szCs w:val="28"/>
          <w:lang w:eastAsia="ru-RU"/>
        </w:rPr>
        <w:t>К числу</w:t>
      </w:r>
      <w:r w:rsidR="0057093F" w:rsidRPr="00322C9D">
        <w:rPr>
          <w:rFonts w:ascii="Times New Roman" w:eastAsia="Verdana" w:hAnsi="Times New Roman" w:cs="Times New Roman"/>
          <w:sz w:val="28"/>
          <w:szCs w:val="28"/>
          <w:lang w:eastAsia="ru-RU"/>
        </w:rPr>
        <w:t xml:space="preserve"> факторов</w:t>
      </w:r>
      <w:r>
        <w:rPr>
          <w:rFonts w:ascii="Times New Roman" w:eastAsia="Verdana" w:hAnsi="Times New Roman" w:cs="Times New Roman"/>
          <w:sz w:val="28"/>
          <w:szCs w:val="28"/>
          <w:lang w:eastAsia="ru-RU"/>
        </w:rPr>
        <w:t>,</w:t>
      </w:r>
      <w:r w:rsidR="0057093F" w:rsidRPr="00322C9D">
        <w:rPr>
          <w:rFonts w:ascii="Times New Roman" w:eastAsia="Verdana" w:hAnsi="Times New Roman" w:cs="Times New Roman"/>
          <w:sz w:val="28"/>
          <w:szCs w:val="28"/>
          <w:lang w:eastAsia="ru-RU"/>
        </w:rPr>
        <w:t xml:space="preserve"> </w:t>
      </w:r>
      <w:r w:rsidRPr="00E96758">
        <w:rPr>
          <w:rFonts w:ascii="Times New Roman" w:eastAsia="Verdana" w:hAnsi="Times New Roman" w:cs="Times New Roman"/>
          <w:sz w:val="28"/>
          <w:szCs w:val="28"/>
          <w:lang w:eastAsia="ru-RU"/>
        </w:rPr>
        <w:t>в значительной степени определяющих пл</w:t>
      </w:r>
      <w:r w:rsidR="0027223B">
        <w:rPr>
          <w:rFonts w:ascii="Times New Roman" w:eastAsia="Verdana" w:hAnsi="Times New Roman" w:cs="Times New Roman"/>
          <w:sz w:val="28"/>
          <w:szCs w:val="28"/>
          <w:lang w:eastAsia="ru-RU"/>
        </w:rPr>
        <w:t>анирование дальнейшего развития</w:t>
      </w:r>
      <w:r w:rsidRPr="00E96758">
        <w:rPr>
          <w:rFonts w:ascii="Times New Roman" w:eastAsia="Verdana" w:hAnsi="Times New Roman" w:cs="Times New Roman"/>
          <w:sz w:val="28"/>
          <w:szCs w:val="28"/>
          <w:lang w:eastAsia="ru-RU"/>
        </w:rPr>
        <w:t xml:space="preserve"> образовательного </w:t>
      </w:r>
      <w:r w:rsidR="00383928">
        <w:rPr>
          <w:rFonts w:ascii="Times New Roman" w:eastAsia="Verdana" w:hAnsi="Times New Roman" w:cs="Times New Roman"/>
          <w:sz w:val="28"/>
          <w:szCs w:val="28"/>
          <w:lang w:eastAsia="ru-RU"/>
        </w:rPr>
        <w:t>учреждения</w:t>
      </w:r>
      <w:r>
        <w:rPr>
          <w:rFonts w:ascii="Times New Roman" w:eastAsia="Verdana" w:hAnsi="Times New Roman" w:cs="Times New Roman"/>
          <w:sz w:val="28"/>
          <w:szCs w:val="28"/>
          <w:lang w:eastAsia="ru-RU"/>
        </w:rPr>
        <w:t>,</w:t>
      </w:r>
      <w:r w:rsidR="0057093F" w:rsidRPr="00322C9D">
        <w:rPr>
          <w:rFonts w:ascii="Times New Roman" w:eastAsia="Verdana" w:hAnsi="Times New Roman" w:cs="Times New Roman"/>
          <w:sz w:val="28"/>
          <w:szCs w:val="28"/>
          <w:lang w:eastAsia="ru-RU"/>
        </w:rPr>
        <w:t xml:space="preserve"> относятся: </w:t>
      </w:r>
    </w:p>
    <w:p w:rsidR="0057093F" w:rsidRPr="00322C9D" w:rsidRDefault="0057093F" w:rsidP="001C1353">
      <w:pPr>
        <w:spacing w:after="0" w:line="240" w:lineRule="auto"/>
        <w:ind w:right="-2" w:firstLine="567"/>
        <w:jc w:val="both"/>
        <w:rPr>
          <w:rFonts w:ascii="Times New Roman" w:eastAsia="Verdana" w:hAnsi="Times New Roman" w:cs="Times New Roman"/>
          <w:sz w:val="28"/>
          <w:szCs w:val="28"/>
          <w:lang w:eastAsia="ru-RU"/>
        </w:rPr>
      </w:pPr>
      <w:r w:rsidRPr="00322C9D">
        <w:rPr>
          <w:rFonts w:ascii="Times New Roman" w:eastAsia="Verdana" w:hAnsi="Times New Roman" w:cs="Times New Roman"/>
          <w:sz w:val="28"/>
          <w:szCs w:val="28"/>
          <w:lang w:eastAsia="ru-RU"/>
        </w:rPr>
        <w:t>1.</w:t>
      </w:r>
      <w:r w:rsidRPr="00322C9D">
        <w:rPr>
          <w:rFonts w:ascii="Times New Roman" w:eastAsia="Arial" w:hAnsi="Times New Roman" w:cs="Times New Roman"/>
          <w:sz w:val="28"/>
          <w:szCs w:val="28"/>
          <w:lang w:eastAsia="ru-RU"/>
        </w:rPr>
        <w:t xml:space="preserve"> </w:t>
      </w:r>
      <w:r w:rsidRPr="00322C9D">
        <w:rPr>
          <w:rFonts w:ascii="Times New Roman" w:eastAsia="Verdana" w:hAnsi="Times New Roman" w:cs="Times New Roman"/>
          <w:sz w:val="28"/>
          <w:szCs w:val="28"/>
          <w:lang w:eastAsia="ru-RU"/>
        </w:rPr>
        <w:t>Долгосрочное планирование темпов развития общества</w:t>
      </w:r>
      <w:r w:rsidR="001C1353">
        <w:rPr>
          <w:rFonts w:ascii="Times New Roman" w:eastAsia="Verdana" w:hAnsi="Times New Roman" w:cs="Times New Roman"/>
          <w:sz w:val="28"/>
          <w:szCs w:val="28"/>
          <w:lang w:eastAsia="ru-RU"/>
        </w:rPr>
        <w:t xml:space="preserve">, </w:t>
      </w:r>
      <w:r w:rsidRPr="00322C9D">
        <w:rPr>
          <w:rFonts w:ascii="Times New Roman" w:eastAsia="Verdana" w:hAnsi="Times New Roman" w:cs="Times New Roman"/>
          <w:sz w:val="28"/>
          <w:szCs w:val="28"/>
          <w:lang w:eastAsia="ru-RU"/>
        </w:rPr>
        <w:t xml:space="preserve">выразившееся в: </w:t>
      </w:r>
    </w:p>
    <w:p w:rsidR="0057093F" w:rsidRPr="00322C9D" w:rsidRDefault="0057093F" w:rsidP="00E84FAB">
      <w:pPr>
        <w:numPr>
          <w:ilvl w:val="0"/>
          <w:numId w:val="19"/>
        </w:numPr>
        <w:spacing w:after="0" w:line="240" w:lineRule="auto"/>
        <w:ind w:right="5" w:firstLine="567"/>
        <w:jc w:val="both"/>
        <w:rPr>
          <w:rFonts w:ascii="Times New Roman" w:eastAsia="Verdana" w:hAnsi="Times New Roman" w:cs="Times New Roman"/>
          <w:sz w:val="28"/>
          <w:szCs w:val="28"/>
          <w:lang w:eastAsia="ru-RU"/>
        </w:rPr>
      </w:pPr>
      <w:r w:rsidRPr="00322C9D">
        <w:rPr>
          <w:rFonts w:ascii="Times New Roman" w:eastAsia="Verdana" w:hAnsi="Times New Roman" w:cs="Times New Roman"/>
          <w:sz w:val="28"/>
          <w:szCs w:val="28"/>
          <w:lang w:eastAsia="ru-RU"/>
        </w:rPr>
        <w:t>необходимости перехода к инновационному развитию экономики, росте конкуренции, глуб</w:t>
      </w:r>
      <w:r w:rsidR="00A95CD1">
        <w:rPr>
          <w:rFonts w:ascii="Times New Roman" w:eastAsia="Verdana" w:hAnsi="Times New Roman" w:cs="Times New Roman"/>
          <w:sz w:val="28"/>
          <w:szCs w:val="28"/>
          <w:lang w:eastAsia="ru-RU"/>
        </w:rPr>
        <w:t>ок</w:t>
      </w:r>
      <w:r w:rsidRPr="00322C9D">
        <w:rPr>
          <w:rFonts w:ascii="Times New Roman" w:eastAsia="Verdana" w:hAnsi="Times New Roman" w:cs="Times New Roman"/>
          <w:sz w:val="28"/>
          <w:szCs w:val="28"/>
          <w:lang w:eastAsia="ru-RU"/>
        </w:rPr>
        <w:t xml:space="preserve">их структурных изменениях в сфере занятости, определяющих постоянную потребность в повышении профессиональной квалификации; </w:t>
      </w:r>
    </w:p>
    <w:p w:rsidR="0057093F" w:rsidRPr="00322C9D" w:rsidRDefault="0057093F" w:rsidP="00E84FAB">
      <w:pPr>
        <w:numPr>
          <w:ilvl w:val="0"/>
          <w:numId w:val="19"/>
        </w:numPr>
        <w:spacing w:after="0" w:line="240" w:lineRule="auto"/>
        <w:ind w:right="5" w:firstLine="567"/>
        <w:jc w:val="both"/>
        <w:rPr>
          <w:rFonts w:ascii="Times New Roman" w:eastAsia="Verdana" w:hAnsi="Times New Roman" w:cs="Times New Roman"/>
          <w:sz w:val="28"/>
          <w:szCs w:val="28"/>
          <w:lang w:eastAsia="ru-RU"/>
        </w:rPr>
      </w:pPr>
      <w:r w:rsidRPr="00322C9D">
        <w:rPr>
          <w:rFonts w:ascii="Times New Roman" w:eastAsia="Verdana" w:hAnsi="Times New Roman" w:cs="Times New Roman"/>
          <w:sz w:val="28"/>
          <w:szCs w:val="28"/>
          <w:lang w:eastAsia="ru-RU"/>
        </w:rPr>
        <w:t xml:space="preserve">расширении возможностей социального выбора; </w:t>
      </w:r>
    </w:p>
    <w:p w:rsidR="0057093F" w:rsidRPr="00322C9D" w:rsidRDefault="0057093F" w:rsidP="00E84FAB">
      <w:pPr>
        <w:numPr>
          <w:ilvl w:val="0"/>
          <w:numId w:val="19"/>
        </w:numPr>
        <w:spacing w:after="0" w:line="240" w:lineRule="auto"/>
        <w:ind w:right="5" w:firstLine="567"/>
        <w:jc w:val="both"/>
        <w:rPr>
          <w:rFonts w:ascii="Times New Roman" w:eastAsia="Verdana" w:hAnsi="Times New Roman" w:cs="Times New Roman"/>
          <w:sz w:val="28"/>
          <w:szCs w:val="28"/>
          <w:lang w:eastAsia="ru-RU"/>
        </w:rPr>
      </w:pPr>
      <w:r w:rsidRPr="00322C9D">
        <w:rPr>
          <w:rFonts w:ascii="Times New Roman" w:eastAsia="Verdana" w:hAnsi="Times New Roman" w:cs="Times New Roman"/>
          <w:sz w:val="28"/>
          <w:szCs w:val="28"/>
          <w:lang w:eastAsia="ru-RU"/>
        </w:rPr>
        <w:t xml:space="preserve">переходе к информационному обществу, значительном расширении масштабов межкультурного взаимодействия; </w:t>
      </w:r>
    </w:p>
    <w:p w:rsidR="0057093F" w:rsidRPr="00322C9D" w:rsidRDefault="0057093F" w:rsidP="00E84FAB">
      <w:pPr>
        <w:numPr>
          <w:ilvl w:val="0"/>
          <w:numId w:val="19"/>
        </w:numPr>
        <w:spacing w:after="0" w:line="240" w:lineRule="auto"/>
        <w:ind w:right="5" w:firstLine="567"/>
        <w:jc w:val="both"/>
        <w:rPr>
          <w:rFonts w:ascii="Times New Roman" w:eastAsia="Verdana" w:hAnsi="Times New Roman" w:cs="Times New Roman"/>
          <w:sz w:val="28"/>
          <w:szCs w:val="28"/>
          <w:lang w:eastAsia="ru-RU"/>
        </w:rPr>
      </w:pPr>
      <w:r w:rsidRPr="00322C9D">
        <w:rPr>
          <w:rFonts w:ascii="Times New Roman" w:eastAsia="Verdana" w:hAnsi="Times New Roman" w:cs="Times New Roman"/>
          <w:sz w:val="28"/>
          <w:szCs w:val="28"/>
          <w:lang w:eastAsia="ru-RU"/>
        </w:rPr>
        <w:t xml:space="preserve">проектированию оптимальных путей преодоления возникающих и растущих глобальных проблем, которые могут быть разрешены в результате сотрудничества. </w:t>
      </w:r>
    </w:p>
    <w:p w:rsidR="0057093F" w:rsidRPr="00322C9D" w:rsidRDefault="0057093F" w:rsidP="00322C9D">
      <w:pPr>
        <w:spacing w:after="0" w:line="240" w:lineRule="auto"/>
        <w:ind w:left="-3" w:right="5" w:firstLine="698"/>
        <w:jc w:val="both"/>
        <w:rPr>
          <w:rFonts w:ascii="Times New Roman" w:eastAsia="Verdana" w:hAnsi="Times New Roman" w:cs="Times New Roman"/>
          <w:sz w:val="28"/>
          <w:szCs w:val="28"/>
          <w:lang w:eastAsia="ru-RU"/>
        </w:rPr>
      </w:pPr>
      <w:r w:rsidRPr="00322C9D">
        <w:rPr>
          <w:rFonts w:ascii="Times New Roman" w:eastAsia="Verdana" w:hAnsi="Times New Roman" w:cs="Times New Roman"/>
          <w:sz w:val="28"/>
          <w:szCs w:val="28"/>
          <w:lang w:eastAsia="ru-RU"/>
        </w:rPr>
        <w:t>2.</w:t>
      </w:r>
      <w:r w:rsidRPr="00322C9D">
        <w:rPr>
          <w:rFonts w:ascii="Times New Roman" w:eastAsia="Arial" w:hAnsi="Times New Roman" w:cs="Times New Roman"/>
          <w:sz w:val="28"/>
          <w:szCs w:val="28"/>
          <w:lang w:eastAsia="ru-RU"/>
        </w:rPr>
        <w:t xml:space="preserve"> </w:t>
      </w:r>
      <w:r w:rsidRPr="00322C9D">
        <w:rPr>
          <w:rFonts w:ascii="Times New Roman" w:eastAsia="Verdana" w:hAnsi="Times New Roman" w:cs="Times New Roman"/>
          <w:sz w:val="28"/>
          <w:szCs w:val="28"/>
          <w:lang w:eastAsia="ru-RU"/>
        </w:rPr>
        <w:t>Существенные изменения, произошедшие</w:t>
      </w:r>
      <w:r w:rsidRPr="00322C9D">
        <w:rPr>
          <w:rFonts w:ascii="Times New Roman" w:eastAsia="Verdana" w:hAnsi="Times New Roman" w:cs="Times New Roman"/>
          <w:i/>
          <w:sz w:val="28"/>
          <w:szCs w:val="28"/>
          <w:lang w:eastAsia="ru-RU"/>
        </w:rPr>
        <w:t xml:space="preserve"> </w:t>
      </w:r>
      <w:r w:rsidRPr="00322C9D">
        <w:rPr>
          <w:rFonts w:ascii="Times New Roman" w:eastAsia="Verdana" w:hAnsi="Times New Roman" w:cs="Times New Roman"/>
          <w:sz w:val="28"/>
          <w:szCs w:val="28"/>
          <w:lang w:eastAsia="ru-RU"/>
        </w:rPr>
        <w:t xml:space="preserve">за истекший период в системе образования Российской Федерации, а именно: </w:t>
      </w:r>
    </w:p>
    <w:p w:rsidR="0057093F" w:rsidRPr="00322C9D" w:rsidRDefault="0057093F" w:rsidP="00E84FAB">
      <w:pPr>
        <w:numPr>
          <w:ilvl w:val="0"/>
          <w:numId w:val="20"/>
        </w:numPr>
        <w:spacing w:after="0" w:line="240" w:lineRule="auto"/>
        <w:ind w:right="5" w:firstLine="567"/>
        <w:jc w:val="both"/>
        <w:rPr>
          <w:rFonts w:ascii="Times New Roman" w:eastAsia="Verdana" w:hAnsi="Times New Roman" w:cs="Times New Roman"/>
          <w:sz w:val="28"/>
          <w:szCs w:val="28"/>
          <w:lang w:eastAsia="ru-RU"/>
        </w:rPr>
      </w:pPr>
      <w:r w:rsidRPr="00322C9D">
        <w:rPr>
          <w:rFonts w:ascii="Times New Roman" w:eastAsia="Verdana" w:hAnsi="Times New Roman" w:cs="Times New Roman"/>
          <w:sz w:val="28"/>
          <w:szCs w:val="28"/>
          <w:lang w:eastAsia="ru-RU"/>
        </w:rPr>
        <w:t>приоритетный национальный проект «Образование» заложил основы системных и последовательных изменений в отрасли, обеспечив государственную поддержку инновационного пути разви</w:t>
      </w:r>
      <w:r w:rsidR="0027223B">
        <w:rPr>
          <w:rFonts w:ascii="Times New Roman" w:eastAsia="Verdana" w:hAnsi="Times New Roman" w:cs="Times New Roman"/>
          <w:sz w:val="28"/>
          <w:szCs w:val="28"/>
          <w:lang w:eastAsia="ru-RU"/>
        </w:rPr>
        <w:t xml:space="preserve">тия образовательных учреждений </w:t>
      </w:r>
      <w:r w:rsidRPr="00322C9D">
        <w:rPr>
          <w:rFonts w:ascii="Times New Roman" w:eastAsia="Verdana" w:hAnsi="Times New Roman" w:cs="Times New Roman"/>
          <w:sz w:val="28"/>
          <w:szCs w:val="28"/>
          <w:lang w:eastAsia="ru-RU"/>
        </w:rPr>
        <w:t xml:space="preserve">в области информатизации и развития информационно-коммуникативных технологий; </w:t>
      </w:r>
    </w:p>
    <w:p w:rsidR="0057093F" w:rsidRPr="00322C9D" w:rsidRDefault="0057093F" w:rsidP="00E84FAB">
      <w:pPr>
        <w:numPr>
          <w:ilvl w:val="0"/>
          <w:numId w:val="20"/>
        </w:numPr>
        <w:spacing w:after="0" w:line="240" w:lineRule="auto"/>
        <w:ind w:right="5" w:firstLine="567"/>
        <w:jc w:val="both"/>
        <w:rPr>
          <w:rFonts w:ascii="Times New Roman" w:eastAsia="Verdana" w:hAnsi="Times New Roman" w:cs="Times New Roman"/>
          <w:sz w:val="28"/>
          <w:szCs w:val="28"/>
          <w:lang w:eastAsia="ru-RU"/>
        </w:rPr>
      </w:pPr>
      <w:r w:rsidRPr="00322C9D">
        <w:rPr>
          <w:rFonts w:ascii="Times New Roman" w:eastAsia="Verdana" w:hAnsi="Times New Roman" w:cs="Times New Roman"/>
          <w:sz w:val="28"/>
          <w:szCs w:val="28"/>
          <w:lang w:eastAsia="ru-RU"/>
        </w:rPr>
        <w:t>введен на 1, 2-м уровне, разработан и апробируется на уровне среднего общего образования и шир</w:t>
      </w:r>
      <w:r w:rsidR="00A95CD1">
        <w:rPr>
          <w:rFonts w:ascii="Times New Roman" w:eastAsia="Verdana" w:hAnsi="Times New Roman" w:cs="Times New Roman"/>
          <w:sz w:val="28"/>
          <w:szCs w:val="28"/>
          <w:lang w:eastAsia="ru-RU"/>
        </w:rPr>
        <w:t>ок</w:t>
      </w:r>
      <w:r w:rsidRPr="00322C9D">
        <w:rPr>
          <w:rFonts w:ascii="Times New Roman" w:eastAsia="Verdana" w:hAnsi="Times New Roman" w:cs="Times New Roman"/>
          <w:sz w:val="28"/>
          <w:szCs w:val="28"/>
          <w:lang w:eastAsia="ru-RU"/>
        </w:rPr>
        <w:t xml:space="preserve">о обсуждается проект нового содержания и структуры стандарта образования, в основу которого положено формирование базовых компетенций современного человека;     </w:t>
      </w:r>
    </w:p>
    <w:p w:rsidR="0057093F" w:rsidRPr="00322C9D" w:rsidRDefault="0057093F" w:rsidP="00E84FAB">
      <w:pPr>
        <w:numPr>
          <w:ilvl w:val="0"/>
          <w:numId w:val="20"/>
        </w:numPr>
        <w:spacing w:after="0" w:line="240" w:lineRule="auto"/>
        <w:ind w:right="5" w:firstLine="567"/>
        <w:jc w:val="both"/>
        <w:rPr>
          <w:rFonts w:ascii="Times New Roman" w:eastAsia="Verdana" w:hAnsi="Times New Roman" w:cs="Times New Roman"/>
          <w:sz w:val="28"/>
          <w:szCs w:val="28"/>
          <w:lang w:eastAsia="ru-RU"/>
        </w:rPr>
      </w:pPr>
      <w:r w:rsidRPr="00322C9D">
        <w:rPr>
          <w:rFonts w:ascii="Times New Roman" w:eastAsia="Verdana" w:hAnsi="Times New Roman" w:cs="Times New Roman"/>
          <w:sz w:val="28"/>
          <w:szCs w:val="28"/>
          <w:lang w:eastAsia="ru-RU"/>
        </w:rPr>
        <w:t xml:space="preserve">значительно обновлен пакет электронных образовательных ресурсов, охватывающих все разделы основных образовательных программ; </w:t>
      </w:r>
    </w:p>
    <w:p w:rsidR="0057093F" w:rsidRPr="00322C9D" w:rsidRDefault="0027223B" w:rsidP="00E84FAB">
      <w:pPr>
        <w:numPr>
          <w:ilvl w:val="0"/>
          <w:numId w:val="20"/>
        </w:numPr>
        <w:spacing w:after="0" w:line="240" w:lineRule="auto"/>
        <w:ind w:right="5" w:firstLine="567"/>
        <w:jc w:val="both"/>
        <w:rPr>
          <w:rFonts w:ascii="Times New Roman" w:eastAsia="Verdana" w:hAnsi="Times New Roman" w:cs="Times New Roman"/>
          <w:sz w:val="28"/>
          <w:szCs w:val="28"/>
          <w:lang w:eastAsia="ru-RU"/>
        </w:rPr>
      </w:pPr>
      <w:r>
        <w:rPr>
          <w:rFonts w:ascii="Times New Roman" w:eastAsia="Verdana" w:hAnsi="Times New Roman" w:cs="Times New Roman"/>
          <w:sz w:val="28"/>
          <w:szCs w:val="28"/>
          <w:lang w:eastAsia="ru-RU"/>
        </w:rPr>
        <w:t>ресурсы сети Интернет позволили</w:t>
      </w:r>
      <w:r w:rsidR="0057093F" w:rsidRPr="00322C9D">
        <w:rPr>
          <w:rFonts w:ascii="Times New Roman" w:eastAsia="Verdana" w:hAnsi="Times New Roman" w:cs="Times New Roman"/>
          <w:sz w:val="28"/>
          <w:szCs w:val="28"/>
          <w:lang w:eastAsia="ru-RU"/>
        </w:rPr>
        <w:t xml:space="preserve"> шир</w:t>
      </w:r>
      <w:r w:rsidR="00A95CD1">
        <w:rPr>
          <w:rFonts w:ascii="Times New Roman" w:eastAsia="Verdana" w:hAnsi="Times New Roman" w:cs="Times New Roman"/>
          <w:sz w:val="28"/>
          <w:szCs w:val="28"/>
          <w:lang w:eastAsia="ru-RU"/>
        </w:rPr>
        <w:t>ок</w:t>
      </w:r>
      <w:r w:rsidR="0057093F" w:rsidRPr="00322C9D">
        <w:rPr>
          <w:rFonts w:ascii="Times New Roman" w:eastAsia="Verdana" w:hAnsi="Times New Roman" w:cs="Times New Roman"/>
          <w:sz w:val="28"/>
          <w:szCs w:val="28"/>
          <w:lang w:eastAsia="ru-RU"/>
        </w:rPr>
        <w:t xml:space="preserve">о использовать их возможности при подготовке к занятиям и на занятиях для поиска информации, погружения в языковую среду, создания мультимедийных презентаций, тестирования, отработки </w:t>
      </w:r>
      <w:proofErr w:type="spellStart"/>
      <w:r w:rsidR="0057093F" w:rsidRPr="00322C9D">
        <w:rPr>
          <w:rFonts w:ascii="Times New Roman" w:eastAsia="Verdana" w:hAnsi="Times New Roman" w:cs="Times New Roman"/>
          <w:sz w:val="28"/>
          <w:szCs w:val="28"/>
          <w:lang w:eastAsia="ru-RU"/>
        </w:rPr>
        <w:t>общеучебных</w:t>
      </w:r>
      <w:proofErr w:type="spellEnd"/>
      <w:r w:rsidR="0057093F" w:rsidRPr="00322C9D">
        <w:rPr>
          <w:rFonts w:ascii="Times New Roman" w:eastAsia="Verdana" w:hAnsi="Times New Roman" w:cs="Times New Roman"/>
          <w:sz w:val="28"/>
          <w:szCs w:val="28"/>
          <w:lang w:eastAsia="ru-RU"/>
        </w:rPr>
        <w:t xml:space="preserve"> навыков; </w:t>
      </w:r>
    </w:p>
    <w:p w:rsidR="0057093F" w:rsidRPr="00322C9D" w:rsidRDefault="0057093F" w:rsidP="00E84FAB">
      <w:pPr>
        <w:numPr>
          <w:ilvl w:val="0"/>
          <w:numId w:val="20"/>
        </w:numPr>
        <w:spacing w:after="0" w:line="240" w:lineRule="auto"/>
        <w:ind w:right="5" w:firstLine="567"/>
        <w:jc w:val="both"/>
        <w:rPr>
          <w:rFonts w:ascii="Times New Roman" w:eastAsia="Verdana" w:hAnsi="Times New Roman" w:cs="Times New Roman"/>
          <w:sz w:val="28"/>
          <w:szCs w:val="28"/>
          <w:lang w:eastAsia="ru-RU"/>
        </w:rPr>
      </w:pPr>
      <w:r w:rsidRPr="00322C9D">
        <w:rPr>
          <w:rFonts w:ascii="Times New Roman" w:eastAsia="Verdana" w:hAnsi="Times New Roman" w:cs="Times New Roman"/>
          <w:sz w:val="28"/>
          <w:szCs w:val="28"/>
          <w:lang w:eastAsia="ru-RU"/>
        </w:rPr>
        <w:lastRenderedPageBreak/>
        <w:t xml:space="preserve">расширился спектр индивидуальных образовательных возможностей и траекторий для учащихся на основе развития профильного обучения; </w:t>
      </w:r>
    </w:p>
    <w:p w:rsidR="0057093F" w:rsidRPr="00322C9D" w:rsidRDefault="0027223B" w:rsidP="00E84FAB">
      <w:pPr>
        <w:numPr>
          <w:ilvl w:val="0"/>
          <w:numId w:val="20"/>
        </w:numPr>
        <w:spacing w:after="0" w:line="240" w:lineRule="auto"/>
        <w:ind w:right="5" w:firstLine="567"/>
        <w:jc w:val="both"/>
        <w:rPr>
          <w:rFonts w:ascii="Times New Roman" w:eastAsia="Verdana" w:hAnsi="Times New Roman" w:cs="Times New Roman"/>
          <w:sz w:val="28"/>
          <w:szCs w:val="28"/>
          <w:lang w:eastAsia="ru-RU"/>
        </w:rPr>
      </w:pPr>
      <w:r>
        <w:rPr>
          <w:rFonts w:ascii="Times New Roman" w:eastAsia="Verdana" w:hAnsi="Times New Roman" w:cs="Times New Roman"/>
          <w:sz w:val="28"/>
          <w:szCs w:val="28"/>
          <w:lang w:eastAsia="ru-RU"/>
        </w:rPr>
        <w:t xml:space="preserve">все </w:t>
      </w:r>
      <w:r w:rsidR="0057093F" w:rsidRPr="00322C9D">
        <w:rPr>
          <w:rFonts w:ascii="Times New Roman" w:eastAsia="Verdana" w:hAnsi="Times New Roman" w:cs="Times New Roman"/>
          <w:sz w:val="28"/>
          <w:szCs w:val="28"/>
          <w:lang w:eastAsia="ru-RU"/>
        </w:rPr>
        <w:t xml:space="preserve">более важную роль начинает играть как внешняя, так и внутренняя система оценки качества, ориентированная не столько на регулирование процесса, сколько на новые результаты. </w:t>
      </w:r>
    </w:p>
    <w:p w:rsidR="0057093F" w:rsidRPr="00322C9D" w:rsidRDefault="0057093F" w:rsidP="00322C9D">
      <w:pPr>
        <w:spacing w:after="0" w:line="240" w:lineRule="auto"/>
        <w:ind w:left="-3" w:right="5" w:firstLine="698"/>
        <w:jc w:val="both"/>
        <w:rPr>
          <w:rFonts w:ascii="Times New Roman" w:eastAsia="Verdana" w:hAnsi="Times New Roman" w:cs="Times New Roman"/>
          <w:sz w:val="28"/>
          <w:szCs w:val="28"/>
          <w:lang w:eastAsia="ru-RU"/>
        </w:rPr>
      </w:pPr>
      <w:r w:rsidRPr="00322C9D">
        <w:rPr>
          <w:rFonts w:ascii="Times New Roman" w:eastAsia="Verdana" w:hAnsi="Times New Roman" w:cs="Times New Roman"/>
          <w:sz w:val="28"/>
          <w:szCs w:val="28"/>
          <w:lang w:eastAsia="ru-RU"/>
        </w:rPr>
        <w:t>3.</w:t>
      </w:r>
      <w:r w:rsidRPr="00322C9D">
        <w:rPr>
          <w:rFonts w:ascii="Times New Roman" w:eastAsia="Arial" w:hAnsi="Times New Roman" w:cs="Times New Roman"/>
          <w:sz w:val="28"/>
          <w:szCs w:val="28"/>
          <w:lang w:eastAsia="ru-RU"/>
        </w:rPr>
        <w:t xml:space="preserve"> </w:t>
      </w:r>
      <w:r w:rsidRPr="00322C9D">
        <w:rPr>
          <w:rFonts w:ascii="Times New Roman" w:eastAsia="Verdana" w:hAnsi="Times New Roman" w:cs="Times New Roman"/>
          <w:sz w:val="28"/>
          <w:szCs w:val="28"/>
          <w:lang w:eastAsia="ru-RU"/>
        </w:rPr>
        <w:t>Выс</w:t>
      </w:r>
      <w:r w:rsidR="00A95CD1">
        <w:rPr>
          <w:rFonts w:ascii="Times New Roman" w:eastAsia="Verdana" w:hAnsi="Times New Roman" w:cs="Times New Roman"/>
          <w:sz w:val="28"/>
          <w:szCs w:val="28"/>
          <w:lang w:eastAsia="ru-RU"/>
        </w:rPr>
        <w:t>ок</w:t>
      </w:r>
      <w:r w:rsidRPr="00322C9D">
        <w:rPr>
          <w:rFonts w:ascii="Times New Roman" w:eastAsia="Verdana" w:hAnsi="Times New Roman" w:cs="Times New Roman"/>
          <w:sz w:val="28"/>
          <w:szCs w:val="28"/>
          <w:lang w:eastAsia="ru-RU"/>
        </w:rPr>
        <w:t xml:space="preserve">ий потенциал педагогического коллектива </w:t>
      </w:r>
      <w:r w:rsidR="00383928">
        <w:rPr>
          <w:rFonts w:ascii="Times New Roman" w:eastAsia="Verdana" w:hAnsi="Times New Roman" w:cs="Times New Roman"/>
          <w:sz w:val="28"/>
          <w:szCs w:val="28"/>
          <w:lang w:eastAsia="ru-RU"/>
        </w:rPr>
        <w:t>образовательного учреждения</w:t>
      </w:r>
      <w:r w:rsidRPr="00322C9D">
        <w:rPr>
          <w:rFonts w:ascii="Times New Roman" w:eastAsia="Verdana" w:hAnsi="Times New Roman" w:cs="Times New Roman"/>
          <w:sz w:val="28"/>
          <w:szCs w:val="28"/>
          <w:lang w:eastAsia="ru-RU"/>
        </w:rPr>
        <w:t xml:space="preserve"> и создание условий, обеспечивающих выполнен</w:t>
      </w:r>
      <w:r w:rsidR="0027223B">
        <w:rPr>
          <w:rFonts w:ascii="Times New Roman" w:eastAsia="Verdana" w:hAnsi="Times New Roman" w:cs="Times New Roman"/>
          <w:sz w:val="28"/>
          <w:szCs w:val="28"/>
          <w:lang w:eastAsia="ru-RU"/>
        </w:rPr>
        <w:t xml:space="preserve">ие требований, предъявляемых к </w:t>
      </w:r>
      <w:r w:rsidRPr="00322C9D">
        <w:rPr>
          <w:rFonts w:ascii="Times New Roman" w:eastAsia="Verdana" w:hAnsi="Times New Roman" w:cs="Times New Roman"/>
          <w:sz w:val="28"/>
          <w:szCs w:val="28"/>
          <w:lang w:eastAsia="ru-RU"/>
        </w:rPr>
        <w:t xml:space="preserve">образованию родителями и обучающимися: </w:t>
      </w:r>
    </w:p>
    <w:p w:rsidR="0057093F" w:rsidRPr="00322C9D" w:rsidRDefault="0057093F" w:rsidP="00E84FAB">
      <w:pPr>
        <w:numPr>
          <w:ilvl w:val="0"/>
          <w:numId w:val="21"/>
        </w:numPr>
        <w:spacing w:after="0" w:line="240" w:lineRule="auto"/>
        <w:ind w:right="5" w:firstLine="567"/>
        <w:jc w:val="both"/>
        <w:rPr>
          <w:rFonts w:ascii="Times New Roman" w:eastAsia="Verdana" w:hAnsi="Times New Roman" w:cs="Times New Roman"/>
          <w:sz w:val="28"/>
          <w:szCs w:val="28"/>
          <w:lang w:eastAsia="ru-RU"/>
        </w:rPr>
      </w:pPr>
      <w:r w:rsidRPr="00322C9D">
        <w:rPr>
          <w:rFonts w:ascii="Times New Roman" w:eastAsia="Verdana" w:hAnsi="Times New Roman" w:cs="Times New Roman"/>
          <w:sz w:val="28"/>
          <w:szCs w:val="28"/>
          <w:lang w:eastAsia="ru-RU"/>
        </w:rPr>
        <w:t>разработана и реализуется концепция, обеспечивающая формирование разносторонней социально-активной личности на основе сочетания качественного уровня общего образования с шир</w:t>
      </w:r>
      <w:r w:rsidR="00A95CD1">
        <w:rPr>
          <w:rFonts w:ascii="Times New Roman" w:eastAsia="Verdana" w:hAnsi="Times New Roman" w:cs="Times New Roman"/>
          <w:sz w:val="28"/>
          <w:szCs w:val="28"/>
          <w:lang w:eastAsia="ru-RU"/>
        </w:rPr>
        <w:t>ок</w:t>
      </w:r>
      <w:r w:rsidRPr="00322C9D">
        <w:rPr>
          <w:rFonts w:ascii="Times New Roman" w:eastAsia="Verdana" w:hAnsi="Times New Roman" w:cs="Times New Roman"/>
          <w:sz w:val="28"/>
          <w:szCs w:val="28"/>
          <w:lang w:eastAsia="ru-RU"/>
        </w:rPr>
        <w:t xml:space="preserve">им спектром дополнительного образования в эмоционально привлекательной воспитывающей среде; </w:t>
      </w:r>
    </w:p>
    <w:p w:rsidR="0057093F" w:rsidRPr="00322C9D" w:rsidRDefault="0057093F" w:rsidP="00E84FAB">
      <w:pPr>
        <w:numPr>
          <w:ilvl w:val="0"/>
          <w:numId w:val="21"/>
        </w:numPr>
        <w:spacing w:after="0" w:line="240" w:lineRule="auto"/>
        <w:ind w:right="5" w:firstLine="567"/>
        <w:jc w:val="both"/>
        <w:rPr>
          <w:rFonts w:ascii="Times New Roman" w:eastAsia="Verdana" w:hAnsi="Times New Roman" w:cs="Times New Roman"/>
          <w:sz w:val="28"/>
          <w:szCs w:val="28"/>
          <w:lang w:eastAsia="ru-RU"/>
        </w:rPr>
      </w:pPr>
      <w:r w:rsidRPr="00322C9D">
        <w:rPr>
          <w:rFonts w:ascii="Times New Roman" w:eastAsia="Verdana" w:hAnsi="Times New Roman" w:cs="Times New Roman"/>
          <w:sz w:val="28"/>
          <w:szCs w:val="28"/>
          <w:lang w:eastAsia="ru-RU"/>
        </w:rPr>
        <w:t xml:space="preserve">создана и благополучно развивается целостная среда, позволяющая влиять на развитие личности обучающихся и становление </w:t>
      </w:r>
      <w:r w:rsidR="00383928">
        <w:rPr>
          <w:rFonts w:ascii="Times New Roman" w:eastAsia="Verdana" w:hAnsi="Times New Roman" w:cs="Times New Roman"/>
          <w:sz w:val="28"/>
          <w:szCs w:val="28"/>
          <w:lang w:eastAsia="ru-RU"/>
        </w:rPr>
        <w:t>профессионализма педагогов</w:t>
      </w:r>
      <w:r w:rsidRPr="00322C9D">
        <w:rPr>
          <w:rFonts w:ascii="Times New Roman" w:eastAsia="Verdana" w:hAnsi="Times New Roman" w:cs="Times New Roman"/>
          <w:sz w:val="28"/>
          <w:szCs w:val="28"/>
          <w:lang w:eastAsia="ru-RU"/>
        </w:rPr>
        <w:t xml:space="preserve">; </w:t>
      </w:r>
    </w:p>
    <w:p w:rsidR="0057093F" w:rsidRPr="00322C9D" w:rsidRDefault="0057093F" w:rsidP="00E84FAB">
      <w:pPr>
        <w:numPr>
          <w:ilvl w:val="0"/>
          <w:numId w:val="21"/>
        </w:numPr>
        <w:spacing w:after="0" w:line="240" w:lineRule="auto"/>
        <w:ind w:right="5" w:firstLine="567"/>
        <w:jc w:val="both"/>
        <w:rPr>
          <w:rFonts w:ascii="Times New Roman" w:eastAsia="Verdana" w:hAnsi="Times New Roman" w:cs="Times New Roman"/>
          <w:sz w:val="28"/>
          <w:szCs w:val="28"/>
          <w:lang w:eastAsia="ru-RU"/>
        </w:rPr>
      </w:pPr>
      <w:r w:rsidRPr="00322C9D">
        <w:rPr>
          <w:rFonts w:ascii="Times New Roman" w:eastAsia="Verdana" w:hAnsi="Times New Roman" w:cs="Times New Roman"/>
          <w:sz w:val="28"/>
          <w:szCs w:val="28"/>
          <w:lang w:eastAsia="ru-RU"/>
        </w:rPr>
        <w:t>разработа</w:t>
      </w:r>
      <w:r w:rsidR="0027223B">
        <w:rPr>
          <w:rFonts w:ascii="Times New Roman" w:eastAsia="Verdana" w:hAnsi="Times New Roman" w:cs="Times New Roman"/>
          <w:sz w:val="28"/>
          <w:szCs w:val="28"/>
          <w:lang w:eastAsia="ru-RU"/>
        </w:rPr>
        <w:t xml:space="preserve">на и реализуется инновационная </w:t>
      </w:r>
      <w:r w:rsidRPr="00322C9D">
        <w:rPr>
          <w:rFonts w:ascii="Times New Roman" w:eastAsia="Verdana" w:hAnsi="Times New Roman" w:cs="Times New Roman"/>
          <w:sz w:val="28"/>
          <w:szCs w:val="28"/>
          <w:lang w:eastAsia="ru-RU"/>
        </w:rPr>
        <w:t xml:space="preserve">образовательная программа «Информационные технологии в образовании школьников», определившая механизмом дальнейшего развития «системное внедрение (встраивание) информационных технологий в уже созданные в </w:t>
      </w:r>
      <w:r w:rsidR="00383928">
        <w:rPr>
          <w:rFonts w:ascii="Times New Roman" w:eastAsia="Verdana" w:hAnsi="Times New Roman" w:cs="Times New Roman"/>
          <w:sz w:val="28"/>
          <w:szCs w:val="28"/>
          <w:lang w:eastAsia="ru-RU"/>
        </w:rPr>
        <w:t>образовательных учреждениях</w:t>
      </w:r>
      <w:r w:rsidRPr="00322C9D">
        <w:rPr>
          <w:rFonts w:ascii="Times New Roman" w:eastAsia="Verdana" w:hAnsi="Times New Roman" w:cs="Times New Roman"/>
          <w:sz w:val="28"/>
          <w:szCs w:val="28"/>
          <w:lang w:eastAsia="ru-RU"/>
        </w:rPr>
        <w:t xml:space="preserve"> среды»; </w:t>
      </w:r>
    </w:p>
    <w:p w:rsidR="0057093F" w:rsidRPr="00322C9D" w:rsidRDefault="0057093F" w:rsidP="00E84FAB">
      <w:pPr>
        <w:numPr>
          <w:ilvl w:val="0"/>
          <w:numId w:val="21"/>
        </w:numPr>
        <w:spacing w:after="0" w:line="240" w:lineRule="auto"/>
        <w:ind w:right="5" w:firstLine="567"/>
        <w:jc w:val="both"/>
        <w:rPr>
          <w:rFonts w:ascii="Times New Roman" w:eastAsia="Verdana" w:hAnsi="Times New Roman" w:cs="Times New Roman"/>
          <w:sz w:val="28"/>
          <w:szCs w:val="28"/>
          <w:lang w:eastAsia="ru-RU"/>
        </w:rPr>
      </w:pPr>
      <w:r w:rsidRPr="00322C9D">
        <w:rPr>
          <w:rFonts w:ascii="Times New Roman" w:eastAsia="Verdana" w:hAnsi="Times New Roman" w:cs="Times New Roman"/>
          <w:sz w:val="28"/>
          <w:szCs w:val="28"/>
          <w:lang w:eastAsia="ru-RU"/>
        </w:rPr>
        <w:t>сотрудники ориентированы на системное повышение п</w:t>
      </w:r>
      <w:r w:rsidR="0027223B">
        <w:rPr>
          <w:rFonts w:ascii="Times New Roman" w:eastAsia="Verdana" w:hAnsi="Times New Roman" w:cs="Times New Roman"/>
          <w:sz w:val="28"/>
          <w:szCs w:val="28"/>
          <w:lang w:eastAsia="ru-RU"/>
        </w:rPr>
        <w:t xml:space="preserve">рофессиональной квалификации с </w:t>
      </w:r>
      <w:r w:rsidRPr="00322C9D">
        <w:rPr>
          <w:rFonts w:ascii="Times New Roman" w:eastAsia="Verdana" w:hAnsi="Times New Roman" w:cs="Times New Roman"/>
          <w:sz w:val="28"/>
          <w:szCs w:val="28"/>
          <w:lang w:eastAsia="ru-RU"/>
        </w:rPr>
        <w:t xml:space="preserve">целью подготовки к работе в новых условиях; </w:t>
      </w:r>
    </w:p>
    <w:p w:rsidR="0057093F" w:rsidRPr="00322C9D" w:rsidRDefault="0057093F" w:rsidP="00E84FAB">
      <w:pPr>
        <w:numPr>
          <w:ilvl w:val="0"/>
          <w:numId w:val="21"/>
        </w:numPr>
        <w:spacing w:after="0" w:line="240" w:lineRule="auto"/>
        <w:ind w:right="5" w:firstLine="567"/>
        <w:jc w:val="both"/>
        <w:rPr>
          <w:rFonts w:ascii="Times New Roman" w:eastAsia="Verdana" w:hAnsi="Times New Roman" w:cs="Times New Roman"/>
          <w:sz w:val="28"/>
          <w:szCs w:val="28"/>
          <w:lang w:eastAsia="ru-RU"/>
        </w:rPr>
      </w:pPr>
      <w:r w:rsidRPr="00322C9D">
        <w:rPr>
          <w:rFonts w:ascii="Times New Roman" w:eastAsia="Verdana" w:hAnsi="Times New Roman" w:cs="Times New Roman"/>
          <w:sz w:val="28"/>
          <w:szCs w:val="28"/>
          <w:lang w:eastAsia="ru-RU"/>
        </w:rPr>
        <w:t>процесс обучения ориентирован на самостоятельность учащихся, позволяю</w:t>
      </w:r>
      <w:r w:rsidR="0027223B">
        <w:rPr>
          <w:rFonts w:ascii="Times New Roman" w:eastAsia="Verdana" w:hAnsi="Times New Roman" w:cs="Times New Roman"/>
          <w:sz w:val="28"/>
          <w:szCs w:val="28"/>
          <w:lang w:eastAsia="ru-RU"/>
        </w:rPr>
        <w:t xml:space="preserve">щую им овладевать необходимыми </w:t>
      </w:r>
      <w:r w:rsidRPr="00322C9D">
        <w:rPr>
          <w:rFonts w:ascii="Times New Roman" w:eastAsia="Verdana" w:hAnsi="Times New Roman" w:cs="Times New Roman"/>
          <w:sz w:val="28"/>
          <w:szCs w:val="28"/>
          <w:lang w:eastAsia="ru-RU"/>
        </w:rPr>
        <w:t xml:space="preserve">в информационном обществе новыми видами деятельности – проектными, творческими, исследовательскими; </w:t>
      </w:r>
    </w:p>
    <w:p w:rsidR="00383928" w:rsidRDefault="0057093F" w:rsidP="00E84FAB">
      <w:pPr>
        <w:numPr>
          <w:ilvl w:val="0"/>
          <w:numId w:val="21"/>
        </w:numPr>
        <w:spacing w:after="0" w:line="240" w:lineRule="auto"/>
        <w:ind w:right="5" w:firstLine="567"/>
        <w:jc w:val="both"/>
        <w:rPr>
          <w:rFonts w:ascii="Times New Roman" w:eastAsia="Verdana" w:hAnsi="Times New Roman" w:cs="Times New Roman"/>
          <w:sz w:val="28"/>
          <w:szCs w:val="28"/>
          <w:lang w:eastAsia="ru-RU"/>
        </w:rPr>
      </w:pPr>
      <w:r w:rsidRPr="00322C9D">
        <w:rPr>
          <w:rFonts w:ascii="Times New Roman" w:eastAsia="Verdana" w:hAnsi="Times New Roman" w:cs="Times New Roman"/>
          <w:sz w:val="28"/>
          <w:szCs w:val="28"/>
          <w:lang w:eastAsia="ru-RU"/>
        </w:rPr>
        <w:t xml:space="preserve">сложился стиль управления, обеспечивающий мотивационную готовность сотрудников к необходимым изменениям и желание их осуществлять; </w:t>
      </w:r>
    </w:p>
    <w:p w:rsidR="0057093F" w:rsidRPr="00322C9D" w:rsidRDefault="0057093F" w:rsidP="00E84FAB">
      <w:pPr>
        <w:numPr>
          <w:ilvl w:val="0"/>
          <w:numId w:val="21"/>
        </w:numPr>
        <w:spacing w:after="0" w:line="240" w:lineRule="auto"/>
        <w:ind w:right="5" w:firstLine="567"/>
        <w:jc w:val="both"/>
        <w:rPr>
          <w:rFonts w:ascii="Times New Roman" w:eastAsia="Verdana" w:hAnsi="Times New Roman" w:cs="Times New Roman"/>
          <w:sz w:val="28"/>
          <w:szCs w:val="28"/>
          <w:lang w:eastAsia="ru-RU"/>
        </w:rPr>
      </w:pPr>
      <w:r w:rsidRPr="00322C9D">
        <w:rPr>
          <w:rFonts w:ascii="Times New Roman" w:eastAsia="Verdana" w:hAnsi="Times New Roman" w:cs="Times New Roman"/>
          <w:sz w:val="28"/>
          <w:szCs w:val="28"/>
          <w:lang w:eastAsia="ru-RU"/>
        </w:rPr>
        <w:t xml:space="preserve">расширена сфера дополнительного образования. </w:t>
      </w:r>
    </w:p>
    <w:p w:rsidR="0057093F" w:rsidRPr="00322C9D" w:rsidRDefault="0057093F" w:rsidP="001C1353">
      <w:pPr>
        <w:spacing w:after="0" w:line="240" w:lineRule="auto"/>
        <w:ind w:left="-3" w:right="5" w:firstLine="567"/>
        <w:jc w:val="both"/>
        <w:rPr>
          <w:rFonts w:ascii="Times New Roman" w:eastAsia="Verdana" w:hAnsi="Times New Roman" w:cs="Times New Roman"/>
          <w:sz w:val="28"/>
          <w:szCs w:val="28"/>
          <w:lang w:eastAsia="ru-RU"/>
        </w:rPr>
      </w:pPr>
      <w:r w:rsidRPr="00322C9D">
        <w:rPr>
          <w:rFonts w:ascii="Times New Roman" w:eastAsia="Verdana" w:hAnsi="Times New Roman" w:cs="Times New Roman"/>
          <w:sz w:val="28"/>
          <w:szCs w:val="28"/>
          <w:lang w:eastAsia="ru-RU"/>
        </w:rPr>
        <w:t>Вместе с тем, при благоприятных усл</w:t>
      </w:r>
      <w:r w:rsidR="0027223B">
        <w:rPr>
          <w:rFonts w:ascii="Times New Roman" w:eastAsia="Verdana" w:hAnsi="Times New Roman" w:cs="Times New Roman"/>
          <w:sz w:val="28"/>
          <w:szCs w:val="28"/>
          <w:lang w:eastAsia="ru-RU"/>
        </w:rPr>
        <w:t>овиях, для успешно</w:t>
      </w:r>
      <w:r w:rsidR="00383928">
        <w:rPr>
          <w:rFonts w:ascii="Times New Roman" w:eastAsia="Verdana" w:hAnsi="Times New Roman" w:cs="Times New Roman"/>
          <w:sz w:val="28"/>
          <w:szCs w:val="28"/>
          <w:lang w:eastAsia="ru-RU"/>
        </w:rPr>
        <w:t>го</w:t>
      </w:r>
      <w:r w:rsidR="0027223B">
        <w:rPr>
          <w:rFonts w:ascii="Times New Roman" w:eastAsia="Verdana" w:hAnsi="Times New Roman" w:cs="Times New Roman"/>
          <w:sz w:val="28"/>
          <w:szCs w:val="28"/>
          <w:lang w:eastAsia="ru-RU"/>
        </w:rPr>
        <w:t xml:space="preserve"> </w:t>
      </w:r>
      <w:r w:rsidR="00383928">
        <w:rPr>
          <w:rFonts w:ascii="Times New Roman" w:eastAsia="Verdana" w:hAnsi="Times New Roman" w:cs="Times New Roman"/>
          <w:sz w:val="28"/>
          <w:szCs w:val="28"/>
          <w:lang w:eastAsia="ru-RU"/>
        </w:rPr>
        <w:t>развития</w:t>
      </w:r>
      <w:r w:rsidR="0027223B">
        <w:rPr>
          <w:rFonts w:ascii="Times New Roman" w:eastAsia="Verdana" w:hAnsi="Times New Roman" w:cs="Times New Roman"/>
          <w:sz w:val="28"/>
          <w:szCs w:val="28"/>
          <w:lang w:eastAsia="ru-RU"/>
        </w:rPr>
        <w:t xml:space="preserve"> </w:t>
      </w:r>
      <w:r w:rsidRPr="00322C9D">
        <w:rPr>
          <w:rFonts w:ascii="Times New Roman" w:eastAsia="Verdana" w:hAnsi="Times New Roman" w:cs="Times New Roman"/>
          <w:sz w:val="28"/>
          <w:szCs w:val="28"/>
          <w:lang w:eastAsia="ru-RU"/>
        </w:rPr>
        <w:t>образовательн</w:t>
      </w:r>
      <w:r w:rsidR="00383928">
        <w:rPr>
          <w:rFonts w:ascii="Times New Roman" w:eastAsia="Verdana" w:hAnsi="Times New Roman" w:cs="Times New Roman"/>
          <w:sz w:val="28"/>
          <w:szCs w:val="28"/>
          <w:lang w:eastAsia="ru-RU"/>
        </w:rPr>
        <w:t>ого</w:t>
      </w:r>
      <w:r w:rsidRPr="00322C9D">
        <w:rPr>
          <w:rFonts w:ascii="Times New Roman" w:eastAsia="Verdana" w:hAnsi="Times New Roman" w:cs="Times New Roman"/>
          <w:sz w:val="28"/>
          <w:szCs w:val="28"/>
          <w:lang w:eastAsia="ru-RU"/>
        </w:rPr>
        <w:t xml:space="preserve"> учреждени</w:t>
      </w:r>
      <w:r w:rsidR="00383928">
        <w:rPr>
          <w:rFonts w:ascii="Times New Roman" w:eastAsia="Verdana" w:hAnsi="Times New Roman" w:cs="Times New Roman"/>
          <w:sz w:val="28"/>
          <w:szCs w:val="28"/>
          <w:lang w:eastAsia="ru-RU"/>
        </w:rPr>
        <w:t>я</w:t>
      </w:r>
      <w:r w:rsidRPr="00322C9D">
        <w:rPr>
          <w:rFonts w:ascii="Times New Roman" w:eastAsia="Verdana" w:hAnsi="Times New Roman" w:cs="Times New Roman"/>
          <w:sz w:val="28"/>
          <w:szCs w:val="28"/>
          <w:lang w:eastAsia="ru-RU"/>
        </w:rPr>
        <w:t xml:space="preserve"> </w:t>
      </w:r>
      <w:r w:rsidR="001C1353">
        <w:rPr>
          <w:rFonts w:ascii="Times New Roman" w:eastAsia="Verdana" w:hAnsi="Times New Roman" w:cs="Times New Roman"/>
          <w:sz w:val="28"/>
          <w:szCs w:val="28"/>
          <w:lang w:eastAsia="ru-RU"/>
        </w:rPr>
        <w:t xml:space="preserve">на 1 этапе необходимо решить </w:t>
      </w:r>
      <w:r w:rsidRPr="00322C9D">
        <w:rPr>
          <w:rFonts w:ascii="Times New Roman" w:eastAsia="Verdana" w:hAnsi="Times New Roman" w:cs="Times New Roman"/>
          <w:sz w:val="28"/>
          <w:szCs w:val="28"/>
          <w:lang w:eastAsia="ru-RU"/>
        </w:rPr>
        <w:t xml:space="preserve">проблему социальной адаптации детей к новым условиям обучения (обеспечение преемственности на всех </w:t>
      </w:r>
      <w:r w:rsidR="00383928">
        <w:rPr>
          <w:rFonts w:ascii="Times New Roman" w:eastAsia="Verdana" w:hAnsi="Times New Roman" w:cs="Times New Roman"/>
          <w:sz w:val="28"/>
          <w:szCs w:val="28"/>
          <w:lang w:eastAsia="ru-RU"/>
        </w:rPr>
        <w:t>уровнях</w:t>
      </w:r>
      <w:r w:rsidRPr="00322C9D">
        <w:rPr>
          <w:rFonts w:ascii="Times New Roman" w:eastAsia="Verdana" w:hAnsi="Times New Roman" w:cs="Times New Roman"/>
          <w:sz w:val="28"/>
          <w:szCs w:val="28"/>
          <w:lang w:eastAsia="ru-RU"/>
        </w:rPr>
        <w:t xml:space="preserve"> образования)</w:t>
      </w:r>
      <w:r w:rsidR="00383928">
        <w:rPr>
          <w:rFonts w:ascii="Times New Roman" w:eastAsia="Verdana" w:hAnsi="Times New Roman" w:cs="Times New Roman"/>
          <w:sz w:val="28"/>
          <w:szCs w:val="28"/>
          <w:lang w:eastAsia="ru-RU"/>
        </w:rPr>
        <w:t>,</w:t>
      </w:r>
      <w:r w:rsidRPr="00322C9D">
        <w:rPr>
          <w:rFonts w:ascii="Times New Roman" w:eastAsia="Verdana" w:hAnsi="Times New Roman" w:cs="Times New Roman"/>
          <w:sz w:val="28"/>
          <w:szCs w:val="28"/>
          <w:lang w:eastAsia="ru-RU"/>
        </w:rPr>
        <w:t xml:space="preserve"> вариативность образования. </w:t>
      </w:r>
    </w:p>
    <w:p w:rsidR="0057093F" w:rsidRPr="00322C9D" w:rsidRDefault="00E4317F" w:rsidP="00322C9D">
      <w:pPr>
        <w:spacing w:after="0" w:line="240" w:lineRule="auto"/>
        <w:ind w:left="-3" w:right="5" w:firstLine="698"/>
        <w:jc w:val="both"/>
        <w:rPr>
          <w:rFonts w:ascii="Times New Roman" w:eastAsia="Verdana" w:hAnsi="Times New Roman" w:cs="Times New Roman"/>
          <w:sz w:val="28"/>
          <w:szCs w:val="28"/>
          <w:lang w:eastAsia="ru-RU"/>
        </w:rPr>
      </w:pPr>
      <w:r w:rsidRPr="00322C9D">
        <w:rPr>
          <w:rFonts w:ascii="Times New Roman" w:eastAsia="Verdana" w:hAnsi="Times New Roman" w:cs="Times New Roman"/>
          <w:sz w:val="28"/>
          <w:szCs w:val="28"/>
          <w:lang w:eastAsia="ru-RU"/>
        </w:rPr>
        <w:t>Можно определить</w:t>
      </w:r>
      <w:r w:rsidR="0057093F" w:rsidRPr="00322C9D">
        <w:rPr>
          <w:rFonts w:ascii="Times New Roman" w:eastAsia="Verdana" w:hAnsi="Times New Roman" w:cs="Times New Roman"/>
          <w:sz w:val="28"/>
          <w:szCs w:val="28"/>
          <w:lang w:eastAsia="ru-RU"/>
        </w:rPr>
        <w:t xml:space="preserve"> </w:t>
      </w:r>
      <w:r w:rsidR="0057093F" w:rsidRPr="00322C9D">
        <w:rPr>
          <w:rFonts w:ascii="Times New Roman" w:eastAsia="Verdana" w:hAnsi="Times New Roman" w:cs="Times New Roman"/>
          <w:sz w:val="28"/>
          <w:szCs w:val="28"/>
          <w:u w:val="single"/>
          <w:lang w:eastAsia="ru-RU"/>
        </w:rPr>
        <w:t>мисси</w:t>
      </w:r>
      <w:r w:rsidRPr="00322C9D">
        <w:rPr>
          <w:rFonts w:ascii="Times New Roman" w:eastAsia="Verdana" w:hAnsi="Times New Roman" w:cs="Times New Roman"/>
          <w:sz w:val="28"/>
          <w:szCs w:val="28"/>
          <w:u w:val="single"/>
          <w:lang w:eastAsia="ru-RU"/>
        </w:rPr>
        <w:t>ю</w:t>
      </w:r>
      <w:r w:rsidR="0057093F" w:rsidRPr="00322C9D">
        <w:rPr>
          <w:rFonts w:ascii="Times New Roman" w:eastAsia="Verdana" w:hAnsi="Times New Roman" w:cs="Times New Roman"/>
          <w:sz w:val="28"/>
          <w:szCs w:val="28"/>
          <w:u w:val="single"/>
          <w:lang w:eastAsia="ru-RU"/>
        </w:rPr>
        <w:t xml:space="preserve"> </w:t>
      </w:r>
      <w:r w:rsidR="00383928">
        <w:rPr>
          <w:rFonts w:ascii="Times New Roman" w:eastAsia="Verdana" w:hAnsi="Times New Roman" w:cs="Times New Roman"/>
          <w:sz w:val="28"/>
          <w:szCs w:val="28"/>
          <w:u w:val="single"/>
          <w:lang w:eastAsia="ru-RU"/>
        </w:rPr>
        <w:t>образовательного учреждения</w:t>
      </w:r>
      <w:r w:rsidR="0057093F" w:rsidRPr="00322C9D">
        <w:rPr>
          <w:rFonts w:ascii="Times New Roman" w:eastAsia="Verdana" w:hAnsi="Times New Roman" w:cs="Times New Roman"/>
          <w:b/>
          <w:sz w:val="28"/>
          <w:szCs w:val="28"/>
          <w:lang w:eastAsia="ru-RU"/>
        </w:rPr>
        <w:t xml:space="preserve"> </w:t>
      </w:r>
      <w:r w:rsidRPr="00322C9D">
        <w:rPr>
          <w:rFonts w:ascii="Times New Roman" w:eastAsia="Verdana" w:hAnsi="Times New Roman" w:cs="Times New Roman"/>
          <w:sz w:val="28"/>
          <w:szCs w:val="28"/>
          <w:lang w:eastAsia="ru-RU"/>
        </w:rPr>
        <w:t>как</w:t>
      </w:r>
      <w:r w:rsidR="0057093F" w:rsidRPr="00322C9D">
        <w:rPr>
          <w:rFonts w:ascii="Times New Roman" w:eastAsia="Verdana" w:hAnsi="Times New Roman" w:cs="Times New Roman"/>
          <w:b/>
          <w:sz w:val="28"/>
          <w:szCs w:val="28"/>
          <w:lang w:eastAsia="ru-RU"/>
        </w:rPr>
        <w:t xml:space="preserve"> </w:t>
      </w:r>
      <w:r w:rsidR="0057093F" w:rsidRPr="00322C9D">
        <w:rPr>
          <w:rFonts w:ascii="Times New Roman" w:eastAsia="Verdana" w:hAnsi="Times New Roman" w:cs="Times New Roman"/>
          <w:sz w:val="28"/>
          <w:szCs w:val="28"/>
          <w:lang w:eastAsia="ru-RU"/>
        </w:rPr>
        <w:t>предоставление максимально шир</w:t>
      </w:r>
      <w:r w:rsidR="00A95CD1">
        <w:rPr>
          <w:rFonts w:ascii="Times New Roman" w:eastAsia="Verdana" w:hAnsi="Times New Roman" w:cs="Times New Roman"/>
          <w:sz w:val="28"/>
          <w:szCs w:val="28"/>
          <w:lang w:eastAsia="ru-RU"/>
        </w:rPr>
        <w:t>ок</w:t>
      </w:r>
      <w:r w:rsidR="0057093F" w:rsidRPr="00322C9D">
        <w:rPr>
          <w:rFonts w:ascii="Times New Roman" w:eastAsia="Verdana" w:hAnsi="Times New Roman" w:cs="Times New Roman"/>
          <w:sz w:val="28"/>
          <w:szCs w:val="28"/>
          <w:lang w:eastAsia="ru-RU"/>
        </w:rPr>
        <w:t>ого поля возможностей наибольшему числу обучающихся, ориентированных на выс</w:t>
      </w:r>
      <w:r w:rsidR="00A95CD1">
        <w:rPr>
          <w:rFonts w:ascii="Times New Roman" w:eastAsia="Verdana" w:hAnsi="Times New Roman" w:cs="Times New Roman"/>
          <w:sz w:val="28"/>
          <w:szCs w:val="28"/>
          <w:lang w:eastAsia="ru-RU"/>
        </w:rPr>
        <w:t>ок</w:t>
      </w:r>
      <w:r w:rsidR="0057093F" w:rsidRPr="00322C9D">
        <w:rPr>
          <w:rFonts w:ascii="Times New Roman" w:eastAsia="Verdana" w:hAnsi="Times New Roman" w:cs="Times New Roman"/>
          <w:sz w:val="28"/>
          <w:szCs w:val="28"/>
          <w:lang w:eastAsia="ru-RU"/>
        </w:rPr>
        <w:t xml:space="preserve">ий уровень образования и воспитания.  </w:t>
      </w:r>
    </w:p>
    <w:p w:rsidR="0057093F" w:rsidRPr="00322C9D" w:rsidRDefault="0057093F" w:rsidP="00322C9D">
      <w:pPr>
        <w:spacing w:after="0" w:line="240" w:lineRule="auto"/>
        <w:ind w:left="703" w:hanging="10"/>
        <w:rPr>
          <w:rFonts w:ascii="Times New Roman" w:eastAsia="Verdana" w:hAnsi="Times New Roman" w:cs="Times New Roman"/>
          <w:sz w:val="28"/>
          <w:szCs w:val="28"/>
          <w:lang w:eastAsia="ru-RU"/>
        </w:rPr>
      </w:pPr>
      <w:r w:rsidRPr="00322C9D">
        <w:rPr>
          <w:rFonts w:ascii="Times New Roman" w:eastAsia="Verdana" w:hAnsi="Times New Roman" w:cs="Times New Roman"/>
          <w:sz w:val="28"/>
          <w:szCs w:val="28"/>
          <w:u w:val="single" w:color="000000"/>
          <w:lang w:eastAsia="ru-RU"/>
        </w:rPr>
        <w:t xml:space="preserve">Задачи </w:t>
      </w:r>
      <w:r w:rsidR="00383928">
        <w:rPr>
          <w:rFonts w:ascii="Times New Roman" w:eastAsia="Verdana" w:hAnsi="Times New Roman" w:cs="Times New Roman"/>
          <w:sz w:val="28"/>
          <w:szCs w:val="28"/>
          <w:u w:val="single" w:color="000000"/>
          <w:lang w:eastAsia="ru-RU"/>
        </w:rPr>
        <w:t>образовательного учреждения</w:t>
      </w:r>
      <w:r w:rsidRPr="00322C9D">
        <w:rPr>
          <w:rFonts w:ascii="Times New Roman" w:eastAsia="Verdana" w:hAnsi="Times New Roman" w:cs="Times New Roman"/>
          <w:sz w:val="28"/>
          <w:szCs w:val="28"/>
          <w:lang w:eastAsia="ru-RU"/>
        </w:rPr>
        <w:t xml:space="preserve">:  </w:t>
      </w:r>
    </w:p>
    <w:p w:rsidR="0057093F" w:rsidRPr="00322C9D" w:rsidRDefault="0057093F" w:rsidP="00E84FAB">
      <w:pPr>
        <w:numPr>
          <w:ilvl w:val="0"/>
          <w:numId w:val="22"/>
        </w:numPr>
        <w:spacing w:after="0" w:line="240" w:lineRule="auto"/>
        <w:ind w:right="5" w:firstLine="567"/>
        <w:jc w:val="both"/>
        <w:rPr>
          <w:rFonts w:ascii="Times New Roman" w:eastAsia="Verdana" w:hAnsi="Times New Roman" w:cs="Times New Roman"/>
          <w:sz w:val="28"/>
          <w:szCs w:val="28"/>
          <w:lang w:eastAsia="ru-RU"/>
        </w:rPr>
      </w:pPr>
      <w:r w:rsidRPr="00322C9D">
        <w:rPr>
          <w:rFonts w:ascii="Times New Roman" w:eastAsia="Verdana" w:hAnsi="Times New Roman" w:cs="Times New Roman"/>
          <w:sz w:val="28"/>
          <w:szCs w:val="28"/>
          <w:lang w:eastAsia="ru-RU"/>
        </w:rPr>
        <w:t xml:space="preserve">совершенствовать работу по созданию в </w:t>
      </w:r>
      <w:r w:rsidR="00383928">
        <w:rPr>
          <w:rFonts w:ascii="Times New Roman" w:eastAsia="Verdana" w:hAnsi="Times New Roman" w:cs="Times New Roman"/>
          <w:sz w:val="28"/>
          <w:szCs w:val="28"/>
          <w:lang w:eastAsia="ru-RU"/>
        </w:rPr>
        <w:t>образовательном учреждении</w:t>
      </w:r>
      <w:r w:rsidRPr="00322C9D">
        <w:rPr>
          <w:rFonts w:ascii="Times New Roman" w:eastAsia="Verdana" w:hAnsi="Times New Roman" w:cs="Times New Roman"/>
          <w:sz w:val="28"/>
          <w:szCs w:val="28"/>
          <w:lang w:eastAsia="ru-RU"/>
        </w:rPr>
        <w:t xml:space="preserve"> современной информационно</w:t>
      </w:r>
      <w:r w:rsidR="00E4317F" w:rsidRPr="00322C9D">
        <w:rPr>
          <w:rFonts w:ascii="Times New Roman" w:eastAsia="Verdana" w:hAnsi="Times New Roman" w:cs="Times New Roman"/>
          <w:sz w:val="28"/>
          <w:szCs w:val="28"/>
          <w:lang w:eastAsia="ru-RU"/>
        </w:rPr>
        <w:t>-</w:t>
      </w:r>
      <w:r w:rsidRPr="00322C9D">
        <w:rPr>
          <w:rFonts w:ascii="Times New Roman" w:eastAsia="Verdana" w:hAnsi="Times New Roman" w:cs="Times New Roman"/>
          <w:sz w:val="28"/>
          <w:szCs w:val="28"/>
          <w:lang w:eastAsia="ru-RU"/>
        </w:rPr>
        <w:t>насыщенной образовательной среды с шир</w:t>
      </w:r>
      <w:r w:rsidR="00A95CD1">
        <w:rPr>
          <w:rFonts w:ascii="Times New Roman" w:eastAsia="Verdana" w:hAnsi="Times New Roman" w:cs="Times New Roman"/>
          <w:sz w:val="28"/>
          <w:szCs w:val="28"/>
          <w:lang w:eastAsia="ru-RU"/>
        </w:rPr>
        <w:t>ок</w:t>
      </w:r>
      <w:r w:rsidRPr="00322C9D">
        <w:rPr>
          <w:rFonts w:ascii="Times New Roman" w:eastAsia="Verdana" w:hAnsi="Times New Roman" w:cs="Times New Roman"/>
          <w:sz w:val="28"/>
          <w:szCs w:val="28"/>
          <w:lang w:eastAsia="ru-RU"/>
        </w:rPr>
        <w:t xml:space="preserve">им применением новых, в том числе информационно-коммуникативных технологий, обеспечивающих качественные изменения в организации и содержании педагогического процесса, а также в характере результатов обучения; </w:t>
      </w:r>
    </w:p>
    <w:p w:rsidR="0057093F" w:rsidRPr="00322C9D" w:rsidRDefault="0057093F" w:rsidP="00E84FAB">
      <w:pPr>
        <w:numPr>
          <w:ilvl w:val="0"/>
          <w:numId w:val="22"/>
        </w:numPr>
        <w:spacing w:after="0" w:line="240" w:lineRule="auto"/>
        <w:ind w:right="5" w:firstLine="567"/>
        <w:jc w:val="both"/>
        <w:rPr>
          <w:rFonts w:ascii="Times New Roman" w:eastAsia="Verdana" w:hAnsi="Times New Roman" w:cs="Times New Roman"/>
          <w:sz w:val="28"/>
          <w:szCs w:val="28"/>
          <w:lang w:eastAsia="ru-RU"/>
        </w:rPr>
      </w:pPr>
      <w:r w:rsidRPr="00322C9D">
        <w:rPr>
          <w:rFonts w:ascii="Times New Roman" w:eastAsia="Verdana" w:hAnsi="Times New Roman" w:cs="Times New Roman"/>
          <w:sz w:val="28"/>
          <w:szCs w:val="28"/>
          <w:lang w:eastAsia="ru-RU"/>
        </w:rPr>
        <w:t xml:space="preserve">завершить формирование оптимальных моделей </w:t>
      </w:r>
      <w:proofErr w:type="spellStart"/>
      <w:r w:rsidRPr="00322C9D">
        <w:rPr>
          <w:rFonts w:ascii="Times New Roman" w:eastAsia="Verdana" w:hAnsi="Times New Roman" w:cs="Times New Roman"/>
          <w:sz w:val="28"/>
          <w:szCs w:val="28"/>
          <w:lang w:eastAsia="ru-RU"/>
        </w:rPr>
        <w:t>предпрофильной</w:t>
      </w:r>
      <w:proofErr w:type="spellEnd"/>
      <w:r w:rsidRPr="00322C9D">
        <w:rPr>
          <w:rFonts w:ascii="Times New Roman" w:eastAsia="Verdana" w:hAnsi="Times New Roman" w:cs="Times New Roman"/>
          <w:sz w:val="28"/>
          <w:szCs w:val="28"/>
          <w:lang w:eastAsia="ru-RU"/>
        </w:rPr>
        <w:t xml:space="preserve"> и профильной подготовки учащихся, которые обеспечат расширение спектра индивидуальных образовательных возможностей и траекторий для учащихся; </w:t>
      </w:r>
    </w:p>
    <w:p w:rsidR="0057093F" w:rsidRPr="00322C9D" w:rsidRDefault="0057093F" w:rsidP="00383928">
      <w:pPr>
        <w:numPr>
          <w:ilvl w:val="0"/>
          <w:numId w:val="22"/>
        </w:numPr>
        <w:spacing w:after="0" w:line="240" w:lineRule="auto"/>
        <w:ind w:right="5" w:firstLine="567"/>
        <w:jc w:val="both"/>
        <w:rPr>
          <w:rFonts w:ascii="Times New Roman" w:eastAsia="Verdana" w:hAnsi="Times New Roman" w:cs="Times New Roman"/>
          <w:sz w:val="28"/>
          <w:szCs w:val="28"/>
          <w:lang w:eastAsia="ru-RU"/>
        </w:rPr>
      </w:pPr>
      <w:r w:rsidRPr="00322C9D">
        <w:rPr>
          <w:rFonts w:ascii="Times New Roman" w:eastAsia="Verdana" w:hAnsi="Times New Roman" w:cs="Times New Roman"/>
          <w:sz w:val="28"/>
          <w:szCs w:val="28"/>
          <w:lang w:eastAsia="ru-RU"/>
        </w:rPr>
        <w:lastRenderedPageBreak/>
        <w:t xml:space="preserve">обеспечить </w:t>
      </w:r>
      <w:r w:rsidR="00E4317F" w:rsidRPr="00322C9D">
        <w:rPr>
          <w:rFonts w:ascii="Times New Roman" w:eastAsia="Verdana" w:hAnsi="Times New Roman" w:cs="Times New Roman"/>
          <w:sz w:val="28"/>
          <w:szCs w:val="28"/>
          <w:lang w:eastAsia="ru-RU"/>
        </w:rPr>
        <w:t>создание</w:t>
      </w:r>
      <w:r w:rsidRPr="00322C9D">
        <w:rPr>
          <w:rFonts w:ascii="Times New Roman" w:eastAsia="Verdana" w:hAnsi="Times New Roman" w:cs="Times New Roman"/>
          <w:sz w:val="28"/>
          <w:szCs w:val="28"/>
          <w:lang w:eastAsia="ru-RU"/>
        </w:rPr>
        <w:t xml:space="preserve"> и укрепление имиджа </w:t>
      </w:r>
      <w:r w:rsidR="00383928">
        <w:rPr>
          <w:rFonts w:ascii="Times New Roman" w:eastAsia="Verdana" w:hAnsi="Times New Roman" w:cs="Times New Roman"/>
          <w:sz w:val="28"/>
          <w:szCs w:val="28"/>
          <w:lang w:eastAsia="ru-RU"/>
        </w:rPr>
        <w:t xml:space="preserve">школы </w:t>
      </w:r>
      <w:r w:rsidRPr="00322C9D">
        <w:rPr>
          <w:rFonts w:ascii="Times New Roman" w:eastAsia="Verdana" w:hAnsi="Times New Roman" w:cs="Times New Roman"/>
          <w:sz w:val="28"/>
          <w:szCs w:val="28"/>
          <w:lang w:eastAsia="ru-RU"/>
        </w:rPr>
        <w:t xml:space="preserve">как </w:t>
      </w:r>
      <w:r w:rsidR="00383928" w:rsidRPr="00383928">
        <w:rPr>
          <w:rFonts w:ascii="Times New Roman" w:eastAsia="Verdana" w:hAnsi="Times New Roman" w:cs="Times New Roman"/>
          <w:sz w:val="28"/>
          <w:szCs w:val="28"/>
          <w:lang w:eastAsia="ru-RU"/>
        </w:rPr>
        <w:t>образовательного учреждения</w:t>
      </w:r>
      <w:r w:rsidRPr="00383928">
        <w:rPr>
          <w:rFonts w:ascii="Times New Roman" w:eastAsia="Verdana" w:hAnsi="Times New Roman" w:cs="Times New Roman"/>
          <w:sz w:val="28"/>
          <w:szCs w:val="28"/>
          <w:lang w:eastAsia="ru-RU"/>
        </w:rPr>
        <w:t xml:space="preserve"> </w:t>
      </w:r>
      <w:r w:rsidRPr="00322C9D">
        <w:rPr>
          <w:rFonts w:ascii="Times New Roman" w:eastAsia="Verdana" w:hAnsi="Times New Roman" w:cs="Times New Roman"/>
          <w:sz w:val="28"/>
          <w:szCs w:val="28"/>
          <w:lang w:eastAsia="ru-RU"/>
        </w:rPr>
        <w:t>выс</w:t>
      </w:r>
      <w:r w:rsidR="00A95CD1">
        <w:rPr>
          <w:rFonts w:ascii="Times New Roman" w:eastAsia="Verdana" w:hAnsi="Times New Roman" w:cs="Times New Roman"/>
          <w:sz w:val="28"/>
          <w:szCs w:val="28"/>
          <w:lang w:eastAsia="ru-RU"/>
        </w:rPr>
        <w:t>ок</w:t>
      </w:r>
      <w:r w:rsidR="00E4317F" w:rsidRPr="00322C9D">
        <w:rPr>
          <w:rFonts w:ascii="Times New Roman" w:eastAsia="Verdana" w:hAnsi="Times New Roman" w:cs="Times New Roman"/>
          <w:sz w:val="28"/>
          <w:szCs w:val="28"/>
          <w:lang w:eastAsia="ru-RU"/>
        </w:rPr>
        <w:t>ой</w:t>
      </w:r>
      <w:r w:rsidRPr="00322C9D">
        <w:rPr>
          <w:rFonts w:ascii="Times New Roman" w:eastAsia="Verdana" w:hAnsi="Times New Roman" w:cs="Times New Roman"/>
          <w:sz w:val="28"/>
          <w:szCs w:val="28"/>
          <w:lang w:eastAsia="ru-RU"/>
        </w:rPr>
        <w:t xml:space="preserve"> педагогической культуры, отвечающего выс</w:t>
      </w:r>
      <w:r w:rsidR="00A95CD1">
        <w:rPr>
          <w:rFonts w:ascii="Times New Roman" w:eastAsia="Verdana" w:hAnsi="Times New Roman" w:cs="Times New Roman"/>
          <w:sz w:val="28"/>
          <w:szCs w:val="28"/>
          <w:lang w:eastAsia="ru-RU"/>
        </w:rPr>
        <w:t>ок</w:t>
      </w:r>
      <w:r w:rsidRPr="00322C9D">
        <w:rPr>
          <w:rFonts w:ascii="Times New Roman" w:eastAsia="Verdana" w:hAnsi="Times New Roman" w:cs="Times New Roman"/>
          <w:sz w:val="28"/>
          <w:szCs w:val="28"/>
          <w:lang w:eastAsia="ru-RU"/>
        </w:rPr>
        <w:t xml:space="preserve">им требованиям, предъявляемым к школе;  </w:t>
      </w:r>
    </w:p>
    <w:p w:rsidR="0057093F" w:rsidRPr="00322C9D" w:rsidRDefault="0057093F" w:rsidP="00383928">
      <w:pPr>
        <w:numPr>
          <w:ilvl w:val="0"/>
          <w:numId w:val="22"/>
        </w:numPr>
        <w:spacing w:after="0" w:line="240" w:lineRule="auto"/>
        <w:ind w:right="5" w:firstLine="567"/>
        <w:jc w:val="both"/>
        <w:rPr>
          <w:rFonts w:ascii="Times New Roman" w:eastAsia="Verdana" w:hAnsi="Times New Roman" w:cs="Times New Roman"/>
          <w:sz w:val="28"/>
          <w:szCs w:val="28"/>
          <w:lang w:eastAsia="ru-RU"/>
        </w:rPr>
      </w:pPr>
      <w:r w:rsidRPr="00322C9D">
        <w:rPr>
          <w:rFonts w:ascii="Times New Roman" w:eastAsia="Verdana" w:hAnsi="Times New Roman" w:cs="Times New Roman"/>
          <w:sz w:val="28"/>
          <w:szCs w:val="28"/>
          <w:lang w:eastAsia="ru-RU"/>
        </w:rPr>
        <w:t xml:space="preserve">расширить возможности дополнительного профессионального образования для всех категорий педагогических работников </w:t>
      </w:r>
      <w:r w:rsidR="00383928" w:rsidRPr="00383928">
        <w:rPr>
          <w:rFonts w:ascii="Times New Roman" w:eastAsia="Verdana" w:hAnsi="Times New Roman" w:cs="Times New Roman"/>
          <w:sz w:val="28"/>
          <w:szCs w:val="28"/>
          <w:lang w:eastAsia="ru-RU"/>
        </w:rPr>
        <w:t>образовательного учреждения</w:t>
      </w:r>
      <w:r w:rsidRPr="00322C9D">
        <w:rPr>
          <w:rFonts w:ascii="Times New Roman" w:eastAsia="Verdana" w:hAnsi="Times New Roman" w:cs="Times New Roman"/>
          <w:sz w:val="28"/>
          <w:szCs w:val="28"/>
          <w:lang w:eastAsia="ru-RU"/>
        </w:rPr>
        <w:t xml:space="preserve"> за счет интеграции «классическо</w:t>
      </w:r>
      <w:r w:rsidR="0027223B">
        <w:rPr>
          <w:rFonts w:ascii="Times New Roman" w:eastAsia="Verdana" w:hAnsi="Times New Roman" w:cs="Times New Roman"/>
          <w:sz w:val="28"/>
          <w:szCs w:val="28"/>
          <w:lang w:eastAsia="ru-RU"/>
        </w:rPr>
        <w:t xml:space="preserve">го» постдипломного образования </w:t>
      </w:r>
      <w:r w:rsidRPr="00322C9D">
        <w:rPr>
          <w:rFonts w:ascii="Times New Roman" w:eastAsia="Verdana" w:hAnsi="Times New Roman" w:cs="Times New Roman"/>
          <w:sz w:val="28"/>
          <w:szCs w:val="28"/>
          <w:lang w:eastAsia="ru-RU"/>
        </w:rPr>
        <w:t xml:space="preserve">и разнообразных программ повышения квалификации в самом </w:t>
      </w:r>
      <w:r w:rsidR="00383928" w:rsidRPr="00383928">
        <w:rPr>
          <w:rFonts w:ascii="Times New Roman" w:eastAsia="Verdana" w:hAnsi="Times New Roman" w:cs="Times New Roman"/>
          <w:sz w:val="28"/>
          <w:szCs w:val="28"/>
          <w:lang w:eastAsia="ru-RU"/>
        </w:rPr>
        <w:t>образовательного учреждения</w:t>
      </w:r>
      <w:r w:rsidRPr="00322C9D">
        <w:rPr>
          <w:rFonts w:ascii="Times New Roman" w:eastAsia="Verdana" w:hAnsi="Times New Roman" w:cs="Times New Roman"/>
          <w:sz w:val="28"/>
          <w:szCs w:val="28"/>
          <w:lang w:eastAsia="ru-RU"/>
        </w:rPr>
        <w:t>, в том числе и средствами информационных технологий с целью подготов</w:t>
      </w:r>
      <w:r w:rsidR="0027223B">
        <w:rPr>
          <w:rFonts w:ascii="Times New Roman" w:eastAsia="Verdana" w:hAnsi="Times New Roman" w:cs="Times New Roman"/>
          <w:sz w:val="28"/>
          <w:szCs w:val="28"/>
          <w:lang w:eastAsia="ru-RU"/>
        </w:rPr>
        <w:t xml:space="preserve">ки </w:t>
      </w:r>
      <w:r w:rsidRPr="00322C9D">
        <w:rPr>
          <w:rFonts w:ascii="Times New Roman" w:eastAsia="Verdana" w:hAnsi="Times New Roman" w:cs="Times New Roman"/>
          <w:sz w:val="28"/>
          <w:szCs w:val="28"/>
          <w:lang w:eastAsia="ru-RU"/>
        </w:rPr>
        <w:t>к работе в новых условиях и в соответствии с повышением требований к профессиональной компетенции учителя (</w:t>
      </w:r>
      <w:r w:rsidR="00E4317F" w:rsidRPr="00322C9D">
        <w:rPr>
          <w:rFonts w:ascii="Times New Roman" w:eastAsia="Verdana" w:hAnsi="Times New Roman" w:cs="Times New Roman"/>
          <w:sz w:val="28"/>
          <w:szCs w:val="28"/>
          <w:lang w:eastAsia="ru-RU"/>
        </w:rPr>
        <w:t>профессиональный стандарт</w:t>
      </w:r>
      <w:r w:rsidRPr="00322C9D">
        <w:rPr>
          <w:rFonts w:ascii="Times New Roman" w:eastAsia="Verdana" w:hAnsi="Times New Roman" w:cs="Times New Roman"/>
          <w:sz w:val="28"/>
          <w:szCs w:val="28"/>
          <w:lang w:eastAsia="ru-RU"/>
        </w:rPr>
        <w:t xml:space="preserve"> «П</w:t>
      </w:r>
      <w:r w:rsidR="00E4317F" w:rsidRPr="00322C9D">
        <w:rPr>
          <w:rFonts w:ascii="Times New Roman" w:eastAsia="Verdana" w:hAnsi="Times New Roman" w:cs="Times New Roman"/>
          <w:sz w:val="28"/>
          <w:szCs w:val="28"/>
          <w:lang w:eastAsia="ru-RU"/>
        </w:rPr>
        <w:t>едагог</w:t>
      </w:r>
      <w:r w:rsidRPr="00322C9D">
        <w:rPr>
          <w:rFonts w:ascii="Times New Roman" w:eastAsia="Verdana" w:hAnsi="Times New Roman" w:cs="Times New Roman"/>
          <w:sz w:val="28"/>
          <w:szCs w:val="28"/>
          <w:lang w:eastAsia="ru-RU"/>
        </w:rPr>
        <w:t xml:space="preserve">»); </w:t>
      </w:r>
    </w:p>
    <w:p w:rsidR="0057093F" w:rsidRPr="00322C9D" w:rsidRDefault="0057093F" w:rsidP="00E84FAB">
      <w:pPr>
        <w:numPr>
          <w:ilvl w:val="0"/>
          <w:numId w:val="22"/>
        </w:numPr>
        <w:spacing w:after="0" w:line="240" w:lineRule="auto"/>
        <w:ind w:right="5" w:firstLine="567"/>
        <w:jc w:val="both"/>
        <w:rPr>
          <w:rFonts w:ascii="Times New Roman" w:eastAsia="Verdana" w:hAnsi="Times New Roman" w:cs="Times New Roman"/>
          <w:sz w:val="28"/>
          <w:szCs w:val="28"/>
          <w:lang w:eastAsia="ru-RU"/>
        </w:rPr>
      </w:pPr>
      <w:r w:rsidRPr="00322C9D">
        <w:rPr>
          <w:rFonts w:ascii="Times New Roman" w:eastAsia="Verdana" w:hAnsi="Times New Roman" w:cs="Times New Roman"/>
          <w:sz w:val="28"/>
          <w:szCs w:val="28"/>
          <w:lang w:eastAsia="ru-RU"/>
        </w:rPr>
        <w:t>обеспечить комплексное взаимодействие психологического, методического, социального, педагогического, медиц</w:t>
      </w:r>
      <w:r w:rsidR="0027223B">
        <w:rPr>
          <w:rFonts w:ascii="Times New Roman" w:eastAsia="Verdana" w:hAnsi="Times New Roman" w:cs="Times New Roman"/>
          <w:sz w:val="28"/>
          <w:szCs w:val="28"/>
          <w:lang w:eastAsia="ru-RU"/>
        </w:rPr>
        <w:t xml:space="preserve">инского сопровождения развития учащихся </w:t>
      </w:r>
      <w:r w:rsidRPr="00322C9D">
        <w:rPr>
          <w:rFonts w:ascii="Times New Roman" w:eastAsia="Verdana" w:hAnsi="Times New Roman" w:cs="Times New Roman"/>
          <w:sz w:val="28"/>
          <w:szCs w:val="28"/>
          <w:lang w:eastAsia="ru-RU"/>
        </w:rPr>
        <w:t xml:space="preserve">на всех этапах школьного воспитания и обучения; </w:t>
      </w:r>
    </w:p>
    <w:p w:rsidR="0057093F" w:rsidRPr="00322C9D" w:rsidRDefault="0057093F" w:rsidP="00E84FAB">
      <w:pPr>
        <w:numPr>
          <w:ilvl w:val="0"/>
          <w:numId w:val="22"/>
        </w:numPr>
        <w:spacing w:after="0" w:line="240" w:lineRule="auto"/>
        <w:ind w:right="5" w:firstLine="567"/>
        <w:jc w:val="both"/>
        <w:rPr>
          <w:rFonts w:ascii="Times New Roman" w:eastAsia="Verdana" w:hAnsi="Times New Roman" w:cs="Times New Roman"/>
          <w:sz w:val="28"/>
          <w:szCs w:val="28"/>
          <w:lang w:eastAsia="ru-RU"/>
        </w:rPr>
      </w:pPr>
      <w:r w:rsidRPr="00322C9D">
        <w:rPr>
          <w:rFonts w:ascii="Times New Roman" w:eastAsia="Verdana" w:hAnsi="Times New Roman" w:cs="Times New Roman"/>
          <w:sz w:val="28"/>
          <w:szCs w:val="28"/>
          <w:lang w:eastAsia="ru-RU"/>
        </w:rPr>
        <w:t>совершенствовать формы и методы системы эффективного воспитания, способствующие</w:t>
      </w:r>
      <w:r w:rsidR="0027223B">
        <w:rPr>
          <w:rFonts w:ascii="Times New Roman" w:eastAsia="Verdana" w:hAnsi="Times New Roman" w:cs="Times New Roman"/>
          <w:sz w:val="28"/>
          <w:szCs w:val="28"/>
          <w:lang w:eastAsia="ru-RU"/>
        </w:rPr>
        <w:t xml:space="preserve"> развитию социальных навыков и </w:t>
      </w:r>
      <w:r w:rsidRPr="00322C9D">
        <w:rPr>
          <w:rFonts w:ascii="Times New Roman" w:eastAsia="Verdana" w:hAnsi="Times New Roman" w:cs="Times New Roman"/>
          <w:sz w:val="28"/>
          <w:szCs w:val="28"/>
          <w:lang w:eastAsia="ru-RU"/>
        </w:rPr>
        <w:t xml:space="preserve">приобщению учащихся к опыту созидательной деятельности на благо </w:t>
      </w:r>
      <w:r w:rsidR="0063175B">
        <w:rPr>
          <w:rFonts w:ascii="Times New Roman" w:eastAsia="Verdana" w:hAnsi="Times New Roman" w:cs="Times New Roman"/>
          <w:sz w:val="28"/>
          <w:szCs w:val="28"/>
          <w:lang w:eastAsia="ru-RU"/>
        </w:rPr>
        <w:t>общества</w:t>
      </w:r>
      <w:r w:rsidRPr="00322C9D">
        <w:rPr>
          <w:rFonts w:ascii="Times New Roman" w:eastAsia="Verdana" w:hAnsi="Times New Roman" w:cs="Times New Roman"/>
          <w:sz w:val="28"/>
          <w:szCs w:val="28"/>
          <w:lang w:eastAsia="ru-RU"/>
        </w:rPr>
        <w:t xml:space="preserve">; </w:t>
      </w:r>
    </w:p>
    <w:p w:rsidR="0057093F" w:rsidRPr="00322C9D" w:rsidRDefault="0057093F" w:rsidP="00E84FAB">
      <w:pPr>
        <w:numPr>
          <w:ilvl w:val="0"/>
          <w:numId w:val="22"/>
        </w:numPr>
        <w:spacing w:after="0" w:line="240" w:lineRule="auto"/>
        <w:ind w:right="5" w:firstLine="567"/>
        <w:jc w:val="both"/>
        <w:rPr>
          <w:rFonts w:ascii="Times New Roman" w:eastAsia="Verdana" w:hAnsi="Times New Roman" w:cs="Times New Roman"/>
          <w:sz w:val="28"/>
          <w:szCs w:val="28"/>
          <w:lang w:eastAsia="ru-RU"/>
        </w:rPr>
      </w:pPr>
      <w:r w:rsidRPr="00322C9D">
        <w:rPr>
          <w:rFonts w:ascii="Times New Roman" w:eastAsia="Verdana" w:hAnsi="Times New Roman" w:cs="Times New Roman"/>
          <w:sz w:val="28"/>
          <w:szCs w:val="28"/>
          <w:lang w:eastAsia="ru-RU"/>
        </w:rPr>
        <w:t xml:space="preserve">совершенствовать сферу дополнительного образования для наиболее полного раскрытия индивидуальных творческих возможностей всех обучающихся; </w:t>
      </w:r>
    </w:p>
    <w:p w:rsidR="0057093F" w:rsidRPr="00322C9D" w:rsidRDefault="0057093F" w:rsidP="00E74AE5">
      <w:pPr>
        <w:numPr>
          <w:ilvl w:val="0"/>
          <w:numId w:val="22"/>
        </w:numPr>
        <w:spacing w:after="0" w:line="240" w:lineRule="auto"/>
        <w:ind w:right="5" w:firstLine="567"/>
        <w:jc w:val="both"/>
        <w:rPr>
          <w:rFonts w:ascii="Times New Roman" w:eastAsia="Verdana" w:hAnsi="Times New Roman" w:cs="Times New Roman"/>
          <w:sz w:val="28"/>
          <w:szCs w:val="28"/>
          <w:lang w:eastAsia="ru-RU"/>
        </w:rPr>
      </w:pPr>
      <w:r w:rsidRPr="00322C9D">
        <w:rPr>
          <w:rFonts w:ascii="Times New Roman" w:eastAsia="Verdana" w:hAnsi="Times New Roman" w:cs="Times New Roman"/>
          <w:sz w:val="28"/>
          <w:szCs w:val="28"/>
          <w:lang w:eastAsia="ru-RU"/>
        </w:rPr>
        <w:t>отработать различные варианты совместных акций, мероприятий и долгосрочных проектов с образовательными, культурно-досуговыми организациями и социальными партнерами (р</w:t>
      </w:r>
      <w:r w:rsidR="0027223B">
        <w:rPr>
          <w:rFonts w:ascii="Times New Roman" w:eastAsia="Verdana" w:hAnsi="Times New Roman" w:cs="Times New Roman"/>
          <w:sz w:val="28"/>
          <w:szCs w:val="28"/>
          <w:lang w:eastAsia="ru-RU"/>
        </w:rPr>
        <w:t xml:space="preserve">еальными и потенциальными) для </w:t>
      </w:r>
      <w:r w:rsidRPr="00322C9D">
        <w:rPr>
          <w:rFonts w:ascii="Times New Roman" w:eastAsia="Verdana" w:hAnsi="Times New Roman" w:cs="Times New Roman"/>
          <w:sz w:val="28"/>
          <w:szCs w:val="28"/>
          <w:lang w:eastAsia="ru-RU"/>
        </w:rPr>
        <w:t xml:space="preserve">повышения инвестиционной привлекательности </w:t>
      </w:r>
      <w:r w:rsidR="00E74AE5" w:rsidRPr="00E74AE5">
        <w:rPr>
          <w:rFonts w:ascii="Times New Roman" w:eastAsia="Verdana" w:hAnsi="Times New Roman" w:cs="Times New Roman"/>
          <w:sz w:val="28"/>
          <w:szCs w:val="28"/>
          <w:lang w:eastAsia="ru-RU"/>
        </w:rPr>
        <w:t>образовательного учреждения</w:t>
      </w:r>
      <w:r w:rsidRPr="00322C9D">
        <w:rPr>
          <w:rFonts w:ascii="Times New Roman" w:eastAsia="Verdana" w:hAnsi="Times New Roman" w:cs="Times New Roman"/>
          <w:sz w:val="28"/>
          <w:szCs w:val="28"/>
          <w:lang w:eastAsia="ru-RU"/>
        </w:rPr>
        <w:t xml:space="preserve"> и расширения социального партнерства; </w:t>
      </w:r>
    </w:p>
    <w:p w:rsidR="0057093F" w:rsidRPr="00322C9D" w:rsidRDefault="0057093F" w:rsidP="00E84FAB">
      <w:pPr>
        <w:numPr>
          <w:ilvl w:val="0"/>
          <w:numId w:val="22"/>
        </w:numPr>
        <w:spacing w:after="0" w:line="240" w:lineRule="auto"/>
        <w:ind w:right="5" w:firstLine="567"/>
        <w:jc w:val="both"/>
        <w:rPr>
          <w:rFonts w:ascii="Times New Roman" w:eastAsia="Verdana" w:hAnsi="Times New Roman" w:cs="Times New Roman"/>
          <w:sz w:val="28"/>
          <w:szCs w:val="28"/>
          <w:lang w:eastAsia="ru-RU"/>
        </w:rPr>
      </w:pPr>
      <w:r w:rsidRPr="00322C9D">
        <w:rPr>
          <w:rFonts w:ascii="Times New Roman" w:eastAsia="Verdana" w:hAnsi="Times New Roman" w:cs="Times New Roman"/>
          <w:sz w:val="28"/>
          <w:szCs w:val="28"/>
          <w:lang w:eastAsia="ru-RU"/>
        </w:rPr>
        <w:t xml:space="preserve">оптимизировать использование денежных средств, выделяемых на </w:t>
      </w:r>
      <w:r w:rsidR="00A95CD1">
        <w:rPr>
          <w:rFonts w:ascii="Times New Roman" w:eastAsia="Verdana" w:hAnsi="Times New Roman" w:cs="Times New Roman"/>
          <w:sz w:val="28"/>
          <w:szCs w:val="28"/>
          <w:lang w:eastAsia="ru-RU"/>
        </w:rPr>
        <w:t>ок</w:t>
      </w:r>
      <w:r w:rsidRPr="00322C9D">
        <w:rPr>
          <w:rFonts w:ascii="Times New Roman" w:eastAsia="Verdana" w:hAnsi="Times New Roman" w:cs="Times New Roman"/>
          <w:sz w:val="28"/>
          <w:szCs w:val="28"/>
          <w:lang w:eastAsia="ru-RU"/>
        </w:rPr>
        <w:t xml:space="preserve">азание услуг по государственному заданию; </w:t>
      </w:r>
    </w:p>
    <w:p w:rsidR="0057093F" w:rsidRPr="00322C9D" w:rsidRDefault="0027223B" w:rsidP="00E74AE5">
      <w:pPr>
        <w:numPr>
          <w:ilvl w:val="0"/>
          <w:numId w:val="22"/>
        </w:numPr>
        <w:spacing w:after="0" w:line="240" w:lineRule="auto"/>
        <w:ind w:right="5" w:firstLine="567"/>
        <w:jc w:val="both"/>
        <w:rPr>
          <w:rFonts w:ascii="Times New Roman" w:eastAsia="Verdana" w:hAnsi="Times New Roman" w:cs="Times New Roman"/>
          <w:sz w:val="28"/>
          <w:szCs w:val="28"/>
          <w:lang w:eastAsia="ru-RU"/>
        </w:rPr>
      </w:pPr>
      <w:r>
        <w:rPr>
          <w:rFonts w:ascii="Times New Roman" w:eastAsia="Verdana" w:hAnsi="Times New Roman" w:cs="Times New Roman"/>
          <w:sz w:val="28"/>
          <w:szCs w:val="28"/>
          <w:lang w:eastAsia="ru-RU"/>
        </w:rPr>
        <w:t xml:space="preserve">оптимизировать </w:t>
      </w:r>
      <w:r w:rsidR="0057093F" w:rsidRPr="00322C9D">
        <w:rPr>
          <w:rFonts w:ascii="Times New Roman" w:eastAsia="Verdana" w:hAnsi="Times New Roman" w:cs="Times New Roman"/>
          <w:sz w:val="28"/>
          <w:szCs w:val="28"/>
          <w:lang w:eastAsia="ru-RU"/>
        </w:rPr>
        <w:t xml:space="preserve">штатное расписание </w:t>
      </w:r>
      <w:r w:rsidR="00E74AE5" w:rsidRPr="00E74AE5">
        <w:rPr>
          <w:rFonts w:ascii="Times New Roman" w:eastAsia="Verdana" w:hAnsi="Times New Roman" w:cs="Times New Roman"/>
          <w:sz w:val="28"/>
          <w:szCs w:val="28"/>
          <w:lang w:eastAsia="ru-RU"/>
        </w:rPr>
        <w:t>образовательного учреждения</w:t>
      </w:r>
      <w:r w:rsidR="0057093F" w:rsidRPr="00322C9D">
        <w:rPr>
          <w:rFonts w:ascii="Times New Roman" w:eastAsia="Verdana" w:hAnsi="Times New Roman" w:cs="Times New Roman"/>
          <w:sz w:val="28"/>
          <w:szCs w:val="28"/>
          <w:lang w:eastAsia="ru-RU"/>
        </w:rPr>
        <w:t xml:space="preserve">. </w:t>
      </w:r>
    </w:p>
    <w:p w:rsidR="0057093F" w:rsidRPr="00322C9D" w:rsidRDefault="0057093F" w:rsidP="00E74AE5">
      <w:pPr>
        <w:spacing w:after="0" w:line="240" w:lineRule="auto"/>
        <w:ind w:right="5" w:firstLine="567"/>
        <w:jc w:val="both"/>
        <w:rPr>
          <w:rFonts w:ascii="Times New Roman" w:eastAsia="Verdana" w:hAnsi="Times New Roman" w:cs="Times New Roman"/>
          <w:sz w:val="28"/>
          <w:szCs w:val="28"/>
          <w:lang w:eastAsia="ru-RU"/>
        </w:rPr>
      </w:pPr>
      <w:r w:rsidRPr="00322C9D">
        <w:rPr>
          <w:rFonts w:ascii="Times New Roman" w:eastAsia="Verdana" w:hAnsi="Times New Roman" w:cs="Times New Roman"/>
          <w:sz w:val="28"/>
          <w:szCs w:val="28"/>
          <w:lang w:eastAsia="ru-RU"/>
        </w:rPr>
        <w:t xml:space="preserve">Предметом деятельности </w:t>
      </w:r>
      <w:r w:rsidR="00E74AE5" w:rsidRPr="00E74AE5">
        <w:rPr>
          <w:rFonts w:ascii="Times New Roman" w:eastAsia="Verdana" w:hAnsi="Times New Roman" w:cs="Times New Roman"/>
          <w:sz w:val="28"/>
          <w:szCs w:val="28"/>
          <w:lang w:eastAsia="ru-RU"/>
        </w:rPr>
        <w:t>образовательного учреждения</w:t>
      </w:r>
      <w:r w:rsidR="00E4317F" w:rsidRPr="00322C9D">
        <w:rPr>
          <w:rFonts w:ascii="Times New Roman" w:eastAsia="Verdana" w:hAnsi="Times New Roman" w:cs="Times New Roman"/>
          <w:sz w:val="28"/>
          <w:szCs w:val="28"/>
          <w:lang w:eastAsia="ru-RU"/>
        </w:rPr>
        <w:t xml:space="preserve"> будут являться</w:t>
      </w:r>
      <w:r w:rsidRPr="00322C9D">
        <w:rPr>
          <w:rFonts w:ascii="Times New Roman" w:eastAsia="Verdana" w:hAnsi="Times New Roman" w:cs="Times New Roman"/>
          <w:sz w:val="28"/>
          <w:szCs w:val="28"/>
          <w:lang w:eastAsia="ru-RU"/>
        </w:rPr>
        <w:t xml:space="preserve">: </w:t>
      </w:r>
    </w:p>
    <w:p w:rsidR="0057093F" w:rsidRPr="00322C9D" w:rsidRDefault="0057093F" w:rsidP="00E84FAB">
      <w:pPr>
        <w:numPr>
          <w:ilvl w:val="0"/>
          <w:numId w:val="22"/>
        </w:numPr>
        <w:spacing w:after="0" w:line="240" w:lineRule="auto"/>
        <w:ind w:right="5" w:firstLine="567"/>
        <w:jc w:val="both"/>
        <w:rPr>
          <w:rFonts w:ascii="Times New Roman" w:eastAsia="Verdana" w:hAnsi="Times New Roman" w:cs="Times New Roman"/>
          <w:sz w:val="28"/>
          <w:szCs w:val="28"/>
          <w:lang w:eastAsia="ru-RU"/>
        </w:rPr>
      </w:pPr>
      <w:r w:rsidRPr="00322C9D">
        <w:rPr>
          <w:rFonts w:ascii="Times New Roman" w:eastAsia="Verdana" w:hAnsi="Times New Roman" w:cs="Times New Roman"/>
          <w:sz w:val="28"/>
          <w:szCs w:val="28"/>
          <w:lang w:eastAsia="ru-RU"/>
        </w:rPr>
        <w:t>реализация общеобразовательных программ начального</w:t>
      </w:r>
      <w:r w:rsidR="00E4317F" w:rsidRPr="00322C9D">
        <w:rPr>
          <w:rFonts w:ascii="Times New Roman" w:eastAsia="Verdana" w:hAnsi="Times New Roman" w:cs="Times New Roman"/>
          <w:sz w:val="28"/>
          <w:szCs w:val="28"/>
          <w:lang w:eastAsia="ru-RU"/>
        </w:rPr>
        <w:t xml:space="preserve"> общего</w:t>
      </w:r>
      <w:r w:rsidRPr="00322C9D">
        <w:rPr>
          <w:rFonts w:ascii="Times New Roman" w:eastAsia="Verdana" w:hAnsi="Times New Roman" w:cs="Times New Roman"/>
          <w:sz w:val="28"/>
          <w:szCs w:val="28"/>
          <w:lang w:eastAsia="ru-RU"/>
        </w:rPr>
        <w:t xml:space="preserve">, основного общего, среднего общего образования; </w:t>
      </w:r>
    </w:p>
    <w:p w:rsidR="0057093F" w:rsidRPr="00322C9D" w:rsidRDefault="0057093F" w:rsidP="00E84FAB">
      <w:pPr>
        <w:numPr>
          <w:ilvl w:val="0"/>
          <w:numId w:val="22"/>
        </w:numPr>
        <w:spacing w:after="0" w:line="240" w:lineRule="auto"/>
        <w:ind w:right="5" w:firstLine="567"/>
        <w:jc w:val="both"/>
        <w:rPr>
          <w:rFonts w:ascii="Times New Roman" w:eastAsia="Verdana" w:hAnsi="Times New Roman" w:cs="Times New Roman"/>
          <w:sz w:val="28"/>
          <w:szCs w:val="28"/>
          <w:lang w:eastAsia="ru-RU"/>
        </w:rPr>
      </w:pPr>
      <w:r w:rsidRPr="00322C9D">
        <w:rPr>
          <w:rFonts w:ascii="Times New Roman" w:eastAsia="Verdana" w:hAnsi="Times New Roman" w:cs="Times New Roman"/>
          <w:sz w:val="28"/>
          <w:szCs w:val="28"/>
          <w:lang w:eastAsia="ru-RU"/>
        </w:rPr>
        <w:t xml:space="preserve">реализация углубленного изучения отдельных предметов; </w:t>
      </w:r>
    </w:p>
    <w:p w:rsidR="0057093F" w:rsidRPr="00322C9D" w:rsidRDefault="0057093F" w:rsidP="00E84FAB">
      <w:pPr>
        <w:numPr>
          <w:ilvl w:val="0"/>
          <w:numId w:val="22"/>
        </w:numPr>
        <w:spacing w:after="0" w:line="240" w:lineRule="auto"/>
        <w:ind w:right="5" w:firstLine="567"/>
        <w:jc w:val="both"/>
        <w:rPr>
          <w:rFonts w:ascii="Times New Roman" w:eastAsia="Verdana" w:hAnsi="Times New Roman" w:cs="Times New Roman"/>
          <w:sz w:val="28"/>
          <w:szCs w:val="28"/>
          <w:lang w:eastAsia="ru-RU"/>
        </w:rPr>
      </w:pPr>
      <w:r w:rsidRPr="00322C9D">
        <w:rPr>
          <w:rFonts w:ascii="Times New Roman" w:eastAsia="Verdana" w:hAnsi="Times New Roman" w:cs="Times New Roman"/>
          <w:sz w:val="28"/>
          <w:szCs w:val="28"/>
          <w:lang w:eastAsia="ru-RU"/>
        </w:rPr>
        <w:t>реализация профильного обучения различной направленности (ИУП, сотрудничества ВУЗ-</w:t>
      </w:r>
      <w:r w:rsidR="00E4317F" w:rsidRPr="00322C9D">
        <w:rPr>
          <w:rFonts w:ascii="Times New Roman" w:eastAsia="Verdana" w:hAnsi="Times New Roman" w:cs="Times New Roman"/>
          <w:sz w:val="28"/>
          <w:szCs w:val="28"/>
          <w:lang w:eastAsia="ru-RU"/>
        </w:rPr>
        <w:t>школа</w:t>
      </w:r>
      <w:r w:rsidRPr="00322C9D">
        <w:rPr>
          <w:rFonts w:ascii="Times New Roman" w:eastAsia="Verdana" w:hAnsi="Times New Roman" w:cs="Times New Roman"/>
          <w:sz w:val="28"/>
          <w:szCs w:val="28"/>
          <w:lang w:eastAsia="ru-RU"/>
        </w:rPr>
        <w:t xml:space="preserve">); </w:t>
      </w:r>
    </w:p>
    <w:p w:rsidR="0057093F" w:rsidRDefault="0057093F" w:rsidP="0063175B">
      <w:pPr>
        <w:numPr>
          <w:ilvl w:val="0"/>
          <w:numId w:val="22"/>
        </w:numPr>
        <w:spacing w:after="0" w:line="240" w:lineRule="auto"/>
        <w:ind w:right="5" w:firstLine="567"/>
        <w:jc w:val="both"/>
        <w:rPr>
          <w:rFonts w:ascii="Times New Roman" w:eastAsia="Verdana" w:hAnsi="Times New Roman" w:cs="Times New Roman"/>
          <w:sz w:val="28"/>
          <w:szCs w:val="28"/>
          <w:lang w:eastAsia="ru-RU"/>
        </w:rPr>
      </w:pPr>
      <w:r w:rsidRPr="00322C9D">
        <w:rPr>
          <w:rFonts w:ascii="Times New Roman" w:eastAsia="Verdana" w:hAnsi="Times New Roman" w:cs="Times New Roman"/>
          <w:sz w:val="28"/>
          <w:szCs w:val="28"/>
          <w:lang w:eastAsia="ru-RU"/>
        </w:rPr>
        <w:t>реализация программ дополнительного образования</w:t>
      </w:r>
      <w:r w:rsidR="0063175B">
        <w:rPr>
          <w:rFonts w:ascii="Times New Roman" w:eastAsia="Verdana" w:hAnsi="Times New Roman" w:cs="Times New Roman"/>
          <w:sz w:val="28"/>
          <w:szCs w:val="28"/>
          <w:lang w:eastAsia="ru-RU"/>
        </w:rPr>
        <w:t>.</w:t>
      </w:r>
    </w:p>
    <w:p w:rsidR="00F83018" w:rsidRPr="00F83018" w:rsidRDefault="00F83018" w:rsidP="00F83018">
      <w:pPr>
        <w:spacing w:after="0" w:line="240" w:lineRule="auto"/>
        <w:ind w:right="5" w:firstLine="567"/>
        <w:jc w:val="both"/>
        <w:rPr>
          <w:rFonts w:ascii="Times New Roman" w:eastAsia="Verdana" w:hAnsi="Times New Roman" w:cs="Times New Roman"/>
          <w:sz w:val="28"/>
          <w:szCs w:val="28"/>
          <w:lang w:eastAsia="ru-RU"/>
        </w:rPr>
      </w:pPr>
      <w:r w:rsidRPr="00F83018">
        <w:rPr>
          <w:rFonts w:ascii="Times New Roman" w:eastAsia="Verdana" w:hAnsi="Times New Roman" w:cs="Times New Roman"/>
          <w:sz w:val="28"/>
          <w:szCs w:val="28"/>
          <w:lang w:eastAsia="ru-RU"/>
        </w:rPr>
        <w:t xml:space="preserve">Успешность образовательного процесса определяется степенью заинтересованности всех его участников (учеников, педагогов, родителей, социальных и профессиональных партнеров) в положительных, личностно значимых результатах. Успех (как эмоционально разделяемое с другими достижение) является основной идеей педагогического взаимодействия в </w:t>
      </w:r>
      <w:r>
        <w:rPr>
          <w:rFonts w:ascii="Times New Roman" w:eastAsia="Verdana" w:hAnsi="Times New Roman" w:cs="Times New Roman"/>
          <w:sz w:val="28"/>
          <w:szCs w:val="28"/>
          <w:lang w:eastAsia="ru-RU"/>
        </w:rPr>
        <w:t>образовательном учреждении</w:t>
      </w:r>
      <w:r w:rsidRPr="00F83018">
        <w:rPr>
          <w:rFonts w:ascii="Times New Roman" w:eastAsia="Verdana" w:hAnsi="Times New Roman" w:cs="Times New Roman"/>
          <w:sz w:val="28"/>
          <w:szCs w:val="28"/>
          <w:lang w:eastAsia="ru-RU"/>
        </w:rPr>
        <w:t>, ориентированном на глуб</w:t>
      </w:r>
      <w:r w:rsidR="00A95CD1">
        <w:rPr>
          <w:rFonts w:ascii="Times New Roman" w:eastAsia="Verdana" w:hAnsi="Times New Roman" w:cs="Times New Roman"/>
          <w:sz w:val="28"/>
          <w:szCs w:val="28"/>
          <w:lang w:eastAsia="ru-RU"/>
        </w:rPr>
        <w:t>ок</w:t>
      </w:r>
      <w:r w:rsidRPr="00F83018">
        <w:rPr>
          <w:rFonts w:ascii="Times New Roman" w:eastAsia="Verdana" w:hAnsi="Times New Roman" w:cs="Times New Roman"/>
          <w:sz w:val="28"/>
          <w:szCs w:val="28"/>
          <w:lang w:eastAsia="ru-RU"/>
        </w:rPr>
        <w:t xml:space="preserve">ое качественное разностороннее образование. </w:t>
      </w:r>
    </w:p>
    <w:p w:rsidR="00F83018" w:rsidRPr="00F83018" w:rsidRDefault="00F83018" w:rsidP="00F83018">
      <w:pPr>
        <w:spacing w:after="0" w:line="240" w:lineRule="auto"/>
        <w:ind w:right="5" w:firstLine="567"/>
        <w:jc w:val="both"/>
        <w:rPr>
          <w:rFonts w:ascii="Times New Roman" w:eastAsia="Verdana" w:hAnsi="Times New Roman" w:cs="Times New Roman"/>
          <w:sz w:val="28"/>
          <w:szCs w:val="28"/>
          <w:lang w:eastAsia="ru-RU"/>
        </w:rPr>
      </w:pPr>
      <w:r w:rsidRPr="00F83018">
        <w:rPr>
          <w:rFonts w:ascii="Times New Roman" w:eastAsia="Verdana" w:hAnsi="Times New Roman" w:cs="Times New Roman"/>
          <w:sz w:val="28"/>
          <w:szCs w:val="28"/>
          <w:lang w:eastAsia="ru-RU"/>
        </w:rPr>
        <w:t xml:space="preserve">В условиях </w:t>
      </w:r>
      <w:r>
        <w:rPr>
          <w:rFonts w:ascii="Times New Roman" w:eastAsia="Verdana" w:hAnsi="Times New Roman" w:cs="Times New Roman"/>
          <w:sz w:val="28"/>
          <w:szCs w:val="28"/>
          <w:lang w:eastAsia="ru-RU"/>
        </w:rPr>
        <w:t>образовательного учреждения</w:t>
      </w:r>
      <w:r w:rsidRPr="00F83018">
        <w:rPr>
          <w:rFonts w:ascii="Times New Roman" w:eastAsia="Verdana" w:hAnsi="Times New Roman" w:cs="Times New Roman"/>
          <w:sz w:val="28"/>
          <w:szCs w:val="28"/>
          <w:lang w:eastAsia="ru-RU"/>
        </w:rPr>
        <w:t xml:space="preserve"> достижение выс</w:t>
      </w:r>
      <w:r w:rsidR="00A95CD1">
        <w:rPr>
          <w:rFonts w:ascii="Times New Roman" w:eastAsia="Verdana" w:hAnsi="Times New Roman" w:cs="Times New Roman"/>
          <w:sz w:val="28"/>
          <w:szCs w:val="28"/>
          <w:lang w:eastAsia="ru-RU"/>
        </w:rPr>
        <w:t>ок</w:t>
      </w:r>
      <w:r w:rsidRPr="00F83018">
        <w:rPr>
          <w:rFonts w:ascii="Times New Roman" w:eastAsia="Verdana" w:hAnsi="Times New Roman" w:cs="Times New Roman"/>
          <w:sz w:val="28"/>
          <w:szCs w:val="28"/>
          <w:lang w:eastAsia="ru-RU"/>
        </w:rPr>
        <w:t xml:space="preserve">их образовательных результатов каждым обучающимся возможно только в том случае, если решена задача оптимального сочетания: </w:t>
      </w:r>
    </w:p>
    <w:p w:rsidR="00F83018" w:rsidRPr="00F83018" w:rsidRDefault="00F83018" w:rsidP="00F83018">
      <w:pPr>
        <w:spacing w:after="0" w:line="240" w:lineRule="auto"/>
        <w:ind w:right="5"/>
        <w:jc w:val="both"/>
        <w:rPr>
          <w:rFonts w:ascii="Times New Roman" w:eastAsia="Verdana" w:hAnsi="Times New Roman" w:cs="Times New Roman"/>
          <w:sz w:val="28"/>
          <w:szCs w:val="28"/>
          <w:lang w:eastAsia="ru-RU"/>
        </w:rPr>
      </w:pPr>
      <w:r w:rsidRPr="00F83018">
        <w:rPr>
          <w:rFonts w:ascii="Times New Roman" w:eastAsia="Verdana" w:hAnsi="Times New Roman" w:cs="Times New Roman"/>
          <w:sz w:val="28"/>
          <w:szCs w:val="28"/>
          <w:lang w:eastAsia="ru-RU"/>
        </w:rPr>
        <w:t>•</w:t>
      </w:r>
      <w:r w:rsidRPr="00F83018">
        <w:rPr>
          <w:rFonts w:ascii="Times New Roman" w:eastAsia="Verdana" w:hAnsi="Times New Roman" w:cs="Times New Roman"/>
          <w:sz w:val="28"/>
          <w:szCs w:val="28"/>
          <w:lang w:eastAsia="ru-RU"/>
        </w:rPr>
        <w:tab/>
        <w:t xml:space="preserve">основного и дополнительного образования;  </w:t>
      </w:r>
    </w:p>
    <w:p w:rsidR="00F83018" w:rsidRPr="00F83018" w:rsidRDefault="00F83018" w:rsidP="00F83018">
      <w:pPr>
        <w:spacing w:after="0" w:line="240" w:lineRule="auto"/>
        <w:ind w:right="5"/>
        <w:jc w:val="both"/>
        <w:rPr>
          <w:rFonts w:ascii="Times New Roman" w:eastAsia="Verdana" w:hAnsi="Times New Roman" w:cs="Times New Roman"/>
          <w:sz w:val="28"/>
          <w:szCs w:val="28"/>
          <w:lang w:eastAsia="ru-RU"/>
        </w:rPr>
      </w:pPr>
      <w:r w:rsidRPr="00F83018">
        <w:rPr>
          <w:rFonts w:ascii="Times New Roman" w:eastAsia="Verdana" w:hAnsi="Times New Roman" w:cs="Times New Roman"/>
          <w:sz w:val="28"/>
          <w:szCs w:val="28"/>
          <w:lang w:eastAsia="ru-RU"/>
        </w:rPr>
        <w:lastRenderedPageBreak/>
        <w:t>•</w:t>
      </w:r>
      <w:r w:rsidRPr="00F83018">
        <w:rPr>
          <w:rFonts w:ascii="Times New Roman" w:eastAsia="Verdana" w:hAnsi="Times New Roman" w:cs="Times New Roman"/>
          <w:sz w:val="28"/>
          <w:szCs w:val="28"/>
          <w:lang w:eastAsia="ru-RU"/>
        </w:rPr>
        <w:tab/>
        <w:t xml:space="preserve">разнообразных форм учебной деятельности;  </w:t>
      </w:r>
    </w:p>
    <w:p w:rsidR="00F83018" w:rsidRPr="00F83018" w:rsidRDefault="00F83018" w:rsidP="00F83018">
      <w:pPr>
        <w:spacing w:after="0" w:line="240" w:lineRule="auto"/>
        <w:ind w:right="5"/>
        <w:jc w:val="both"/>
        <w:rPr>
          <w:rFonts w:ascii="Times New Roman" w:eastAsia="Verdana" w:hAnsi="Times New Roman" w:cs="Times New Roman"/>
          <w:sz w:val="28"/>
          <w:szCs w:val="28"/>
          <w:lang w:eastAsia="ru-RU"/>
        </w:rPr>
      </w:pPr>
      <w:r w:rsidRPr="00F83018">
        <w:rPr>
          <w:rFonts w:ascii="Times New Roman" w:eastAsia="Verdana" w:hAnsi="Times New Roman" w:cs="Times New Roman"/>
          <w:sz w:val="28"/>
          <w:szCs w:val="28"/>
          <w:lang w:eastAsia="ru-RU"/>
        </w:rPr>
        <w:t>•</w:t>
      </w:r>
      <w:r w:rsidRPr="00F83018">
        <w:rPr>
          <w:rFonts w:ascii="Times New Roman" w:eastAsia="Verdana" w:hAnsi="Times New Roman" w:cs="Times New Roman"/>
          <w:sz w:val="28"/>
          <w:szCs w:val="28"/>
          <w:lang w:eastAsia="ru-RU"/>
        </w:rPr>
        <w:tab/>
        <w:t xml:space="preserve">требований стандарта и индивидуальных способностей, склонностей учащихся;  </w:t>
      </w:r>
    </w:p>
    <w:p w:rsidR="00F83018" w:rsidRPr="00F83018" w:rsidRDefault="00F83018" w:rsidP="00F83018">
      <w:pPr>
        <w:spacing w:after="0" w:line="240" w:lineRule="auto"/>
        <w:ind w:right="5"/>
        <w:jc w:val="both"/>
        <w:rPr>
          <w:rFonts w:ascii="Times New Roman" w:eastAsia="Verdana" w:hAnsi="Times New Roman" w:cs="Times New Roman"/>
          <w:sz w:val="28"/>
          <w:szCs w:val="28"/>
          <w:lang w:eastAsia="ru-RU"/>
        </w:rPr>
      </w:pPr>
      <w:r w:rsidRPr="00F83018">
        <w:rPr>
          <w:rFonts w:ascii="Times New Roman" w:eastAsia="Verdana" w:hAnsi="Times New Roman" w:cs="Times New Roman"/>
          <w:sz w:val="28"/>
          <w:szCs w:val="28"/>
          <w:lang w:eastAsia="ru-RU"/>
        </w:rPr>
        <w:t>•</w:t>
      </w:r>
      <w:r w:rsidRPr="00F83018">
        <w:rPr>
          <w:rFonts w:ascii="Times New Roman" w:eastAsia="Verdana" w:hAnsi="Times New Roman" w:cs="Times New Roman"/>
          <w:sz w:val="28"/>
          <w:szCs w:val="28"/>
          <w:lang w:eastAsia="ru-RU"/>
        </w:rPr>
        <w:tab/>
        <w:t xml:space="preserve">эмоционально-психологической комфортности и интенсивности учебной деятельности;  </w:t>
      </w:r>
    </w:p>
    <w:p w:rsidR="00F83018" w:rsidRPr="00F83018" w:rsidRDefault="00F83018" w:rsidP="00F83018">
      <w:pPr>
        <w:spacing w:after="0" w:line="240" w:lineRule="auto"/>
        <w:ind w:right="5"/>
        <w:jc w:val="both"/>
        <w:rPr>
          <w:rFonts w:ascii="Times New Roman" w:eastAsia="Verdana" w:hAnsi="Times New Roman" w:cs="Times New Roman"/>
          <w:sz w:val="28"/>
          <w:szCs w:val="28"/>
          <w:lang w:eastAsia="ru-RU"/>
        </w:rPr>
      </w:pPr>
      <w:r w:rsidRPr="00F83018">
        <w:rPr>
          <w:rFonts w:ascii="Times New Roman" w:eastAsia="Verdana" w:hAnsi="Times New Roman" w:cs="Times New Roman"/>
          <w:sz w:val="28"/>
          <w:szCs w:val="28"/>
          <w:lang w:eastAsia="ru-RU"/>
        </w:rPr>
        <w:t xml:space="preserve">а также при осознанном и эффективном использовании цифровых технологий в образовательном процессе.  </w:t>
      </w:r>
    </w:p>
    <w:p w:rsidR="00F83018" w:rsidRPr="00F83018" w:rsidRDefault="00F83018" w:rsidP="00F83018">
      <w:pPr>
        <w:spacing w:after="0" w:line="240" w:lineRule="auto"/>
        <w:ind w:right="5" w:firstLine="708"/>
        <w:jc w:val="both"/>
        <w:rPr>
          <w:rFonts w:ascii="Times New Roman" w:eastAsia="Verdana" w:hAnsi="Times New Roman" w:cs="Times New Roman"/>
          <w:sz w:val="28"/>
          <w:szCs w:val="28"/>
          <w:lang w:eastAsia="ru-RU"/>
        </w:rPr>
      </w:pPr>
      <w:r w:rsidRPr="00F83018">
        <w:rPr>
          <w:rFonts w:ascii="Times New Roman" w:eastAsia="Verdana" w:hAnsi="Times New Roman" w:cs="Times New Roman"/>
          <w:sz w:val="28"/>
          <w:szCs w:val="28"/>
          <w:lang w:eastAsia="ru-RU"/>
        </w:rPr>
        <w:t xml:space="preserve">Построение эмоционально привлекательной образовательной среды представляет собой процесс непрерывного создания, сохранения и развития традиций в условиях преемственности и согласованности всех реализуемых в образовательном </w:t>
      </w:r>
      <w:r w:rsidR="00370277">
        <w:rPr>
          <w:rFonts w:ascii="Times New Roman" w:eastAsia="Verdana" w:hAnsi="Times New Roman" w:cs="Times New Roman"/>
          <w:sz w:val="28"/>
          <w:szCs w:val="28"/>
          <w:lang w:eastAsia="ru-RU"/>
        </w:rPr>
        <w:t xml:space="preserve">учреждении </w:t>
      </w:r>
      <w:r w:rsidRPr="00F83018">
        <w:rPr>
          <w:rFonts w:ascii="Times New Roman" w:eastAsia="Verdana" w:hAnsi="Times New Roman" w:cs="Times New Roman"/>
          <w:sz w:val="28"/>
          <w:szCs w:val="28"/>
          <w:lang w:eastAsia="ru-RU"/>
        </w:rPr>
        <w:t xml:space="preserve">образовательных программ и маршрутов.  </w:t>
      </w:r>
    </w:p>
    <w:p w:rsidR="00F83018" w:rsidRPr="00F83018" w:rsidRDefault="00F83018" w:rsidP="00F83018">
      <w:pPr>
        <w:spacing w:after="0" w:line="240" w:lineRule="auto"/>
        <w:ind w:right="5"/>
        <w:jc w:val="both"/>
        <w:rPr>
          <w:rFonts w:ascii="Times New Roman" w:eastAsia="Verdana" w:hAnsi="Times New Roman" w:cs="Times New Roman"/>
          <w:sz w:val="28"/>
          <w:szCs w:val="28"/>
          <w:lang w:eastAsia="ru-RU"/>
        </w:rPr>
      </w:pPr>
      <w:r w:rsidRPr="00F83018">
        <w:rPr>
          <w:rFonts w:ascii="Times New Roman" w:eastAsia="Verdana" w:hAnsi="Times New Roman" w:cs="Times New Roman"/>
          <w:sz w:val="28"/>
          <w:szCs w:val="28"/>
          <w:lang w:eastAsia="ru-RU"/>
        </w:rPr>
        <w:t xml:space="preserve">Результатом создания такой среды должен стать привлекательный для всех участников образовательного процесса имидж </w:t>
      </w:r>
      <w:r w:rsidR="00370277">
        <w:rPr>
          <w:rFonts w:ascii="Times New Roman" w:eastAsia="Verdana" w:hAnsi="Times New Roman" w:cs="Times New Roman"/>
          <w:sz w:val="28"/>
          <w:szCs w:val="28"/>
          <w:lang w:eastAsia="ru-RU"/>
        </w:rPr>
        <w:t>учреждения</w:t>
      </w:r>
      <w:r w:rsidRPr="00F83018">
        <w:rPr>
          <w:rFonts w:ascii="Times New Roman" w:eastAsia="Verdana" w:hAnsi="Times New Roman" w:cs="Times New Roman"/>
          <w:sz w:val="28"/>
          <w:szCs w:val="28"/>
          <w:lang w:eastAsia="ru-RU"/>
        </w:rPr>
        <w:t xml:space="preserve">, в основе которого такие понятия, как престиж, компетентность, творчество, игра, открытость, развитие. </w:t>
      </w:r>
    </w:p>
    <w:p w:rsidR="00F83018" w:rsidRPr="00F83018" w:rsidRDefault="00F83018" w:rsidP="00F83018">
      <w:pPr>
        <w:spacing w:after="0" w:line="240" w:lineRule="auto"/>
        <w:ind w:right="5"/>
        <w:jc w:val="both"/>
        <w:rPr>
          <w:rFonts w:ascii="Times New Roman" w:eastAsia="Verdana" w:hAnsi="Times New Roman" w:cs="Times New Roman"/>
          <w:sz w:val="28"/>
          <w:szCs w:val="28"/>
          <w:lang w:eastAsia="ru-RU"/>
        </w:rPr>
      </w:pPr>
      <w:r w:rsidRPr="00F83018">
        <w:rPr>
          <w:rFonts w:ascii="Times New Roman" w:eastAsia="Verdana" w:hAnsi="Times New Roman" w:cs="Times New Roman"/>
          <w:sz w:val="28"/>
          <w:szCs w:val="28"/>
          <w:lang w:eastAsia="ru-RU"/>
        </w:rPr>
        <w:t xml:space="preserve">Целью образовательного взаимодействия является: </w:t>
      </w:r>
    </w:p>
    <w:p w:rsidR="00F83018" w:rsidRPr="00F83018" w:rsidRDefault="00F83018" w:rsidP="00F83018">
      <w:pPr>
        <w:spacing w:after="0" w:line="240" w:lineRule="auto"/>
        <w:ind w:right="5"/>
        <w:jc w:val="both"/>
        <w:rPr>
          <w:rFonts w:ascii="Times New Roman" w:eastAsia="Verdana" w:hAnsi="Times New Roman" w:cs="Times New Roman"/>
          <w:sz w:val="28"/>
          <w:szCs w:val="28"/>
          <w:lang w:eastAsia="ru-RU"/>
        </w:rPr>
      </w:pPr>
      <w:r w:rsidRPr="00F83018">
        <w:rPr>
          <w:rFonts w:ascii="Times New Roman" w:eastAsia="Verdana" w:hAnsi="Times New Roman" w:cs="Times New Roman"/>
          <w:sz w:val="28"/>
          <w:szCs w:val="28"/>
          <w:lang w:eastAsia="ru-RU"/>
        </w:rPr>
        <w:t>•</w:t>
      </w:r>
      <w:r w:rsidRPr="00F83018">
        <w:rPr>
          <w:rFonts w:ascii="Times New Roman" w:eastAsia="Verdana" w:hAnsi="Times New Roman" w:cs="Times New Roman"/>
          <w:sz w:val="28"/>
          <w:szCs w:val="28"/>
          <w:lang w:eastAsia="ru-RU"/>
        </w:rPr>
        <w:tab/>
        <w:t>реализация образовательной программы, обеспечивающей равные стартовые возможности для всех детей раннего и дошколь</w:t>
      </w:r>
      <w:r w:rsidR="00370277">
        <w:rPr>
          <w:rFonts w:ascii="Times New Roman" w:eastAsia="Verdana" w:hAnsi="Times New Roman" w:cs="Times New Roman"/>
          <w:sz w:val="28"/>
          <w:szCs w:val="28"/>
          <w:lang w:eastAsia="ru-RU"/>
        </w:rPr>
        <w:t xml:space="preserve">ного возраста во всех группах; </w:t>
      </w:r>
      <w:r w:rsidRPr="00F83018">
        <w:rPr>
          <w:rFonts w:ascii="Times New Roman" w:eastAsia="Verdana" w:hAnsi="Times New Roman" w:cs="Times New Roman"/>
          <w:sz w:val="28"/>
          <w:szCs w:val="28"/>
          <w:lang w:eastAsia="ru-RU"/>
        </w:rPr>
        <w:t xml:space="preserve"> </w:t>
      </w:r>
    </w:p>
    <w:p w:rsidR="00F83018" w:rsidRPr="00F83018" w:rsidRDefault="00F83018" w:rsidP="00F83018">
      <w:pPr>
        <w:spacing w:after="0" w:line="240" w:lineRule="auto"/>
        <w:ind w:right="5"/>
        <w:jc w:val="both"/>
        <w:rPr>
          <w:rFonts w:ascii="Times New Roman" w:eastAsia="Verdana" w:hAnsi="Times New Roman" w:cs="Times New Roman"/>
          <w:sz w:val="28"/>
          <w:szCs w:val="28"/>
          <w:lang w:eastAsia="ru-RU"/>
        </w:rPr>
      </w:pPr>
      <w:r w:rsidRPr="00F83018">
        <w:rPr>
          <w:rFonts w:ascii="Times New Roman" w:eastAsia="Verdana" w:hAnsi="Times New Roman" w:cs="Times New Roman"/>
          <w:sz w:val="28"/>
          <w:szCs w:val="28"/>
          <w:lang w:eastAsia="ru-RU"/>
        </w:rPr>
        <w:t>•</w:t>
      </w:r>
      <w:r w:rsidRPr="00F83018">
        <w:rPr>
          <w:rFonts w:ascii="Times New Roman" w:eastAsia="Verdana" w:hAnsi="Times New Roman" w:cs="Times New Roman"/>
          <w:sz w:val="28"/>
          <w:szCs w:val="28"/>
          <w:lang w:eastAsia="ru-RU"/>
        </w:rPr>
        <w:tab/>
        <w:t xml:space="preserve">совершенствование системы управления; </w:t>
      </w:r>
    </w:p>
    <w:p w:rsidR="00F83018" w:rsidRPr="00F83018" w:rsidRDefault="00F83018" w:rsidP="00F83018">
      <w:pPr>
        <w:spacing w:after="0" w:line="240" w:lineRule="auto"/>
        <w:ind w:right="5"/>
        <w:jc w:val="both"/>
        <w:rPr>
          <w:rFonts w:ascii="Times New Roman" w:eastAsia="Verdana" w:hAnsi="Times New Roman" w:cs="Times New Roman"/>
          <w:sz w:val="28"/>
          <w:szCs w:val="28"/>
          <w:lang w:eastAsia="ru-RU"/>
        </w:rPr>
      </w:pPr>
      <w:r w:rsidRPr="00F83018">
        <w:rPr>
          <w:rFonts w:ascii="Times New Roman" w:eastAsia="Verdana" w:hAnsi="Times New Roman" w:cs="Times New Roman"/>
          <w:sz w:val="28"/>
          <w:szCs w:val="28"/>
          <w:lang w:eastAsia="ru-RU"/>
        </w:rPr>
        <w:t>•</w:t>
      </w:r>
      <w:r w:rsidRPr="00F83018">
        <w:rPr>
          <w:rFonts w:ascii="Times New Roman" w:eastAsia="Verdana" w:hAnsi="Times New Roman" w:cs="Times New Roman"/>
          <w:sz w:val="28"/>
          <w:szCs w:val="28"/>
          <w:lang w:eastAsia="ru-RU"/>
        </w:rPr>
        <w:tab/>
        <w:t xml:space="preserve">создание условий, обеспечивающих, с одной стороны, развитие личности каждого обучающегося, умеющего и желающего учиться, а с другой стороны, самореализацию каждого педагога, ориентированного как на развитие собственной творческой индивидуальности, так и на успешность общего, «командного», дела; </w:t>
      </w:r>
    </w:p>
    <w:p w:rsidR="00F83018" w:rsidRPr="00F83018" w:rsidRDefault="00F83018" w:rsidP="00F83018">
      <w:pPr>
        <w:spacing w:after="0" w:line="240" w:lineRule="auto"/>
        <w:ind w:right="5"/>
        <w:jc w:val="both"/>
        <w:rPr>
          <w:rFonts w:ascii="Times New Roman" w:eastAsia="Verdana" w:hAnsi="Times New Roman" w:cs="Times New Roman"/>
          <w:sz w:val="28"/>
          <w:szCs w:val="28"/>
          <w:lang w:eastAsia="ru-RU"/>
        </w:rPr>
      </w:pPr>
      <w:r w:rsidRPr="00F83018">
        <w:rPr>
          <w:rFonts w:ascii="Times New Roman" w:eastAsia="Verdana" w:hAnsi="Times New Roman" w:cs="Times New Roman"/>
          <w:sz w:val="28"/>
          <w:szCs w:val="28"/>
          <w:lang w:eastAsia="ru-RU"/>
        </w:rPr>
        <w:t>•</w:t>
      </w:r>
      <w:r w:rsidRPr="00F83018">
        <w:rPr>
          <w:rFonts w:ascii="Times New Roman" w:eastAsia="Verdana" w:hAnsi="Times New Roman" w:cs="Times New Roman"/>
          <w:sz w:val="28"/>
          <w:szCs w:val="28"/>
          <w:lang w:eastAsia="ru-RU"/>
        </w:rPr>
        <w:tab/>
        <w:t xml:space="preserve">развитие у обучающихся способности к самостоятельному решению проблем в различных сферах деятельности на основе использования освоенного социального опыта; </w:t>
      </w:r>
    </w:p>
    <w:p w:rsidR="00F83018" w:rsidRPr="00F83018" w:rsidRDefault="00F83018" w:rsidP="00F83018">
      <w:pPr>
        <w:spacing w:after="0" w:line="240" w:lineRule="auto"/>
        <w:ind w:right="5"/>
        <w:jc w:val="both"/>
        <w:rPr>
          <w:rFonts w:ascii="Times New Roman" w:eastAsia="Verdana" w:hAnsi="Times New Roman" w:cs="Times New Roman"/>
          <w:sz w:val="28"/>
          <w:szCs w:val="28"/>
          <w:lang w:eastAsia="ru-RU"/>
        </w:rPr>
      </w:pPr>
      <w:r w:rsidRPr="00F83018">
        <w:rPr>
          <w:rFonts w:ascii="Times New Roman" w:eastAsia="Verdana" w:hAnsi="Times New Roman" w:cs="Times New Roman"/>
          <w:sz w:val="28"/>
          <w:szCs w:val="28"/>
          <w:lang w:eastAsia="ru-RU"/>
        </w:rPr>
        <w:t>•</w:t>
      </w:r>
      <w:r w:rsidRPr="00F83018">
        <w:rPr>
          <w:rFonts w:ascii="Times New Roman" w:eastAsia="Verdana" w:hAnsi="Times New Roman" w:cs="Times New Roman"/>
          <w:sz w:val="28"/>
          <w:szCs w:val="28"/>
          <w:lang w:eastAsia="ru-RU"/>
        </w:rPr>
        <w:tab/>
        <w:t>развитие образовательной среды профильного обучения, обеспечивающей реализацию образовательных возможностей и запросов учащихся и их родителей.</w:t>
      </w:r>
    </w:p>
    <w:p w:rsidR="00BA4130" w:rsidRPr="00322C9D" w:rsidRDefault="00BA4130" w:rsidP="00322C9D">
      <w:pPr>
        <w:spacing w:after="0" w:line="240" w:lineRule="auto"/>
        <w:ind w:left="708"/>
        <w:rPr>
          <w:rFonts w:ascii="Times New Roman" w:eastAsia="Verdana" w:hAnsi="Times New Roman" w:cs="Times New Roman"/>
          <w:sz w:val="28"/>
          <w:szCs w:val="28"/>
          <w:lang w:eastAsia="ru-RU"/>
        </w:rPr>
      </w:pPr>
    </w:p>
    <w:p w:rsidR="00D77AC5" w:rsidRPr="00322C9D" w:rsidRDefault="00E4317F" w:rsidP="00322C9D">
      <w:pPr>
        <w:pStyle w:val="1"/>
        <w:jc w:val="both"/>
        <w:rPr>
          <w:rFonts w:cs="Times New Roman"/>
        </w:rPr>
      </w:pPr>
      <w:bookmarkStart w:id="1" w:name="_Toc15375168"/>
      <w:r w:rsidRPr="00322C9D">
        <w:rPr>
          <w:rFonts w:cs="Times New Roman"/>
        </w:rPr>
        <w:t xml:space="preserve">Раздел 2. </w:t>
      </w:r>
      <w:r w:rsidR="000D1D89" w:rsidRPr="00322C9D">
        <w:rPr>
          <w:rFonts w:cs="Times New Roman"/>
        </w:rPr>
        <w:t>ПАСПОРТ ПРОГРАММЫ</w:t>
      </w:r>
      <w:r w:rsidR="00DB0C66" w:rsidRPr="00322C9D">
        <w:rPr>
          <w:rFonts w:cs="Times New Roman"/>
        </w:rPr>
        <w:t xml:space="preserve"> </w:t>
      </w:r>
      <w:bookmarkEnd w:id="1"/>
    </w:p>
    <w:p w:rsidR="00DB0C66" w:rsidRPr="00322C9D" w:rsidRDefault="00DB0C66" w:rsidP="00322C9D">
      <w:pPr>
        <w:spacing w:after="0" w:line="240" w:lineRule="auto"/>
        <w:ind w:firstLine="567"/>
        <w:jc w:val="both"/>
        <w:rPr>
          <w:rFonts w:ascii="Times New Roman" w:hAnsi="Times New Roman" w:cs="Times New Roman"/>
          <w:sz w:val="28"/>
          <w:szCs w:val="28"/>
        </w:rPr>
      </w:pPr>
      <w:r w:rsidRPr="00322C9D">
        <w:rPr>
          <w:rFonts w:ascii="Times New Roman" w:hAnsi="Times New Roman" w:cs="Times New Roman"/>
          <w:sz w:val="28"/>
          <w:szCs w:val="28"/>
        </w:rPr>
        <w:t xml:space="preserve">Настоящая Программа определяет стратегию развития муниципального общеобразовательного учреждения «Средняя общеобразовательная школа </w:t>
      </w:r>
      <w:r w:rsidR="00434D81" w:rsidRPr="00322C9D">
        <w:rPr>
          <w:rFonts w:ascii="Times New Roman" w:hAnsi="Times New Roman" w:cs="Times New Roman"/>
          <w:sz w:val="28"/>
          <w:szCs w:val="28"/>
        </w:rPr>
        <w:t>№ 18</w:t>
      </w:r>
      <w:r w:rsidR="00B7702C" w:rsidRPr="00322C9D">
        <w:rPr>
          <w:rFonts w:ascii="Times New Roman" w:hAnsi="Times New Roman" w:cs="Times New Roman"/>
          <w:sz w:val="28"/>
          <w:szCs w:val="28"/>
        </w:rPr>
        <w:t xml:space="preserve">» </w:t>
      </w:r>
      <w:r w:rsidR="00434D81" w:rsidRPr="00322C9D">
        <w:rPr>
          <w:rFonts w:ascii="Times New Roman" w:hAnsi="Times New Roman" w:cs="Times New Roman"/>
          <w:sz w:val="28"/>
          <w:szCs w:val="28"/>
        </w:rPr>
        <w:t xml:space="preserve">с углубленным изучением предметов </w:t>
      </w:r>
      <w:r w:rsidRPr="00322C9D">
        <w:rPr>
          <w:rFonts w:ascii="Times New Roman" w:hAnsi="Times New Roman" w:cs="Times New Roman"/>
          <w:sz w:val="28"/>
          <w:szCs w:val="28"/>
        </w:rPr>
        <w:t xml:space="preserve">(далее – </w:t>
      </w:r>
      <w:r w:rsidR="00D51D8D" w:rsidRPr="00322C9D">
        <w:rPr>
          <w:rFonts w:ascii="Times New Roman" w:hAnsi="Times New Roman" w:cs="Times New Roman"/>
          <w:sz w:val="28"/>
          <w:szCs w:val="28"/>
        </w:rPr>
        <w:t>ш</w:t>
      </w:r>
      <w:r w:rsidRPr="00322C9D">
        <w:rPr>
          <w:rFonts w:ascii="Times New Roman" w:hAnsi="Times New Roman" w:cs="Times New Roman"/>
          <w:sz w:val="28"/>
          <w:szCs w:val="28"/>
        </w:rPr>
        <w:t>кола) и действия по ее реализации.</w:t>
      </w:r>
    </w:p>
    <w:p w:rsidR="00DB0C66" w:rsidRPr="00322C9D" w:rsidRDefault="00DB0C66" w:rsidP="00322C9D">
      <w:pPr>
        <w:spacing w:after="0" w:line="240" w:lineRule="auto"/>
        <w:jc w:val="both"/>
        <w:rPr>
          <w:rFonts w:ascii="Times New Roman" w:hAnsi="Times New Roman" w:cs="Times New Roman"/>
          <w:b/>
          <w:sz w:val="28"/>
          <w:szCs w:val="28"/>
        </w:rPr>
      </w:pPr>
    </w:p>
    <w:tbl>
      <w:tblPr>
        <w:tblW w:w="485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7170"/>
      </w:tblGrid>
      <w:tr w:rsidR="00322C9D" w:rsidRPr="00322C9D" w:rsidTr="00E96758">
        <w:trPr>
          <w:trHeight w:val="360"/>
        </w:trPr>
        <w:tc>
          <w:tcPr>
            <w:tcW w:w="1168" w:type="pct"/>
            <w:tcBorders>
              <w:top w:val="single" w:sz="4" w:space="0" w:color="auto"/>
              <w:left w:val="single" w:sz="4" w:space="0" w:color="auto"/>
              <w:bottom w:val="single" w:sz="4" w:space="0" w:color="auto"/>
              <w:right w:val="single" w:sz="4" w:space="0" w:color="auto"/>
            </w:tcBorders>
            <w:hideMark/>
          </w:tcPr>
          <w:p w:rsidR="00DB0C66" w:rsidRPr="00322C9D" w:rsidRDefault="00DB0C66" w:rsidP="00322C9D">
            <w:pPr>
              <w:spacing w:after="0" w:line="240" w:lineRule="auto"/>
              <w:jc w:val="both"/>
              <w:rPr>
                <w:rFonts w:ascii="Times New Roman" w:hAnsi="Times New Roman" w:cs="Times New Roman"/>
                <w:b/>
                <w:sz w:val="28"/>
                <w:szCs w:val="28"/>
              </w:rPr>
            </w:pPr>
            <w:r w:rsidRPr="00322C9D">
              <w:rPr>
                <w:rFonts w:ascii="Times New Roman" w:hAnsi="Times New Roman" w:cs="Times New Roman"/>
                <w:b/>
                <w:sz w:val="28"/>
                <w:szCs w:val="28"/>
              </w:rPr>
              <w:t>Наименование Программы</w:t>
            </w:r>
          </w:p>
        </w:tc>
        <w:tc>
          <w:tcPr>
            <w:tcW w:w="3832" w:type="pct"/>
            <w:tcBorders>
              <w:top w:val="single" w:sz="4" w:space="0" w:color="auto"/>
              <w:left w:val="single" w:sz="4" w:space="0" w:color="auto"/>
              <w:bottom w:val="single" w:sz="4" w:space="0" w:color="auto"/>
              <w:right w:val="single" w:sz="4" w:space="0" w:color="auto"/>
            </w:tcBorders>
            <w:hideMark/>
          </w:tcPr>
          <w:p w:rsidR="00DB0C66" w:rsidRPr="00322C9D" w:rsidRDefault="00DB0C66" w:rsidP="00322C9D">
            <w:pPr>
              <w:spacing w:after="0" w:line="240" w:lineRule="auto"/>
              <w:ind w:right="172"/>
              <w:jc w:val="both"/>
              <w:rPr>
                <w:rFonts w:ascii="Times New Roman" w:hAnsi="Times New Roman" w:cs="Times New Roman"/>
                <w:sz w:val="28"/>
                <w:szCs w:val="28"/>
              </w:rPr>
            </w:pPr>
            <w:r w:rsidRPr="00322C9D">
              <w:rPr>
                <w:rFonts w:ascii="Times New Roman" w:hAnsi="Times New Roman" w:cs="Times New Roman"/>
                <w:sz w:val="28"/>
                <w:szCs w:val="28"/>
              </w:rPr>
              <w:t xml:space="preserve">Программа развития </w:t>
            </w:r>
            <w:r w:rsidR="00434D81" w:rsidRPr="00322C9D">
              <w:rPr>
                <w:rFonts w:ascii="Times New Roman" w:hAnsi="Times New Roman" w:cs="Times New Roman"/>
                <w:sz w:val="28"/>
                <w:szCs w:val="28"/>
              </w:rPr>
              <w:t xml:space="preserve">муниципального общеобразовательного учреждения «Средняя общеобразовательная школа № 18»  с углубленным изучением предметов </w:t>
            </w:r>
            <w:r w:rsidRPr="00322C9D">
              <w:rPr>
                <w:rFonts w:ascii="Times New Roman" w:hAnsi="Times New Roman" w:cs="Times New Roman"/>
                <w:sz w:val="28"/>
                <w:szCs w:val="28"/>
              </w:rPr>
              <w:t>на 201</w:t>
            </w:r>
            <w:r w:rsidR="00B7702C" w:rsidRPr="00322C9D">
              <w:rPr>
                <w:rFonts w:ascii="Times New Roman" w:hAnsi="Times New Roman" w:cs="Times New Roman"/>
                <w:sz w:val="28"/>
                <w:szCs w:val="28"/>
              </w:rPr>
              <w:t>9</w:t>
            </w:r>
            <w:r w:rsidRPr="00322C9D">
              <w:rPr>
                <w:rFonts w:ascii="Times New Roman" w:hAnsi="Times New Roman" w:cs="Times New Roman"/>
                <w:sz w:val="28"/>
                <w:szCs w:val="28"/>
              </w:rPr>
              <w:t>-20</w:t>
            </w:r>
            <w:r w:rsidR="004D11BD" w:rsidRPr="00322C9D">
              <w:rPr>
                <w:rFonts w:ascii="Times New Roman" w:hAnsi="Times New Roman" w:cs="Times New Roman"/>
                <w:sz w:val="28"/>
                <w:szCs w:val="28"/>
              </w:rPr>
              <w:t>2</w:t>
            </w:r>
            <w:r w:rsidR="00B7702C" w:rsidRPr="00322C9D">
              <w:rPr>
                <w:rFonts w:ascii="Times New Roman" w:hAnsi="Times New Roman" w:cs="Times New Roman"/>
                <w:sz w:val="28"/>
                <w:szCs w:val="28"/>
              </w:rPr>
              <w:t>4</w:t>
            </w:r>
            <w:r w:rsidRPr="00322C9D">
              <w:rPr>
                <w:rFonts w:ascii="Times New Roman" w:hAnsi="Times New Roman" w:cs="Times New Roman"/>
                <w:sz w:val="28"/>
                <w:szCs w:val="28"/>
              </w:rPr>
              <w:t xml:space="preserve"> годы «</w:t>
            </w:r>
            <w:r w:rsidR="00434D81" w:rsidRPr="00322C9D">
              <w:rPr>
                <w:rFonts w:ascii="Times New Roman" w:hAnsi="Times New Roman" w:cs="Times New Roman"/>
                <w:sz w:val="28"/>
                <w:szCs w:val="28"/>
              </w:rPr>
              <w:t>Школа возможностей</w:t>
            </w:r>
            <w:r w:rsidRPr="00322C9D">
              <w:rPr>
                <w:rFonts w:ascii="Times New Roman" w:hAnsi="Times New Roman" w:cs="Times New Roman"/>
                <w:sz w:val="28"/>
                <w:szCs w:val="28"/>
              </w:rPr>
              <w:t>» (далее – Программа)</w:t>
            </w:r>
            <w:r w:rsidR="00724833" w:rsidRPr="00322C9D">
              <w:rPr>
                <w:rFonts w:ascii="Times New Roman" w:hAnsi="Times New Roman" w:cs="Times New Roman"/>
                <w:sz w:val="28"/>
                <w:szCs w:val="28"/>
              </w:rPr>
              <w:t>.</w:t>
            </w:r>
          </w:p>
        </w:tc>
      </w:tr>
      <w:tr w:rsidR="00322C9D" w:rsidRPr="00322C9D" w:rsidTr="00E96758">
        <w:trPr>
          <w:trHeight w:val="360"/>
        </w:trPr>
        <w:tc>
          <w:tcPr>
            <w:tcW w:w="1168" w:type="pct"/>
            <w:tcBorders>
              <w:top w:val="single" w:sz="4" w:space="0" w:color="auto"/>
              <w:left w:val="single" w:sz="4" w:space="0" w:color="auto"/>
              <w:bottom w:val="single" w:sz="4" w:space="0" w:color="auto"/>
              <w:right w:val="single" w:sz="4" w:space="0" w:color="auto"/>
            </w:tcBorders>
            <w:hideMark/>
          </w:tcPr>
          <w:p w:rsidR="00DB0C66" w:rsidRPr="00322C9D" w:rsidRDefault="00DB0C66" w:rsidP="00322C9D">
            <w:pPr>
              <w:spacing w:after="0" w:line="240" w:lineRule="auto"/>
              <w:jc w:val="both"/>
              <w:rPr>
                <w:rFonts w:ascii="Times New Roman" w:hAnsi="Times New Roman" w:cs="Times New Roman"/>
                <w:b/>
                <w:sz w:val="28"/>
                <w:szCs w:val="28"/>
              </w:rPr>
            </w:pPr>
            <w:r w:rsidRPr="00322C9D">
              <w:rPr>
                <w:rFonts w:ascii="Times New Roman" w:hAnsi="Times New Roman" w:cs="Times New Roman"/>
                <w:b/>
                <w:sz w:val="28"/>
                <w:szCs w:val="28"/>
              </w:rPr>
              <w:t>Основание для разработки Программы</w:t>
            </w:r>
          </w:p>
        </w:tc>
        <w:tc>
          <w:tcPr>
            <w:tcW w:w="3832" w:type="pct"/>
            <w:tcBorders>
              <w:top w:val="single" w:sz="4" w:space="0" w:color="auto"/>
              <w:left w:val="single" w:sz="4" w:space="0" w:color="auto"/>
              <w:bottom w:val="single" w:sz="4" w:space="0" w:color="auto"/>
              <w:right w:val="single" w:sz="4" w:space="0" w:color="auto"/>
            </w:tcBorders>
            <w:hideMark/>
          </w:tcPr>
          <w:p w:rsidR="00DB0C66" w:rsidRPr="00322C9D" w:rsidRDefault="009367A1" w:rsidP="00E84FAB">
            <w:pPr>
              <w:pStyle w:val="a4"/>
              <w:numPr>
                <w:ilvl w:val="0"/>
                <w:numId w:val="16"/>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 xml:space="preserve">Федеральный закон «Об образовании в Российской Федерации» </w:t>
            </w:r>
            <w:r w:rsidR="00724833" w:rsidRPr="00322C9D">
              <w:rPr>
                <w:rFonts w:ascii="Times New Roman" w:hAnsi="Times New Roman" w:cs="Times New Roman"/>
                <w:sz w:val="28"/>
                <w:szCs w:val="28"/>
              </w:rPr>
              <w:t>от 29 декабря 2012 г. № 273-ФЗ.</w:t>
            </w:r>
          </w:p>
          <w:p w:rsidR="004D11BD" w:rsidRPr="00322C9D" w:rsidRDefault="00375C1B" w:rsidP="00E84FAB">
            <w:pPr>
              <w:pStyle w:val="a4"/>
              <w:numPr>
                <w:ilvl w:val="0"/>
                <w:numId w:val="16"/>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lastRenderedPageBreak/>
              <w:t xml:space="preserve">Государственная программа Российской Федерации "Развитие образования" на 2018-2025 гг. (с изменениями и дополнениями от: 22 февраля, 30 марта, 26 апреля, 11 сентября, 4 </w:t>
            </w:r>
            <w:r w:rsidR="00A95CD1">
              <w:rPr>
                <w:rFonts w:ascii="Times New Roman" w:hAnsi="Times New Roman" w:cs="Times New Roman"/>
                <w:sz w:val="28"/>
                <w:szCs w:val="28"/>
              </w:rPr>
              <w:t>ок</w:t>
            </w:r>
            <w:r w:rsidRPr="00322C9D">
              <w:rPr>
                <w:rFonts w:ascii="Times New Roman" w:hAnsi="Times New Roman" w:cs="Times New Roman"/>
                <w:sz w:val="28"/>
                <w:szCs w:val="28"/>
              </w:rPr>
              <w:t>тября 2018 г., 22 января, 29 марта 2019 г.) утверждена постановлением Правительства Российской Федерации от 26 декабря 2017 г. № 1642</w:t>
            </w:r>
            <w:r w:rsidR="004D11BD" w:rsidRPr="00322C9D">
              <w:rPr>
                <w:rFonts w:ascii="Times New Roman" w:hAnsi="Times New Roman" w:cs="Times New Roman"/>
                <w:sz w:val="28"/>
                <w:szCs w:val="28"/>
              </w:rPr>
              <w:t>;</w:t>
            </w:r>
          </w:p>
          <w:p w:rsidR="00ED4F83" w:rsidRPr="00322C9D" w:rsidRDefault="00ED4F83" w:rsidP="00E84FAB">
            <w:pPr>
              <w:pStyle w:val="a4"/>
              <w:numPr>
                <w:ilvl w:val="0"/>
                <w:numId w:val="16"/>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Закон Саратовской области от 28 ноября 2013 г. № 215-ЗСО «Об образовании в Саратовской области»</w:t>
            </w:r>
            <w:r w:rsidR="00724833" w:rsidRPr="00322C9D">
              <w:rPr>
                <w:rFonts w:ascii="Times New Roman" w:hAnsi="Times New Roman" w:cs="Times New Roman"/>
                <w:sz w:val="28"/>
                <w:szCs w:val="28"/>
              </w:rPr>
              <w:t>.</w:t>
            </w:r>
          </w:p>
          <w:p w:rsidR="004D11BD" w:rsidRPr="00322C9D" w:rsidRDefault="004D11BD" w:rsidP="00E84FAB">
            <w:pPr>
              <w:pStyle w:val="a4"/>
              <w:numPr>
                <w:ilvl w:val="0"/>
                <w:numId w:val="16"/>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 xml:space="preserve">Государственная программа Саратовской области «Развитие образования в Саратовской области </w:t>
            </w:r>
            <w:r w:rsidR="00375C1B" w:rsidRPr="00322C9D">
              <w:rPr>
                <w:rFonts w:ascii="Times New Roman" w:hAnsi="Times New Roman" w:cs="Times New Roman"/>
                <w:sz w:val="28"/>
                <w:szCs w:val="28"/>
              </w:rPr>
              <w:t>на</w:t>
            </w:r>
            <w:r w:rsidRPr="00322C9D">
              <w:rPr>
                <w:rFonts w:ascii="Times New Roman" w:hAnsi="Times New Roman" w:cs="Times New Roman"/>
                <w:sz w:val="28"/>
                <w:szCs w:val="28"/>
              </w:rPr>
              <w:t xml:space="preserve"> 20</w:t>
            </w:r>
            <w:r w:rsidR="00375C1B" w:rsidRPr="00322C9D">
              <w:rPr>
                <w:rFonts w:ascii="Times New Roman" w:hAnsi="Times New Roman" w:cs="Times New Roman"/>
                <w:sz w:val="28"/>
                <w:szCs w:val="28"/>
              </w:rPr>
              <w:t>19-2025 гг.</w:t>
            </w:r>
            <w:r w:rsidRPr="00322C9D">
              <w:rPr>
                <w:rFonts w:ascii="Times New Roman" w:hAnsi="Times New Roman" w:cs="Times New Roman"/>
                <w:sz w:val="28"/>
                <w:szCs w:val="28"/>
              </w:rPr>
              <w:t>», утвержденная постановлением Прави</w:t>
            </w:r>
            <w:r w:rsidR="00375C1B" w:rsidRPr="00322C9D">
              <w:rPr>
                <w:rFonts w:ascii="Times New Roman" w:hAnsi="Times New Roman" w:cs="Times New Roman"/>
                <w:sz w:val="28"/>
                <w:szCs w:val="28"/>
              </w:rPr>
              <w:t>тельства Саратовской области от 29 декабря 2018 года N 760-П (с изменениями на 2 июля 2019 года)</w:t>
            </w:r>
            <w:r w:rsidRPr="00322C9D">
              <w:rPr>
                <w:rFonts w:ascii="Times New Roman" w:hAnsi="Times New Roman" w:cs="Times New Roman"/>
                <w:sz w:val="28"/>
                <w:szCs w:val="28"/>
              </w:rPr>
              <w:t>.</w:t>
            </w:r>
          </w:p>
          <w:p w:rsidR="004D11BD" w:rsidRPr="00322C9D" w:rsidRDefault="004D11BD" w:rsidP="00E84FAB">
            <w:pPr>
              <w:pStyle w:val="a4"/>
              <w:numPr>
                <w:ilvl w:val="0"/>
                <w:numId w:val="16"/>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 xml:space="preserve">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утвержденный приказом Министерства труда и социальной защиты РФ от 18 </w:t>
            </w:r>
            <w:r w:rsidR="00A95CD1">
              <w:rPr>
                <w:rFonts w:ascii="Times New Roman" w:hAnsi="Times New Roman" w:cs="Times New Roman"/>
                <w:sz w:val="28"/>
                <w:szCs w:val="28"/>
              </w:rPr>
              <w:t>ок</w:t>
            </w:r>
            <w:r w:rsidRPr="00322C9D">
              <w:rPr>
                <w:rFonts w:ascii="Times New Roman" w:hAnsi="Times New Roman" w:cs="Times New Roman"/>
                <w:sz w:val="28"/>
                <w:szCs w:val="28"/>
              </w:rPr>
              <w:t>тября 2013 г. № 544н.</w:t>
            </w:r>
          </w:p>
          <w:p w:rsidR="004D11BD" w:rsidRPr="00322C9D" w:rsidRDefault="004D11BD" w:rsidP="00E84FAB">
            <w:pPr>
              <w:pStyle w:val="a4"/>
              <w:numPr>
                <w:ilvl w:val="0"/>
                <w:numId w:val="16"/>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Концепция развития дополнительного образования детей в Ро</w:t>
            </w:r>
            <w:r w:rsidR="0027223B">
              <w:rPr>
                <w:rFonts w:ascii="Times New Roman" w:hAnsi="Times New Roman" w:cs="Times New Roman"/>
                <w:sz w:val="28"/>
                <w:szCs w:val="28"/>
              </w:rPr>
              <w:t xml:space="preserve">ссийской Федерации (утверждена </w:t>
            </w:r>
            <w:r w:rsidRPr="00322C9D">
              <w:rPr>
                <w:rFonts w:ascii="Times New Roman" w:hAnsi="Times New Roman" w:cs="Times New Roman"/>
                <w:sz w:val="28"/>
                <w:szCs w:val="28"/>
              </w:rPr>
              <w:t>распоряжением Правительства Российской Федерации от 04.09.2014 г. № 1726-р)</w:t>
            </w:r>
            <w:r w:rsidR="00FA2B64" w:rsidRPr="00322C9D">
              <w:rPr>
                <w:rFonts w:ascii="Times New Roman" w:hAnsi="Times New Roman" w:cs="Times New Roman"/>
                <w:sz w:val="28"/>
                <w:szCs w:val="28"/>
              </w:rPr>
              <w:t>.</w:t>
            </w:r>
          </w:p>
          <w:p w:rsidR="009367A1" w:rsidRPr="00322C9D" w:rsidRDefault="009367A1" w:rsidP="00E84FAB">
            <w:pPr>
              <w:pStyle w:val="a4"/>
              <w:numPr>
                <w:ilvl w:val="0"/>
                <w:numId w:val="16"/>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Федеральная целевая программы развития образования на 2016 - 2020 годы, утвержденная постановление</w:t>
            </w:r>
            <w:r w:rsidR="00D50E93" w:rsidRPr="00322C9D">
              <w:rPr>
                <w:rFonts w:ascii="Times New Roman" w:hAnsi="Times New Roman" w:cs="Times New Roman"/>
                <w:sz w:val="28"/>
                <w:szCs w:val="28"/>
              </w:rPr>
              <w:t>м</w:t>
            </w:r>
            <w:r w:rsidRPr="00322C9D">
              <w:rPr>
                <w:rFonts w:ascii="Times New Roman" w:hAnsi="Times New Roman" w:cs="Times New Roman"/>
                <w:sz w:val="28"/>
                <w:szCs w:val="28"/>
              </w:rPr>
              <w:t xml:space="preserve"> Правительства РФ от 23 мая 2015 г. № 497</w:t>
            </w:r>
            <w:r w:rsidR="00724833" w:rsidRPr="00322C9D">
              <w:rPr>
                <w:rFonts w:ascii="Times New Roman" w:hAnsi="Times New Roman" w:cs="Times New Roman"/>
                <w:sz w:val="28"/>
                <w:szCs w:val="28"/>
              </w:rPr>
              <w:t>.</w:t>
            </w:r>
          </w:p>
          <w:p w:rsidR="004D11BD" w:rsidRPr="00322C9D" w:rsidRDefault="004D11BD" w:rsidP="00E84FAB">
            <w:pPr>
              <w:pStyle w:val="a4"/>
              <w:numPr>
                <w:ilvl w:val="0"/>
                <w:numId w:val="16"/>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Постановление Прав</w:t>
            </w:r>
            <w:r w:rsidR="0027223B">
              <w:rPr>
                <w:rFonts w:ascii="Times New Roman" w:hAnsi="Times New Roman" w:cs="Times New Roman"/>
                <w:sz w:val="28"/>
                <w:szCs w:val="28"/>
              </w:rPr>
              <w:t xml:space="preserve">ительства Российской Федерации </w:t>
            </w:r>
            <w:r w:rsidRPr="00322C9D">
              <w:rPr>
                <w:rFonts w:ascii="Times New Roman" w:hAnsi="Times New Roman" w:cs="Times New Roman"/>
                <w:sz w:val="28"/>
                <w:szCs w:val="28"/>
              </w:rPr>
              <w:t xml:space="preserve">от 30 марта 2013 г. N 286 «О формировании независимой системы оценки качества работы организаций, </w:t>
            </w:r>
            <w:r w:rsidR="00A95CD1">
              <w:rPr>
                <w:rFonts w:ascii="Times New Roman" w:hAnsi="Times New Roman" w:cs="Times New Roman"/>
                <w:sz w:val="28"/>
                <w:szCs w:val="28"/>
              </w:rPr>
              <w:t>ок</w:t>
            </w:r>
            <w:r w:rsidRPr="00322C9D">
              <w:rPr>
                <w:rFonts w:ascii="Times New Roman" w:hAnsi="Times New Roman" w:cs="Times New Roman"/>
                <w:sz w:val="28"/>
                <w:szCs w:val="28"/>
              </w:rPr>
              <w:t>азывающих социальные услуги»</w:t>
            </w:r>
          </w:p>
          <w:p w:rsidR="00375C1B" w:rsidRPr="00322C9D" w:rsidRDefault="00375C1B" w:rsidP="00E84FAB">
            <w:pPr>
              <w:pStyle w:val="a4"/>
              <w:numPr>
                <w:ilvl w:val="0"/>
                <w:numId w:val="16"/>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 xml:space="preserve">Федеральный государственный образовательный стандарт дошкольного образования (утв. приказом Министерства образования и науки РФ от 17 </w:t>
            </w:r>
            <w:r w:rsidR="00A95CD1">
              <w:rPr>
                <w:rFonts w:ascii="Times New Roman" w:hAnsi="Times New Roman" w:cs="Times New Roman"/>
                <w:sz w:val="28"/>
                <w:szCs w:val="28"/>
              </w:rPr>
              <w:t>ок</w:t>
            </w:r>
            <w:r w:rsidRPr="00322C9D">
              <w:rPr>
                <w:rFonts w:ascii="Times New Roman" w:hAnsi="Times New Roman" w:cs="Times New Roman"/>
                <w:sz w:val="28"/>
                <w:szCs w:val="28"/>
              </w:rPr>
              <w:t>тября 2013 г. N 1155)</w:t>
            </w:r>
          </w:p>
          <w:p w:rsidR="00FA2B64" w:rsidRPr="00322C9D" w:rsidRDefault="00FA2B64" w:rsidP="00E84FAB">
            <w:pPr>
              <w:pStyle w:val="a4"/>
              <w:numPr>
                <w:ilvl w:val="0"/>
                <w:numId w:val="16"/>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w:t>
            </w:r>
            <w:r w:rsidR="00A95CD1">
              <w:rPr>
                <w:rFonts w:ascii="Times New Roman" w:hAnsi="Times New Roman" w:cs="Times New Roman"/>
                <w:sz w:val="28"/>
                <w:szCs w:val="28"/>
              </w:rPr>
              <w:t>ок</w:t>
            </w:r>
            <w:r w:rsidRPr="00322C9D">
              <w:rPr>
                <w:rFonts w:ascii="Times New Roman" w:hAnsi="Times New Roman" w:cs="Times New Roman"/>
                <w:sz w:val="28"/>
                <w:szCs w:val="28"/>
              </w:rPr>
              <w:t>тября 2009г. № 373 (с изменениями).</w:t>
            </w:r>
          </w:p>
          <w:p w:rsidR="00FA2B64" w:rsidRPr="00322C9D" w:rsidRDefault="00FA2B64" w:rsidP="00E84FAB">
            <w:pPr>
              <w:pStyle w:val="a4"/>
              <w:numPr>
                <w:ilvl w:val="0"/>
                <w:numId w:val="16"/>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FA2B64" w:rsidRPr="00322C9D" w:rsidRDefault="00FA2B64" w:rsidP="00E84FAB">
            <w:pPr>
              <w:pStyle w:val="a4"/>
              <w:numPr>
                <w:ilvl w:val="0"/>
                <w:numId w:val="16"/>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lastRenderedPageBreak/>
              <w:t>Федеральный государственный образовательный стандарт среднего (полного) общего образования, утвержденный приказом Министерства образования и науки Российской Федерации от 17 мая 2012 г. № 413.</w:t>
            </w:r>
          </w:p>
          <w:p w:rsidR="004D11BD" w:rsidRPr="00322C9D" w:rsidRDefault="00D50E93" w:rsidP="00E84FAB">
            <w:pPr>
              <w:pStyle w:val="a4"/>
              <w:numPr>
                <w:ilvl w:val="0"/>
                <w:numId w:val="16"/>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Стратегия развития воспитания на период до 2025 года, утвержденная распоряжением Правительства РФ от 29 мая 2015 г. №</w:t>
            </w:r>
            <w:r w:rsidR="00EB486D" w:rsidRPr="00322C9D">
              <w:rPr>
                <w:rFonts w:ascii="Times New Roman" w:hAnsi="Times New Roman" w:cs="Times New Roman"/>
                <w:sz w:val="28"/>
                <w:szCs w:val="28"/>
              </w:rPr>
              <w:t xml:space="preserve"> </w:t>
            </w:r>
            <w:r w:rsidRPr="00322C9D">
              <w:rPr>
                <w:rFonts w:ascii="Times New Roman" w:hAnsi="Times New Roman" w:cs="Times New Roman"/>
                <w:sz w:val="28"/>
                <w:szCs w:val="28"/>
              </w:rPr>
              <w:t>996-р</w:t>
            </w:r>
            <w:r w:rsidR="00724833" w:rsidRPr="00322C9D">
              <w:rPr>
                <w:rFonts w:ascii="Times New Roman" w:hAnsi="Times New Roman" w:cs="Times New Roman"/>
                <w:sz w:val="28"/>
                <w:szCs w:val="28"/>
              </w:rPr>
              <w:t>.</w:t>
            </w:r>
          </w:p>
        </w:tc>
      </w:tr>
      <w:tr w:rsidR="00322C9D" w:rsidRPr="00322C9D" w:rsidTr="00E96758">
        <w:trPr>
          <w:trHeight w:val="360"/>
        </w:trPr>
        <w:tc>
          <w:tcPr>
            <w:tcW w:w="1168" w:type="pct"/>
            <w:tcBorders>
              <w:top w:val="single" w:sz="4" w:space="0" w:color="auto"/>
              <w:left w:val="single" w:sz="4" w:space="0" w:color="auto"/>
              <w:bottom w:val="single" w:sz="4" w:space="0" w:color="auto"/>
              <w:right w:val="single" w:sz="4" w:space="0" w:color="auto"/>
            </w:tcBorders>
            <w:hideMark/>
          </w:tcPr>
          <w:p w:rsidR="00DB0C66" w:rsidRPr="00322C9D" w:rsidRDefault="00DD4EDA" w:rsidP="00322C9D">
            <w:pPr>
              <w:spacing w:after="0" w:line="240" w:lineRule="auto"/>
              <w:jc w:val="both"/>
              <w:rPr>
                <w:rFonts w:ascii="Times New Roman" w:hAnsi="Times New Roman" w:cs="Times New Roman"/>
                <w:b/>
                <w:sz w:val="28"/>
                <w:szCs w:val="28"/>
              </w:rPr>
            </w:pPr>
            <w:r w:rsidRPr="00322C9D">
              <w:rPr>
                <w:rFonts w:ascii="Times New Roman" w:hAnsi="Times New Roman" w:cs="Times New Roman"/>
                <w:b/>
                <w:sz w:val="28"/>
                <w:szCs w:val="28"/>
              </w:rPr>
              <w:lastRenderedPageBreak/>
              <w:t>Разработчик</w:t>
            </w:r>
            <w:r w:rsidR="00DB0C66" w:rsidRPr="00322C9D">
              <w:rPr>
                <w:rFonts w:ascii="Times New Roman" w:hAnsi="Times New Roman" w:cs="Times New Roman"/>
                <w:b/>
                <w:sz w:val="28"/>
                <w:szCs w:val="28"/>
              </w:rPr>
              <w:t xml:space="preserve"> </w:t>
            </w:r>
            <w:r w:rsidRPr="00322C9D">
              <w:rPr>
                <w:rFonts w:ascii="Times New Roman" w:hAnsi="Times New Roman" w:cs="Times New Roman"/>
                <w:b/>
                <w:sz w:val="28"/>
                <w:szCs w:val="28"/>
              </w:rPr>
              <w:t>Программы</w:t>
            </w:r>
          </w:p>
        </w:tc>
        <w:tc>
          <w:tcPr>
            <w:tcW w:w="3832" w:type="pct"/>
            <w:tcBorders>
              <w:top w:val="single" w:sz="4" w:space="0" w:color="auto"/>
              <w:left w:val="single" w:sz="4" w:space="0" w:color="auto"/>
              <w:bottom w:val="single" w:sz="4" w:space="0" w:color="auto"/>
              <w:right w:val="single" w:sz="4" w:space="0" w:color="auto"/>
            </w:tcBorders>
            <w:hideMark/>
          </w:tcPr>
          <w:p w:rsidR="00DB0C66" w:rsidRPr="00322C9D" w:rsidRDefault="00EB486D" w:rsidP="00A95CD1">
            <w:p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С</w:t>
            </w:r>
            <w:r w:rsidR="00A95CD1">
              <w:rPr>
                <w:rFonts w:ascii="Times New Roman" w:hAnsi="Times New Roman" w:cs="Times New Roman"/>
                <w:sz w:val="28"/>
                <w:szCs w:val="28"/>
              </w:rPr>
              <w:t>ок</w:t>
            </w:r>
            <w:r w:rsidRPr="00322C9D">
              <w:rPr>
                <w:rFonts w:ascii="Times New Roman" w:hAnsi="Times New Roman" w:cs="Times New Roman"/>
                <w:sz w:val="28"/>
                <w:szCs w:val="28"/>
              </w:rPr>
              <w:t>олова Ю.Б.</w:t>
            </w:r>
            <w:r w:rsidR="00DD4EDA" w:rsidRPr="00322C9D">
              <w:rPr>
                <w:rFonts w:ascii="Times New Roman" w:hAnsi="Times New Roman" w:cs="Times New Roman"/>
                <w:sz w:val="28"/>
                <w:szCs w:val="28"/>
              </w:rPr>
              <w:t xml:space="preserve">, кандидат на замещение вакантной должности руководителя МОУ «СОШ </w:t>
            </w:r>
            <w:r w:rsidRPr="00322C9D">
              <w:rPr>
                <w:rFonts w:ascii="Times New Roman" w:hAnsi="Times New Roman" w:cs="Times New Roman"/>
                <w:sz w:val="28"/>
                <w:szCs w:val="28"/>
              </w:rPr>
              <w:t>№ 18» УИП</w:t>
            </w:r>
          </w:p>
        </w:tc>
      </w:tr>
      <w:tr w:rsidR="00322C9D" w:rsidRPr="00322C9D" w:rsidTr="00E96758">
        <w:trPr>
          <w:trHeight w:val="360"/>
        </w:trPr>
        <w:tc>
          <w:tcPr>
            <w:tcW w:w="1168" w:type="pct"/>
            <w:tcBorders>
              <w:top w:val="single" w:sz="4" w:space="0" w:color="auto"/>
              <w:left w:val="single" w:sz="4" w:space="0" w:color="auto"/>
              <w:bottom w:val="single" w:sz="4" w:space="0" w:color="auto"/>
              <w:right w:val="single" w:sz="4" w:space="0" w:color="auto"/>
            </w:tcBorders>
          </w:tcPr>
          <w:p w:rsidR="00D50E93" w:rsidRPr="00322C9D" w:rsidRDefault="00184C40" w:rsidP="00322C9D">
            <w:pPr>
              <w:spacing w:after="0" w:line="240" w:lineRule="auto"/>
              <w:jc w:val="both"/>
              <w:rPr>
                <w:rFonts w:ascii="Times New Roman" w:hAnsi="Times New Roman" w:cs="Times New Roman"/>
                <w:b/>
                <w:sz w:val="28"/>
                <w:szCs w:val="28"/>
              </w:rPr>
            </w:pPr>
            <w:r w:rsidRPr="00322C9D">
              <w:rPr>
                <w:rFonts w:ascii="Times New Roman" w:hAnsi="Times New Roman" w:cs="Times New Roman"/>
                <w:b/>
                <w:sz w:val="28"/>
                <w:szCs w:val="28"/>
              </w:rPr>
              <w:t>Исполнители Программы</w:t>
            </w:r>
          </w:p>
        </w:tc>
        <w:tc>
          <w:tcPr>
            <w:tcW w:w="3832" w:type="pct"/>
            <w:tcBorders>
              <w:top w:val="single" w:sz="4" w:space="0" w:color="auto"/>
              <w:left w:val="single" w:sz="4" w:space="0" w:color="auto"/>
              <w:bottom w:val="single" w:sz="4" w:space="0" w:color="auto"/>
              <w:right w:val="single" w:sz="4" w:space="0" w:color="auto"/>
            </w:tcBorders>
          </w:tcPr>
          <w:p w:rsidR="00D50E93" w:rsidRPr="00322C9D" w:rsidRDefault="007C0F18" w:rsidP="0063175B">
            <w:pPr>
              <w:pStyle w:val="Default"/>
              <w:jc w:val="both"/>
              <w:rPr>
                <w:color w:val="auto"/>
                <w:sz w:val="28"/>
                <w:szCs w:val="28"/>
              </w:rPr>
            </w:pPr>
            <w:r w:rsidRPr="00322C9D">
              <w:rPr>
                <w:color w:val="auto"/>
                <w:sz w:val="28"/>
                <w:szCs w:val="28"/>
              </w:rPr>
              <w:t>Администрация</w:t>
            </w:r>
            <w:r w:rsidR="0063175B">
              <w:rPr>
                <w:color w:val="auto"/>
                <w:sz w:val="28"/>
                <w:szCs w:val="28"/>
              </w:rPr>
              <w:t>,</w:t>
            </w:r>
            <w:r w:rsidR="00EB486D" w:rsidRPr="00322C9D">
              <w:rPr>
                <w:color w:val="auto"/>
                <w:sz w:val="28"/>
                <w:szCs w:val="28"/>
              </w:rPr>
              <w:t xml:space="preserve"> п</w:t>
            </w:r>
            <w:r w:rsidR="00D50E93" w:rsidRPr="00322C9D">
              <w:rPr>
                <w:color w:val="auto"/>
                <w:sz w:val="28"/>
                <w:szCs w:val="28"/>
              </w:rPr>
              <w:t>едагогически</w:t>
            </w:r>
            <w:r w:rsidR="0063175B">
              <w:rPr>
                <w:color w:val="auto"/>
                <w:sz w:val="28"/>
                <w:szCs w:val="28"/>
              </w:rPr>
              <w:t>й</w:t>
            </w:r>
            <w:r w:rsidR="00D50E93" w:rsidRPr="00322C9D">
              <w:rPr>
                <w:color w:val="auto"/>
                <w:sz w:val="28"/>
                <w:szCs w:val="28"/>
              </w:rPr>
              <w:t xml:space="preserve"> коллектив</w:t>
            </w:r>
            <w:r w:rsidR="0063175B">
              <w:rPr>
                <w:color w:val="auto"/>
                <w:sz w:val="28"/>
                <w:szCs w:val="28"/>
              </w:rPr>
              <w:t>, у</w:t>
            </w:r>
            <w:r w:rsidR="00D50E93" w:rsidRPr="00322C9D">
              <w:rPr>
                <w:color w:val="auto"/>
                <w:sz w:val="28"/>
                <w:szCs w:val="28"/>
              </w:rPr>
              <w:t>ченически</w:t>
            </w:r>
            <w:r w:rsidR="0063175B">
              <w:rPr>
                <w:color w:val="auto"/>
                <w:sz w:val="28"/>
                <w:szCs w:val="28"/>
              </w:rPr>
              <w:t>й</w:t>
            </w:r>
            <w:r w:rsidR="00D50E93" w:rsidRPr="00322C9D">
              <w:rPr>
                <w:color w:val="auto"/>
                <w:sz w:val="28"/>
                <w:szCs w:val="28"/>
              </w:rPr>
              <w:t xml:space="preserve"> коллектив</w:t>
            </w:r>
            <w:r w:rsidR="0063175B">
              <w:rPr>
                <w:color w:val="auto"/>
                <w:sz w:val="28"/>
                <w:szCs w:val="28"/>
              </w:rPr>
              <w:t>, р</w:t>
            </w:r>
            <w:r w:rsidR="00D50E93" w:rsidRPr="00322C9D">
              <w:rPr>
                <w:color w:val="auto"/>
                <w:sz w:val="28"/>
                <w:szCs w:val="28"/>
              </w:rPr>
              <w:t>одительская общественность</w:t>
            </w:r>
            <w:r w:rsidR="0063175B">
              <w:rPr>
                <w:color w:val="auto"/>
                <w:sz w:val="28"/>
                <w:szCs w:val="28"/>
              </w:rPr>
              <w:t>, с</w:t>
            </w:r>
            <w:r w:rsidR="00D50E93" w:rsidRPr="00322C9D">
              <w:rPr>
                <w:color w:val="auto"/>
                <w:sz w:val="28"/>
                <w:szCs w:val="28"/>
              </w:rPr>
              <w:t xml:space="preserve">оциальные партнеры </w:t>
            </w:r>
            <w:r w:rsidR="0063175B" w:rsidRPr="0063175B">
              <w:rPr>
                <w:color w:val="auto"/>
                <w:sz w:val="28"/>
                <w:szCs w:val="28"/>
              </w:rPr>
              <w:t>МОУ «СОШ № 18» УИП</w:t>
            </w:r>
          </w:p>
        </w:tc>
      </w:tr>
      <w:tr w:rsidR="00322C9D" w:rsidRPr="00322C9D" w:rsidTr="00E96758">
        <w:trPr>
          <w:trHeight w:val="360"/>
        </w:trPr>
        <w:tc>
          <w:tcPr>
            <w:tcW w:w="1168" w:type="pct"/>
            <w:tcBorders>
              <w:top w:val="single" w:sz="4" w:space="0" w:color="auto"/>
              <w:left w:val="single" w:sz="4" w:space="0" w:color="auto"/>
              <w:bottom w:val="single" w:sz="4" w:space="0" w:color="auto"/>
              <w:right w:val="single" w:sz="4" w:space="0" w:color="auto"/>
            </w:tcBorders>
            <w:hideMark/>
          </w:tcPr>
          <w:p w:rsidR="00DB0C66" w:rsidRPr="00322C9D" w:rsidRDefault="00DB0C66" w:rsidP="00322C9D">
            <w:pPr>
              <w:spacing w:after="0" w:line="240" w:lineRule="auto"/>
              <w:jc w:val="both"/>
              <w:rPr>
                <w:rFonts w:ascii="Times New Roman" w:hAnsi="Times New Roman" w:cs="Times New Roman"/>
                <w:b/>
                <w:sz w:val="28"/>
                <w:szCs w:val="28"/>
              </w:rPr>
            </w:pPr>
            <w:r w:rsidRPr="00322C9D">
              <w:rPr>
                <w:rFonts w:ascii="Times New Roman" w:hAnsi="Times New Roman" w:cs="Times New Roman"/>
                <w:b/>
                <w:sz w:val="28"/>
                <w:szCs w:val="28"/>
              </w:rPr>
              <w:t>Цель развития школы, определенная Программой</w:t>
            </w:r>
          </w:p>
        </w:tc>
        <w:tc>
          <w:tcPr>
            <w:tcW w:w="3832" w:type="pct"/>
            <w:tcBorders>
              <w:top w:val="single" w:sz="4" w:space="0" w:color="auto"/>
              <w:left w:val="single" w:sz="4" w:space="0" w:color="auto"/>
              <w:bottom w:val="single" w:sz="4" w:space="0" w:color="auto"/>
              <w:right w:val="single" w:sz="4" w:space="0" w:color="auto"/>
            </w:tcBorders>
            <w:hideMark/>
          </w:tcPr>
          <w:p w:rsidR="00DD4EDA" w:rsidRPr="00322C9D" w:rsidRDefault="0063175B" w:rsidP="00631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EB486D" w:rsidRPr="00322C9D">
              <w:rPr>
                <w:rFonts w:ascii="Times New Roman" w:hAnsi="Times New Roman" w:cs="Times New Roman"/>
                <w:sz w:val="28"/>
                <w:szCs w:val="28"/>
              </w:rPr>
              <w:t xml:space="preserve">ереход на качественно новое образование с расширенными образовательными возможностями личностного развития для всех групп обучающихся на всех уровнях образования </w:t>
            </w:r>
            <w:r w:rsidR="00DC1ADB" w:rsidRPr="00322C9D">
              <w:rPr>
                <w:rFonts w:ascii="Times New Roman" w:hAnsi="Times New Roman" w:cs="Times New Roman"/>
                <w:sz w:val="28"/>
                <w:szCs w:val="28"/>
              </w:rPr>
              <w:t xml:space="preserve"> </w:t>
            </w:r>
            <w:r w:rsidR="00DB0C66" w:rsidRPr="00322C9D">
              <w:rPr>
                <w:rFonts w:ascii="Times New Roman" w:hAnsi="Times New Roman" w:cs="Times New Roman"/>
                <w:sz w:val="28"/>
                <w:szCs w:val="28"/>
              </w:rPr>
              <w:t>в соответствии с требованиями развития экономик</w:t>
            </w:r>
            <w:r w:rsidR="00D50E93" w:rsidRPr="00322C9D">
              <w:rPr>
                <w:rFonts w:ascii="Times New Roman" w:hAnsi="Times New Roman" w:cs="Times New Roman"/>
                <w:sz w:val="28"/>
                <w:szCs w:val="28"/>
              </w:rPr>
              <w:t>и</w:t>
            </w:r>
            <w:r w:rsidR="00FA2B64" w:rsidRPr="00322C9D">
              <w:rPr>
                <w:rFonts w:ascii="Times New Roman" w:hAnsi="Times New Roman" w:cs="Times New Roman"/>
                <w:sz w:val="28"/>
                <w:szCs w:val="28"/>
              </w:rPr>
              <w:t>, государственным заказом</w:t>
            </w:r>
            <w:r w:rsidR="00D50E93" w:rsidRPr="00322C9D">
              <w:rPr>
                <w:rFonts w:ascii="Times New Roman" w:hAnsi="Times New Roman" w:cs="Times New Roman"/>
                <w:sz w:val="28"/>
                <w:szCs w:val="28"/>
              </w:rPr>
              <w:t xml:space="preserve"> и социальным заказом общества</w:t>
            </w:r>
            <w:r w:rsidR="00724833" w:rsidRPr="00322C9D">
              <w:rPr>
                <w:rFonts w:ascii="Times New Roman" w:hAnsi="Times New Roman" w:cs="Times New Roman"/>
                <w:sz w:val="28"/>
                <w:szCs w:val="28"/>
              </w:rPr>
              <w:t>.</w:t>
            </w:r>
          </w:p>
        </w:tc>
      </w:tr>
      <w:tr w:rsidR="00322C9D" w:rsidRPr="00322C9D" w:rsidTr="00E96758">
        <w:trPr>
          <w:trHeight w:val="360"/>
        </w:trPr>
        <w:tc>
          <w:tcPr>
            <w:tcW w:w="1168" w:type="pct"/>
            <w:tcBorders>
              <w:top w:val="single" w:sz="4" w:space="0" w:color="auto"/>
              <w:left w:val="single" w:sz="4" w:space="0" w:color="auto"/>
              <w:bottom w:val="single" w:sz="4" w:space="0" w:color="auto"/>
              <w:right w:val="single" w:sz="4" w:space="0" w:color="auto"/>
            </w:tcBorders>
            <w:hideMark/>
          </w:tcPr>
          <w:p w:rsidR="00DB0C66" w:rsidRPr="00322C9D" w:rsidRDefault="00DB0C66" w:rsidP="00322C9D">
            <w:pPr>
              <w:spacing w:after="0" w:line="240" w:lineRule="auto"/>
              <w:jc w:val="both"/>
              <w:rPr>
                <w:rFonts w:ascii="Times New Roman" w:hAnsi="Times New Roman" w:cs="Times New Roman"/>
                <w:b/>
                <w:sz w:val="28"/>
                <w:szCs w:val="28"/>
              </w:rPr>
            </w:pPr>
            <w:r w:rsidRPr="00322C9D">
              <w:rPr>
                <w:rFonts w:ascii="Times New Roman" w:hAnsi="Times New Roman" w:cs="Times New Roman"/>
                <w:b/>
                <w:sz w:val="28"/>
                <w:szCs w:val="28"/>
              </w:rPr>
              <w:t>Задачи развития школы, определенные Программой</w:t>
            </w:r>
          </w:p>
        </w:tc>
        <w:tc>
          <w:tcPr>
            <w:tcW w:w="3832" w:type="pct"/>
            <w:tcBorders>
              <w:top w:val="single" w:sz="4" w:space="0" w:color="auto"/>
              <w:left w:val="single" w:sz="4" w:space="0" w:color="auto"/>
              <w:bottom w:val="single" w:sz="4" w:space="0" w:color="auto"/>
              <w:right w:val="single" w:sz="4" w:space="0" w:color="auto"/>
            </w:tcBorders>
            <w:hideMark/>
          </w:tcPr>
          <w:p w:rsidR="00EA4B75" w:rsidRDefault="00EA4B75" w:rsidP="00E84FAB">
            <w:pPr>
              <w:pStyle w:val="a4"/>
              <w:numPr>
                <w:ilvl w:val="0"/>
                <w:numId w:val="18"/>
              </w:numPr>
              <w:spacing w:after="0" w:line="240" w:lineRule="auto"/>
              <w:ind w:left="8" w:firstLine="425"/>
              <w:jc w:val="both"/>
              <w:rPr>
                <w:rFonts w:ascii="Times New Roman" w:hAnsi="Times New Roman" w:cs="Times New Roman"/>
                <w:sz w:val="28"/>
                <w:szCs w:val="28"/>
              </w:rPr>
            </w:pPr>
            <w:r w:rsidRPr="00322C9D">
              <w:rPr>
                <w:rFonts w:ascii="Times New Roman" w:hAnsi="Times New Roman" w:cs="Times New Roman"/>
                <w:sz w:val="28"/>
                <w:szCs w:val="28"/>
              </w:rPr>
              <w:t>Развитие форм и методов работы для обеспечения возможности получения образования в соответствии с различными потребностями социума независимо от состояния здоровья.</w:t>
            </w:r>
          </w:p>
          <w:p w:rsidR="001543FE" w:rsidRDefault="001543FE" w:rsidP="001543FE">
            <w:pPr>
              <w:pStyle w:val="a4"/>
              <w:numPr>
                <w:ilvl w:val="0"/>
                <w:numId w:val="18"/>
              </w:numPr>
              <w:tabs>
                <w:tab w:val="left" w:pos="402"/>
              </w:tabs>
              <w:spacing w:after="0" w:line="240" w:lineRule="auto"/>
              <w:ind w:left="0" w:firstLine="402"/>
              <w:jc w:val="both"/>
              <w:rPr>
                <w:rFonts w:ascii="Times New Roman" w:hAnsi="Times New Roman" w:cs="Times New Roman"/>
                <w:sz w:val="28"/>
                <w:szCs w:val="28"/>
              </w:rPr>
            </w:pPr>
            <w:r>
              <w:rPr>
                <w:rFonts w:ascii="Times New Roman" w:hAnsi="Times New Roman" w:cs="Times New Roman"/>
                <w:sz w:val="28"/>
                <w:szCs w:val="28"/>
              </w:rPr>
              <w:t>О</w:t>
            </w:r>
            <w:r w:rsidRPr="009855B2">
              <w:rPr>
                <w:rFonts w:ascii="Times New Roman" w:hAnsi="Times New Roman" w:cs="Times New Roman"/>
                <w:sz w:val="28"/>
                <w:szCs w:val="28"/>
              </w:rPr>
              <w:t>беспечение выс</w:t>
            </w:r>
            <w:r w:rsidR="00A95CD1">
              <w:rPr>
                <w:rFonts w:ascii="Times New Roman" w:hAnsi="Times New Roman" w:cs="Times New Roman"/>
                <w:sz w:val="28"/>
                <w:szCs w:val="28"/>
              </w:rPr>
              <w:t>ок</w:t>
            </w:r>
            <w:r w:rsidRPr="009855B2">
              <w:rPr>
                <w:rFonts w:ascii="Times New Roman" w:hAnsi="Times New Roman" w:cs="Times New Roman"/>
                <w:sz w:val="28"/>
                <w:szCs w:val="28"/>
              </w:rPr>
              <w:t>ого качества образования учащихся в соответствии с требованиями ФГОС ОО и</w:t>
            </w:r>
            <w:r>
              <w:rPr>
                <w:rFonts w:ascii="Times New Roman" w:hAnsi="Times New Roman" w:cs="Times New Roman"/>
                <w:sz w:val="28"/>
                <w:szCs w:val="28"/>
              </w:rPr>
              <w:t xml:space="preserve"> </w:t>
            </w:r>
            <w:r w:rsidRPr="00FA0E77">
              <w:rPr>
                <w:rFonts w:ascii="Times New Roman" w:hAnsi="Times New Roman" w:cs="Times New Roman"/>
                <w:sz w:val="28"/>
                <w:szCs w:val="28"/>
              </w:rPr>
              <w:t>удовлетворяющего запросам участ</w:t>
            </w:r>
            <w:r>
              <w:rPr>
                <w:rFonts w:ascii="Times New Roman" w:hAnsi="Times New Roman" w:cs="Times New Roman"/>
                <w:sz w:val="28"/>
                <w:szCs w:val="28"/>
              </w:rPr>
              <w:t>ников образовательных отношений.</w:t>
            </w:r>
          </w:p>
          <w:p w:rsidR="001543FE" w:rsidRPr="001543FE" w:rsidRDefault="001543FE" w:rsidP="001543FE">
            <w:pPr>
              <w:pStyle w:val="a4"/>
              <w:numPr>
                <w:ilvl w:val="0"/>
                <w:numId w:val="18"/>
              </w:numPr>
              <w:tabs>
                <w:tab w:val="left" w:pos="402"/>
              </w:tabs>
              <w:ind w:left="0" w:firstLine="402"/>
              <w:rPr>
                <w:rFonts w:ascii="Times New Roman" w:hAnsi="Times New Roman" w:cs="Times New Roman"/>
                <w:sz w:val="28"/>
                <w:szCs w:val="28"/>
              </w:rPr>
            </w:pPr>
            <w:r>
              <w:rPr>
                <w:rFonts w:ascii="Times New Roman" w:hAnsi="Times New Roman" w:cs="Times New Roman"/>
                <w:sz w:val="28"/>
                <w:szCs w:val="28"/>
              </w:rPr>
              <w:t>П</w:t>
            </w:r>
            <w:r w:rsidRPr="001543FE">
              <w:rPr>
                <w:rFonts w:ascii="Times New Roman" w:hAnsi="Times New Roman" w:cs="Times New Roman"/>
                <w:sz w:val="28"/>
                <w:szCs w:val="28"/>
              </w:rPr>
              <w:t>овышение доли учащихся, которым обеспечена возможность выбора индивидуальной траектории освоения образовательной программы в соответствии с ФГОС СОО;</w:t>
            </w:r>
          </w:p>
          <w:p w:rsidR="00EA4B75" w:rsidRPr="00322C9D" w:rsidRDefault="00EA4B75" w:rsidP="001543FE">
            <w:pPr>
              <w:pStyle w:val="a4"/>
              <w:numPr>
                <w:ilvl w:val="0"/>
                <w:numId w:val="18"/>
              </w:numPr>
              <w:tabs>
                <w:tab w:val="left" w:pos="402"/>
              </w:tabs>
              <w:spacing w:after="0" w:line="240" w:lineRule="auto"/>
              <w:ind w:left="0" w:firstLine="402"/>
              <w:jc w:val="both"/>
              <w:rPr>
                <w:rFonts w:ascii="Times New Roman" w:hAnsi="Times New Roman" w:cs="Times New Roman"/>
                <w:sz w:val="28"/>
                <w:szCs w:val="28"/>
              </w:rPr>
            </w:pPr>
            <w:r w:rsidRPr="00322C9D">
              <w:rPr>
                <w:rFonts w:ascii="Times New Roman" w:hAnsi="Times New Roman" w:cs="Times New Roman"/>
                <w:sz w:val="28"/>
                <w:szCs w:val="28"/>
              </w:rPr>
              <w:t>Внедрение современных стандартов качества образования, инструментов его независимой и прозрачной для общества оценки, обеспечивающих и</w:t>
            </w:r>
            <w:r w:rsidR="0027223B">
              <w:rPr>
                <w:rFonts w:ascii="Times New Roman" w:hAnsi="Times New Roman" w:cs="Times New Roman"/>
                <w:sz w:val="28"/>
                <w:szCs w:val="28"/>
              </w:rPr>
              <w:t xml:space="preserve">ндивидуализацию </w:t>
            </w:r>
            <w:proofErr w:type="gramStart"/>
            <w:r w:rsidR="0063175B">
              <w:rPr>
                <w:rFonts w:ascii="Times New Roman" w:hAnsi="Times New Roman" w:cs="Times New Roman"/>
                <w:sz w:val="28"/>
                <w:szCs w:val="28"/>
              </w:rPr>
              <w:t>образовательных траекторий</w:t>
            </w:r>
            <w:proofErr w:type="gramEnd"/>
            <w:r w:rsidRPr="00322C9D">
              <w:rPr>
                <w:rFonts w:ascii="Times New Roman" w:hAnsi="Times New Roman" w:cs="Times New Roman"/>
                <w:sz w:val="28"/>
                <w:szCs w:val="28"/>
              </w:rPr>
              <w:t xml:space="preserve"> обучающихся и достижения ими образовательных результатов, необходимых для успешной социализации и работы в инновационной экономике.</w:t>
            </w:r>
          </w:p>
          <w:p w:rsidR="00EA4B75" w:rsidRPr="00322C9D" w:rsidRDefault="00EA4B75" w:rsidP="00E84FAB">
            <w:pPr>
              <w:pStyle w:val="a4"/>
              <w:numPr>
                <w:ilvl w:val="0"/>
                <w:numId w:val="18"/>
              </w:numPr>
              <w:spacing w:after="0" w:line="240" w:lineRule="auto"/>
              <w:ind w:left="8" w:firstLine="425"/>
              <w:jc w:val="both"/>
              <w:rPr>
                <w:rFonts w:ascii="Times New Roman" w:hAnsi="Times New Roman" w:cs="Times New Roman"/>
                <w:sz w:val="28"/>
                <w:szCs w:val="28"/>
              </w:rPr>
            </w:pPr>
            <w:r w:rsidRPr="00322C9D">
              <w:rPr>
                <w:rFonts w:ascii="Times New Roman" w:hAnsi="Times New Roman" w:cs="Times New Roman"/>
                <w:sz w:val="28"/>
                <w:szCs w:val="28"/>
              </w:rPr>
              <w:t xml:space="preserve">Создание в образовательном учреждении условий для сохранения и укрепления здоровья, формирования здорового образа жизни обучающихся, </w:t>
            </w:r>
            <w:r w:rsidR="00A95CD1">
              <w:rPr>
                <w:rFonts w:ascii="Times New Roman" w:hAnsi="Times New Roman" w:cs="Times New Roman"/>
                <w:sz w:val="28"/>
                <w:szCs w:val="28"/>
              </w:rPr>
              <w:t>ок</w:t>
            </w:r>
            <w:r w:rsidRPr="00322C9D">
              <w:rPr>
                <w:rFonts w:ascii="Times New Roman" w:hAnsi="Times New Roman" w:cs="Times New Roman"/>
                <w:sz w:val="28"/>
                <w:szCs w:val="28"/>
              </w:rPr>
              <w:t>азания помощи детям, нуждающимся в психолого</w:t>
            </w:r>
            <w:r w:rsidR="0063175B">
              <w:rPr>
                <w:rFonts w:ascii="Times New Roman" w:hAnsi="Times New Roman" w:cs="Times New Roman"/>
                <w:sz w:val="28"/>
                <w:szCs w:val="28"/>
              </w:rPr>
              <w:t>-</w:t>
            </w:r>
            <w:r w:rsidRPr="00322C9D">
              <w:rPr>
                <w:rFonts w:ascii="Times New Roman" w:hAnsi="Times New Roman" w:cs="Times New Roman"/>
                <w:sz w:val="28"/>
                <w:szCs w:val="28"/>
              </w:rPr>
              <w:t>педагогической и медико</w:t>
            </w:r>
            <w:r w:rsidR="0063175B">
              <w:rPr>
                <w:rFonts w:ascii="Times New Roman" w:hAnsi="Times New Roman" w:cs="Times New Roman"/>
                <w:sz w:val="28"/>
                <w:szCs w:val="28"/>
              </w:rPr>
              <w:t>-</w:t>
            </w:r>
            <w:r w:rsidRPr="00322C9D">
              <w:rPr>
                <w:rFonts w:ascii="Times New Roman" w:hAnsi="Times New Roman" w:cs="Times New Roman"/>
                <w:sz w:val="28"/>
                <w:szCs w:val="28"/>
              </w:rPr>
              <w:t>социальной помощи.</w:t>
            </w:r>
          </w:p>
          <w:p w:rsidR="00EA4B75" w:rsidRPr="00322C9D" w:rsidRDefault="00EA4B75" w:rsidP="00E84FAB">
            <w:pPr>
              <w:pStyle w:val="a4"/>
              <w:numPr>
                <w:ilvl w:val="0"/>
                <w:numId w:val="18"/>
              </w:numPr>
              <w:spacing w:after="0" w:line="240" w:lineRule="auto"/>
              <w:ind w:left="8" w:firstLine="425"/>
              <w:jc w:val="both"/>
              <w:rPr>
                <w:rFonts w:ascii="Times New Roman" w:hAnsi="Times New Roman" w:cs="Times New Roman"/>
                <w:sz w:val="28"/>
                <w:szCs w:val="28"/>
              </w:rPr>
            </w:pPr>
            <w:r w:rsidRPr="00322C9D">
              <w:rPr>
                <w:rFonts w:ascii="Times New Roman" w:hAnsi="Times New Roman" w:cs="Times New Roman"/>
                <w:sz w:val="28"/>
                <w:szCs w:val="28"/>
              </w:rPr>
              <w:t>Обеспечение эффективности системы управления образовательным учреждением.</w:t>
            </w:r>
          </w:p>
          <w:p w:rsidR="00EA4B75" w:rsidRPr="00322C9D" w:rsidRDefault="00EA4B75" w:rsidP="00E84FAB">
            <w:pPr>
              <w:pStyle w:val="a4"/>
              <w:numPr>
                <w:ilvl w:val="0"/>
                <w:numId w:val="18"/>
              </w:numPr>
              <w:spacing w:after="0" w:line="240" w:lineRule="auto"/>
              <w:ind w:left="8" w:firstLine="425"/>
              <w:jc w:val="both"/>
              <w:rPr>
                <w:rFonts w:ascii="Times New Roman" w:hAnsi="Times New Roman" w:cs="Times New Roman"/>
                <w:sz w:val="28"/>
                <w:szCs w:val="28"/>
              </w:rPr>
            </w:pPr>
            <w:r w:rsidRPr="00322C9D">
              <w:rPr>
                <w:rFonts w:ascii="Times New Roman" w:hAnsi="Times New Roman" w:cs="Times New Roman"/>
                <w:sz w:val="28"/>
                <w:szCs w:val="28"/>
              </w:rPr>
              <w:lastRenderedPageBreak/>
              <w:t xml:space="preserve">Повышение конкурентоспособности школы на рынке образовательных услуг. </w:t>
            </w:r>
          </w:p>
          <w:p w:rsidR="000C73D6" w:rsidRPr="00322C9D" w:rsidRDefault="00EA4B75" w:rsidP="00A95CD1">
            <w:pPr>
              <w:pStyle w:val="a4"/>
              <w:numPr>
                <w:ilvl w:val="0"/>
                <w:numId w:val="18"/>
              </w:numPr>
              <w:spacing w:after="0" w:line="240" w:lineRule="auto"/>
              <w:ind w:left="8" w:firstLine="425"/>
              <w:jc w:val="both"/>
              <w:rPr>
                <w:rFonts w:ascii="Times New Roman" w:hAnsi="Times New Roman" w:cs="Times New Roman"/>
                <w:sz w:val="28"/>
                <w:szCs w:val="28"/>
              </w:rPr>
            </w:pPr>
            <w:r w:rsidRPr="00322C9D">
              <w:rPr>
                <w:rFonts w:ascii="Times New Roman" w:hAnsi="Times New Roman" w:cs="Times New Roman"/>
                <w:sz w:val="28"/>
                <w:szCs w:val="28"/>
              </w:rPr>
              <w:t xml:space="preserve">Формирование спектра образовательных услуг, </w:t>
            </w:r>
            <w:r w:rsidR="00A95CD1">
              <w:rPr>
                <w:rFonts w:ascii="Times New Roman" w:hAnsi="Times New Roman" w:cs="Times New Roman"/>
                <w:sz w:val="28"/>
                <w:szCs w:val="28"/>
              </w:rPr>
              <w:t>ок</w:t>
            </w:r>
            <w:r w:rsidRPr="00322C9D">
              <w:rPr>
                <w:rFonts w:ascii="Times New Roman" w:hAnsi="Times New Roman" w:cs="Times New Roman"/>
                <w:sz w:val="28"/>
                <w:szCs w:val="28"/>
              </w:rPr>
              <w:t>азываемых школой на внебюджетной основе.</w:t>
            </w:r>
          </w:p>
        </w:tc>
      </w:tr>
      <w:tr w:rsidR="00322C9D" w:rsidRPr="00322C9D" w:rsidTr="00E96758">
        <w:trPr>
          <w:trHeight w:val="360"/>
        </w:trPr>
        <w:tc>
          <w:tcPr>
            <w:tcW w:w="1168" w:type="pct"/>
            <w:tcBorders>
              <w:top w:val="single" w:sz="4" w:space="0" w:color="auto"/>
              <w:left w:val="single" w:sz="4" w:space="0" w:color="auto"/>
              <w:bottom w:val="single" w:sz="4" w:space="0" w:color="auto"/>
              <w:right w:val="single" w:sz="4" w:space="0" w:color="auto"/>
            </w:tcBorders>
            <w:hideMark/>
          </w:tcPr>
          <w:p w:rsidR="00DB0C66" w:rsidRPr="00322C9D" w:rsidRDefault="00DB0C66" w:rsidP="00322C9D">
            <w:pPr>
              <w:spacing w:after="0" w:line="240" w:lineRule="auto"/>
              <w:jc w:val="both"/>
              <w:rPr>
                <w:rFonts w:ascii="Times New Roman" w:hAnsi="Times New Roman" w:cs="Times New Roman"/>
                <w:b/>
                <w:sz w:val="28"/>
                <w:szCs w:val="28"/>
              </w:rPr>
            </w:pPr>
            <w:r w:rsidRPr="00322C9D">
              <w:rPr>
                <w:rFonts w:ascii="Times New Roman" w:hAnsi="Times New Roman" w:cs="Times New Roman"/>
                <w:b/>
                <w:sz w:val="28"/>
                <w:szCs w:val="28"/>
              </w:rPr>
              <w:lastRenderedPageBreak/>
              <w:t>Основные механизмы реализации Программы</w:t>
            </w:r>
          </w:p>
        </w:tc>
        <w:tc>
          <w:tcPr>
            <w:tcW w:w="3832" w:type="pct"/>
            <w:tcBorders>
              <w:top w:val="single" w:sz="4" w:space="0" w:color="auto"/>
              <w:left w:val="single" w:sz="4" w:space="0" w:color="auto"/>
              <w:bottom w:val="single" w:sz="4" w:space="0" w:color="auto"/>
              <w:right w:val="single" w:sz="4" w:space="0" w:color="auto"/>
            </w:tcBorders>
            <w:hideMark/>
          </w:tcPr>
          <w:p w:rsidR="00DB0C66" w:rsidRPr="00322C9D" w:rsidRDefault="009A3072" w:rsidP="00322C9D">
            <w:pPr>
              <w:numPr>
                <w:ilvl w:val="0"/>
                <w:numId w:val="1"/>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Разработка детального плана реализации каждого направления Программы развития</w:t>
            </w:r>
            <w:r w:rsidR="00DB0C66" w:rsidRPr="00322C9D">
              <w:rPr>
                <w:rFonts w:ascii="Times New Roman" w:hAnsi="Times New Roman" w:cs="Times New Roman"/>
                <w:sz w:val="28"/>
                <w:szCs w:val="28"/>
              </w:rPr>
              <w:t xml:space="preserve"> школы с учетом имеющи</w:t>
            </w:r>
            <w:r w:rsidRPr="00322C9D">
              <w:rPr>
                <w:rFonts w:ascii="Times New Roman" w:hAnsi="Times New Roman" w:cs="Times New Roman"/>
                <w:sz w:val="28"/>
                <w:szCs w:val="28"/>
              </w:rPr>
              <w:t>х</w:t>
            </w:r>
            <w:r w:rsidR="00DB0C66" w:rsidRPr="00322C9D">
              <w:rPr>
                <w:rFonts w:ascii="Times New Roman" w:hAnsi="Times New Roman" w:cs="Times New Roman"/>
                <w:sz w:val="28"/>
                <w:szCs w:val="28"/>
              </w:rPr>
              <w:t>ся ресурс</w:t>
            </w:r>
            <w:r w:rsidRPr="00322C9D">
              <w:rPr>
                <w:rFonts w:ascii="Times New Roman" w:hAnsi="Times New Roman" w:cs="Times New Roman"/>
                <w:sz w:val="28"/>
                <w:szCs w:val="28"/>
              </w:rPr>
              <w:t>ов</w:t>
            </w:r>
            <w:r w:rsidR="00DB0C66" w:rsidRPr="00322C9D">
              <w:rPr>
                <w:rFonts w:ascii="Times New Roman" w:hAnsi="Times New Roman" w:cs="Times New Roman"/>
                <w:sz w:val="28"/>
                <w:szCs w:val="28"/>
              </w:rPr>
              <w:t>.</w:t>
            </w:r>
          </w:p>
          <w:p w:rsidR="00DB0C66" w:rsidRPr="00322C9D" w:rsidRDefault="00155EFF" w:rsidP="00322C9D">
            <w:pPr>
              <w:numPr>
                <w:ilvl w:val="0"/>
                <w:numId w:val="1"/>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Привлечение к реализации Программы</w:t>
            </w:r>
            <w:r w:rsidR="00DB0C66" w:rsidRPr="00322C9D">
              <w:rPr>
                <w:rFonts w:ascii="Times New Roman" w:hAnsi="Times New Roman" w:cs="Times New Roman"/>
                <w:sz w:val="28"/>
                <w:szCs w:val="28"/>
              </w:rPr>
              <w:t xml:space="preserve"> всех участников образовательн</w:t>
            </w:r>
            <w:r w:rsidR="0063175B">
              <w:rPr>
                <w:rFonts w:ascii="Times New Roman" w:hAnsi="Times New Roman" w:cs="Times New Roman"/>
                <w:sz w:val="28"/>
                <w:szCs w:val="28"/>
              </w:rPr>
              <w:t>ых отношений</w:t>
            </w:r>
            <w:r w:rsidR="00DB0C66" w:rsidRPr="00322C9D">
              <w:rPr>
                <w:rFonts w:ascii="Times New Roman" w:hAnsi="Times New Roman" w:cs="Times New Roman"/>
                <w:sz w:val="28"/>
                <w:szCs w:val="28"/>
              </w:rPr>
              <w:t xml:space="preserve">. Обсуждение </w:t>
            </w:r>
            <w:r w:rsidRPr="00322C9D">
              <w:rPr>
                <w:rFonts w:ascii="Times New Roman" w:hAnsi="Times New Roman" w:cs="Times New Roman"/>
                <w:sz w:val="28"/>
                <w:szCs w:val="28"/>
              </w:rPr>
              <w:t>этапов её выполнения</w:t>
            </w:r>
            <w:r w:rsidR="00DB0C66" w:rsidRPr="00322C9D">
              <w:rPr>
                <w:rFonts w:ascii="Times New Roman" w:hAnsi="Times New Roman" w:cs="Times New Roman"/>
                <w:sz w:val="28"/>
                <w:szCs w:val="28"/>
              </w:rPr>
              <w:t>:</w:t>
            </w:r>
          </w:p>
          <w:p w:rsidR="00DB0C66" w:rsidRPr="00322C9D" w:rsidRDefault="00DB0C66" w:rsidP="00322C9D">
            <w:pPr>
              <w:numPr>
                <w:ilvl w:val="1"/>
                <w:numId w:val="1"/>
              </w:numPr>
              <w:spacing w:after="0" w:line="240" w:lineRule="auto"/>
              <w:jc w:val="both"/>
              <w:rPr>
                <w:rFonts w:ascii="Times New Roman" w:hAnsi="Times New Roman" w:cs="Times New Roman"/>
                <w:sz w:val="28"/>
                <w:szCs w:val="28"/>
              </w:rPr>
            </w:pPr>
            <w:r w:rsidRPr="00322C9D">
              <w:rPr>
                <w:rFonts w:ascii="Times New Roman" w:hAnsi="Times New Roman" w:cs="Times New Roman"/>
                <w:b/>
                <w:i/>
                <w:sz w:val="28"/>
                <w:szCs w:val="28"/>
              </w:rPr>
              <w:t>педагогическим коллективом:</w:t>
            </w:r>
            <w:r w:rsidRPr="00322C9D">
              <w:rPr>
                <w:rFonts w:ascii="Times New Roman" w:hAnsi="Times New Roman" w:cs="Times New Roman"/>
                <w:sz w:val="28"/>
                <w:szCs w:val="28"/>
              </w:rPr>
              <w:t xml:space="preserve"> на заседаниях педагогического совета, методического совета и методических объединений учителей, на семинарах и научно-практических конференциях;</w:t>
            </w:r>
          </w:p>
          <w:p w:rsidR="00DB0C66" w:rsidRPr="00322C9D" w:rsidRDefault="00DB0C66" w:rsidP="00322C9D">
            <w:pPr>
              <w:numPr>
                <w:ilvl w:val="1"/>
                <w:numId w:val="1"/>
              </w:numPr>
              <w:spacing w:after="0" w:line="240" w:lineRule="auto"/>
              <w:jc w:val="both"/>
              <w:rPr>
                <w:rFonts w:ascii="Times New Roman" w:hAnsi="Times New Roman" w:cs="Times New Roman"/>
                <w:sz w:val="28"/>
                <w:szCs w:val="28"/>
              </w:rPr>
            </w:pPr>
            <w:r w:rsidRPr="00322C9D">
              <w:rPr>
                <w:rFonts w:ascii="Times New Roman" w:hAnsi="Times New Roman" w:cs="Times New Roman"/>
                <w:b/>
                <w:i/>
                <w:sz w:val="28"/>
                <w:szCs w:val="28"/>
              </w:rPr>
              <w:t>родителями (законными представителями):</w:t>
            </w:r>
            <w:r w:rsidRPr="00322C9D">
              <w:rPr>
                <w:rFonts w:ascii="Times New Roman" w:hAnsi="Times New Roman" w:cs="Times New Roman"/>
                <w:sz w:val="28"/>
                <w:szCs w:val="28"/>
              </w:rPr>
              <w:t xml:space="preserve"> на заседаниях управляющего совета школы, семинарах-практикумах для родителей, родительских конференциях и классных родительских собраниях; на сайте школы;</w:t>
            </w:r>
          </w:p>
          <w:p w:rsidR="00DB0C66" w:rsidRPr="00322C9D" w:rsidRDefault="00DB0C66" w:rsidP="00322C9D">
            <w:pPr>
              <w:numPr>
                <w:ilvl w:val="1"/>
                <w:numId w:val="1"/>
              </w:numPr>
              <w:spacing w:after="0" w:line="240" w:lineRule="auto"/>
              <w:jc w:val="both"/>
              <w:rPr>
                <w:rFonts w:ascii="Times New Roman" w:hAnsi="Times New Roman" w:cs="Times New Roman"/>
                <w:sz w:val="28"/>
                <w:szCs w:val="28"/>
              </w:rPr>
            </w:pPr>
            <w:r w:rsidRPr="00322C9D">
              <w:rPr>
                <w:rFonts w:ascii="Times New Roman" w:hAnsi="Times New Roman" w:cs="Times New Roman"/>
                <w:b/>
                <w:i/>
                <w:sz w:val="28"/>
                <w:szCs w:val="28"/>
              </w:rPr>
              <w:t>учащимися:</w:t>
            </w:r>
            <w:r w:rsidRPr="00322C9D">
              <w:rPr>
                <w:rFonts w:ascii="Times New Roman" w:hAnsi="Times New Roman" w:cs="Times New Roman"/>
                <w:sz w:val="28"/>
                <w:szCs w:val="28"/>
              </w:rPr>
              <w:t xml:space="preserve"> на заседаниях совета старшеклассников и собраниях классных коллективов, в периодической школьной печати; на сайте школы.</w:t>
            </w:r>
          </w:p>
          <w:p w:rsidR="00DB0C66" w:rsidRPr="00322C9D" w:rsidRDefault="00DB0C66" w:rsidP="00322C9D">
            <w:pPr>
              <w:numPr>
                <w:ilvl w:val="0"/>
                <w:numId w:val="1"/>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 xml:space="preserve">Создание системы </w:t>
            </w:r>
            <w:r w:rsidR="00155EFF" w:rsidRPr="00322C9D">
              <w:rPr>
                <w:rFonts w:ascii="Times New Roman" w:hAnsi="Times New Roman" w:cs="Times New Roman"/>
                <w:sz w:val="28"/>
                <w:szCs w:val="28"/>
              </w:rPr>
              <w:t>контроля</w:t>
            </w:r>
            <w:r w:rsidRPr="00322C9D">
              <w:rPr>
                <w:rFonts w:ascii="Times New Roman" w:hAnsi="Times New Roman" w:cs="Times New Roman"/>
                <w:sz w:val="28"/>
                <w:szCs w:val="28"/>
              </w:rPr>
              <w:t xml:space="preserve"> </w:t>
            </w:r>
            <w:r w:rsidR="00155EFF" w:rsidRPr="00322C9D">
              <w:rPr>
                <w:rFonts w:ascii="Times New Roman" w:hAnsi="Times New Roman" w:cs="Times New Roman"/>
                <w:sz w:val="28"/>
                <w:szCs w:val="28"/>
              </w:rPr>
              <w:t>итогов</w:t>
            </w:r>
            <w:r w:rsidR="000B307A" w:rsidRPr="00322C9D">
              <w:rPr>
                <w:rFonts w:ascii="Times New Roman" w:hAnsi="Times New Roman" w:cs="Times New Roman"/>
                <w:sz w:val="28"/>
                <w:szCs w:val="28"/>
              </w:rPr>
              <w:t xml:space="preserve"> реализации Программы.</w:t>
            </w:r>
          </w:p>
        </w:tc>
      </w:tr>
      <w:tr w:rsidR="00322C9D" w:rsidRPr="00322C9D" w:rsidTr="00E96758">
        <w:trPr>
          <w:trHeight w:val="360"/>
        </w:trPr>
        <w:tc>
          <w:tcPr>
            <w:tcW w:w="1168" w:type="pct"/>
            <w:tcBorders>
              <w:top w:val="single" w:sz="4" w:space="0" w:color="auto"/>
              <w:left w:val="single" w:sz="4" w:space="0" w:color="auto"/>
              <w:bottom w:val="single" w:sz="4" w:space="0" w:color="auto"/>
              <w:right w:val="single" w:sz="4" w:space="0" w:color="auto"/>
            </w:tcBorders>
            <w:hideMark/>
          </w:tcPr>
          <w:p w:rsidR="00DB0C66" w:rsidRPr="00322C9D" w:rsidRDefault="00DB0C66" w:rsidP="00A95CD1">
            <w:pPr>
              <w:spacing w:after="0" w:line="240" w:lineRule="auto"/>
              <w:jc w:val="both"/>
              <w:rPr>
                <w:rFonts w:ascii="Times New Roman" w:hAnsi="Times New Roman" w:cs="Times New Roman"/>
                <w:sz w:val="28"/>
                <w:szCs w:val="28"/>
              </w:rPr>
            </w:pPr>
            <w:r w:rsidRPr="00322C9D">
              <w:rPr>
                <w:rFonts w:ascii="Times New Roman" w:hAnsi="Times New Roman" w:cs="Times New Roman"/>
                <w:b/>
                <w:sz w:val="28"/>
                <w:szCs w:val="28"/>
              </w:rPr>
              <w:t>Ср</w:t>
            </w:r>
            <w:r w:rsidR="00A95CD1">
              <w:rPr>
                <w:rFonts w:ascii="Times New Roman" w:hAnsi="Times New Roman" w:cs="Times New Roman"/>
                <w:b/>
                <w:sz w:val="28"/>
                <w:szCs w:val="28"/>
              </w:rPr>
              <w:t>ок</w:t>
            </w:r>
            <w:r w:rsidRPr="00322C9D">
              <w:rPr>
                <w:rFonts w:ascii="Times New Roman" w:hAnsi="Times New Roman" w:cs="Times New Roman"/>
                <w:b/>
                <w:sz w:val="28"/>
                <w:szCs w:val="28"/>
              </w:rPr>
              <w:t xml:space="preserve">и реализации программы </w:t>
            </w:r>
          </w:p>
        </w:tc>
        <w:tc>
          <w:tcPr>
            <w:tcW w:w="3832" w:type="pct"/>
            <w:tcBorders>
              <w:top w:val="single" w:sz="4" w:space="0" w:color="auto"/>
              <w:left w:val="single" w:sz="4" w:space="0" w:color="auto"/>
              <w:bottom w:val="single" w:sz="4" w:space="0" w:color="auto"/>
              <w:right w:val="single" w:sz="4" w:space="0" w:color="auto"/>
            </w:tcBorders>
            <w:hideMark/>
          </w:tcPr>
          <w:p w:rsidR="00DB0C66" w:rsidRPr="00322C9D" w:rsidRDefault="000B307A" w:rsidP="00E96758">
            <w:pPr>
              <w:spacing w:after="0" w:line="240" w:lineRule="auto"/>
              <w:rPr>
                <w:rFonts w:ascii="Times New Roman" w:hAnsi="Times New Roman" w:cs="Times New Roman"/>
                <w:sz w:val="28"/>
                <w:szCs w:val="28"/>
              </w:rPr>
            </w:pPr>
            <w:r w:rsidRPr="00322C9D">
              <w:rPr>
                <w:rFonts w:ascii="Times New Roman" w:hAnsi="Times New Roman" w:cs="Times New Roman"/>
                <w:sz w:val="28"/>
                <w:szCs w:val="28"/>
              </w:rPr>
              <w:t>Программа реализуется в три этапа, соответствующих учебным годам в период с с</w:t>
            </w:r>
            <w:r w:rsidR="000B5829" w:rsidRPr="00322C9D">
              <w:rPr>
                <w:rFonts w:ascii="Times New Roman" w:hAnsi="Times New Roman" w:cs="Times New Roman"/>
                <w:sz w:val="28"/>
                <w:szCs w:val="28"/>
              </w:rPr>
              <w:t>ентябр</w:t>
            </w:r>
            <w:r w:rsidRPr="00322C9D">
              <w:rPr>
                <w:rFonts w:ascii="Times New Roman" w:hAnsi="Times New Roman" w:cs="Times New Roman"/>
                <w:sz w:val="28"/>
                <w:szCs w:val="28"/>
              </w:rPr>
              <w:t>я</w:t>
            </w:r>
            <w:r w:rsidR="00184C40" w:rsidRPr="00322C9D">
              <w:rPr>
                <w:rFonts w:ascii="Times New Roman" w:hAnsi="Times New Roman" w:cs="Times New Roman"/>
                <w:sz w:val="28"/>
                <w:szCs w:val="28"/>
              </w:rPr>
              <w:t xml:space="preserve"> 201</w:t>
            </w:r>
            <w:r w:rsidR="000B5829" w:rsidRPr="00322C9D">
              <w:rPr>
                <w:rFonts w:ascii="Times New Roman" w:hAnsi="Times New Roman" w:cs="Times New Roman"/>
                <w:sz w:val="28"/>
                <w:szCs w:val="28"/>
              </w:rPr>
              <w:t>9</w:t>
            </w:r>
            <w:r w:rsidR="00184C40" w:rsidRPr="00322C9D">
              <w:rPr>
                <w:rFonts w:ascii="Times New Roman" w:hAnsi="Times New Roman" w:cs="Times New Roman"/>
                <w:sz w:val="28"/>
                <w:szCs w:val="28"/>
              </w:rPr>
              <w:t xml:space="preserve"> года </w:t>
            </w:r>
            <w:r w:rsidRPr="00322C9D">
              <w:rPr>
                <w:rFonts w:ascii="Times New Roman" w:hAnsi="Times New Roman" w:cs="Times New Roman"/>
                <w:sz w:val="28"/>
                <w:szCs w:val="28"/>
              </w:rPr>
              <w:t>по</w:t>
            </w:r>
            <w:r w:rsidR="00184C40" w:rsidRPr="00322C9D">
              <w:rPr>
                <w:rFonts w:ascii="Times New Roman" w:hAnsi="Times New Roman" w:cs="Times New Roman"/>
                <w:sz w:val="28"/>
                <w:szCs w:val="28"/>
              </w:rPr>
              <w:t xml:space="preserve"> август 20</w:t>
            </w:r>
            <w:r w:rsidR="004850A4" w:rsidRPr="00322C9D">
              <w:rPr>
                <w:rFonts w:ascii="Times New Roman" w:hAnsi="Times New Roman" w:cs="Times New Roman"/>
                <w:sz w:val="28"/>
                <w:szCs w:val="28"/>
              </w:rPr>
              <w:t>2</w:t>
            </w:r>
            <w:r w:rsidR="000B5829" w:rsidRPr="00322C9D">
              <w:rPr>
                <w:rFonts w:ascii="Times New Roman" w:hAnsi="Times New Roman" w:cs="Times New Roman"/>
                <w:sz w:val="28"/>
                <w:szCs w:val="28"/>
              </w:rPr>
              <w:t>4</w:t>
            </w:r>
            <w:r w:rsidR="00184C40" w:rsidRPr="00322C9D">
              <w:rPr>
                <w:rFonts w:ascii="Times New Roman" w:hAnsi="Times New Roman" w:cs="Times New Roman"/>
                <w:sz w:val="28"/>
                <w:szCs w:val="28"/>
              </w:rPr>
              <w:t xml:space="preserve"> года</w:t>
            </w:r>
            <w:r w:rsidR="00164345" w:rsidRPr="00322C9D">
              <w:rPr>
                <w:rFonts w:ascii="Times New Roman" w:hAnsi="Times New Roman" w:cs="Times New Roman"/>
                <w:sz w:val="28"/>
                <w:szCs w:val="28"/>
              </w:rPr>
              <w:t>.</w:t>
            </w:r>
          </w:p>
          <w:p w:rsidR="000B307A" w:rsidRPr="00322C9D" w:rsidRDefault="000B307A" w:rsidP="00E96758">
            <w:pPr>
              <w:spacing w:after="0" w:line="240" w:lineRule="auto"/>
              <w:rPr>
                <w:rFonts w:ascii="Times New Roman" w:hAnsi="Times New Roman" w:cs="Times New Roman"/>
                <w:sz w:val="28"/>
                <w:szCs w:val="28"/>
              </w:rPr>
            </w:pPr>
            <w:r w:rsidRPr="00322C9D">
              <w:rPr>
                <w:rFonts w:ascii="Times New Roman" w:hAnsi="Times New Roman" w:cs="Times New Roman"/>
                <w:sz w:val="28"/>
                <w:szCs w:val="28"/>
              </w:rPr>
              <w:t>1 этап: 2019 год — 2020 год – планово-прогностический</w:t>
            </w:r>
          </w:p>
          <w:p w:rsidR="000B307A" w:rsidRPr="00322C9D" w:rsidRDefault="000B307A" w:rsidP="00E96758">
            <w:pPr>
              <w:spacing w:after="0" w:line="240" w:lineRule="auto"/>
              <w:rPr>
                <w:rFonts w:ascii="Times New Roman" w:hAnsi="Times New Roman" w:cs="Times New Roman"/>
                <w:sz w:val="28"/>
                <w:szCs w:val="28"/>
              </w:rPr>
            </w:pPr>
            <w:r w:rsidRPr="00322C9D">
              <w:rPr>
                <w:rFonts w:ascii="Times New Roman" w:hAnsi="Times New Roman" w:cs="Times New Roman"/>
                <w:sz w:val="28"/>
                <w:szCs w:val="28"/>
              </w:rPr>
              <w:t xml:space="preserve">2 этап: 2020 год — 2023 год – </w:t>
            </w:r>
            <w:r w:rsidR="00C67EF2" w:rsidRPr="00322C9D">
              <w:rPr>
                <w:rFonts w:ascii="Times New Roman" w:hAnsi="Times New Roman" w:cs="Times New Roman"/>
                <w:sz w:val="28"/>
                <w:szCs w:val="28"/>
              </w:rPr>
              <w:t>этап апробации и внедрения</w:t>
            </w:r>
          </w:p>
          <w:p w:rsidR="000B307A" w:rsidRPr="00322C9D" w:rsidRDefault="000B307A" w:rsidP="00E96758">
            <w:pPr>
              <w:spacing w:after="0" w:line="240" w:lineRule="auto"/>
              <w:rPr>
                <w:rFonts w:ascii="Times New Roman" w:hAnsi="Times New Roman" w:cs="Times New Roman"/>
                <w:sz w:val="28"/>
                <w:szCs w:val="28"/>
              </w:rPr>
            </w:pPr>
            <w:r w:rsidRPr="00322C9D">
              <w:rPr>
                <w:rFonts w:ascii="Times New Roman" w:hAnsi="Times New Roman" w:cs="Times New Roman"/>
                <w:sz w:val="28"/>
                <w:szCs w:val="28"/>
              </w:rPr>
              <w:t>3 этап: 2023</w:t>
            </w:r>
            <w:r w:rsidR="00C67EF2" w:rsidRPr="00322C9D">
              <w:rPr>
                <w:rFonts w:ascii="Times New Roman" w:hAnsi="Times New Roman" w:cs="Times New Roman"/>
                <w:sz w:val="28"/>
                <w:szCs w:val="28"/>
              </w:rPr>
              <w:t xml:space="preserve"> </w:t>
            </w:r>
            <w:r w:rsidRPr="00322C9D">
              <w:rPr>
                <w:rFonts w:ascii="Times New Roman" w:hAnsi="Times New Roman" w:cs="Times New Roman"/>
                <w:sz w:val="28"/>
                <w:szCs w:val="28"/>
              </w:rPr>
              <w:t>год — 2024 год – аналитико-обобщающий</w:t>
            </w:r>
          </w:p>
        </w:tc>
      </w:tr>
      <w:tr w:rsidR="00322C9D" w:rsidRPr="00322C9D" w:rsidTr="00E96758">
        <w:trPr>
          <w:trHeight w:val="360"/>
        </w:trPr>
        <w:tc>
          <w:tcPr>
            <w:tcW w:w="1168" w:type="pct"/>
            <w:tcBorders>
              <w:top w:val="single" w:sz="4" w:space="0" w:color="auto"/>
              <w:left w:val="single" w:sz="4" w:space="0" w:color="auto"/>
              <w:bottom w:val="single" w:sz="4" w:space="0" w:color="auto"/>
              <w:right w:val="single" w:sz="4" w:space="0" w:color="auto"/>
            </w:tcBorders>
            <w:hideMark/>
          </w:tcPr>
          <w:p w:rsidR="00DB0C66" w:rsidRPr="00322C9D" w:rsidRDefault="00DB0C66" w:rsidP="00322C9D">
            <w:pPr>
              <w:spacing w:after="0" w:line="240" w:lineRule="auto"/>
              <w:jc w:val="both"/>
              <w:rPr>
                <w:rFonts w:ascii="Times New Roman" w:hAnsi="Times New Roman" w:cs="Times New Roman"/>
                <w:b/>
                <w:sz w:val="28"/>
                <w:szCs w:val="28"/>
              </w:rPr>
            </w:pPr>
            <w:r w:rsidRPr="00322C9D">
              <w:rPr>
                <w:rFonts w:ascii="Times New Roman" w:hAnsi="Times New Roman" w:cs="Times New Roman"/>
                <w:b/>
                <w:bCs/>
                <w:sz w:val="28"/>
                <w:szCs w:val="28"/>
              </w:rPr>
              <w:t>Финансовое обеспечение Программы</w:t>
            </w:r>
          </w:p>
        </w:tc>
        <w:tc>
          <w:tcPr>
            <w:tcW w:w="3832" w:type="pct"/>
            <w:tcBorders>
              <w:top w:val="single" w:sz="4" w:space="0" w:color="auto"/>
              <w:left w:val="single" w:sz="4" w:space="0" w:color="auto"/>
              <w:bottom w:val="single" w:sz="4" w:space="0" w:color="auto"/>
              <w:right w:val="single" w:sz="4" w:space="0" w:color="auto"/>
            </w:tcBorders>
            <w:hideMark/>
          </w:tcPr>
          <w:p w:rsidR="00164345" w:rsidRPr="00322C9D" w:rsidRDefault="00164345" w:rsidP="00322C9D">
            <w:p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Финансирование мероприятий по реализации Программы предусмотрено за счет:</w:t>
            </w:r>
          </w:p>
          <w:p w:rsidR="00DB0C66" w:rsidRPr="00322C9D" w:rsidRDefault="002316FD" w:rsidP="00322C9D">
            <w:pPr>
              <w:numPr>
                <w:ilvl w:val="0"/>
                <w:numId w:val="2"/>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 xml:space="preserve">ежегодной субвенции из регионального бюджета на выполнение утвержденного </w:t>
            </w:r>
            <w:r w:rsidR="00B22F08" w:rsidRPr="00322C9D">
              <w:rPr>
                <w:rFonts w:ascii="Times New Roman" w:hAnsi="Times New Roman" w:cs="Times New Roman"/>
                <w:sz w:val="28"/>
                <w:szCs w:val="28"/>
              </w:rPr>
              <w:t>муниципального</w:t>
            </w:r>
            <w:r w:rsidRPr="00322C9D">
              <w:rPr>
                <w:rFonts w:ascii="Times New Roman" w:hAnsi="Times New Roman" w:cs="Times New Roman"/>
                <w:sz w:val="28"/>
                <w:szCs w:val="28"/>
              </w:rPr>
              <w:t xml:space="preserve"> задания</w:t>
            </w:r>
            <w:r w:rsidR="00DB0C66" w:rsidRPr="00322C9D">
              <w:rPr>
                <w:rFonts w:ascii="Times New Roman" w:hAnsi="Times New Roman" w:cs="Times New Roman"/>
                <w:sz w:val="28"/>
                <w:szCs w:val="28"/>
              </w:rPr>
              <w:t>;</w:t>
            </w:r>
          </w:p>
          <w:p w:rsidR="00DB0C66" w:rsidRPr="00322C9D" w:rsidRDefault="00164345" w:rsidP="00322C9D">
            <w:pPr>
              <w:numPr>
                <w:ilvl w:val="0"/>
                <w:numId w:val="2"/>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средств</w:t>
            </w:r>
            <w:r w:rsidR="00DB0C66" w:rsidRPr="00322C9D">
              <w:rPr>
                <w:rFonts w:ascii="Times New Roman" w:hAnsi="Times New Roman" w:cs="Times New Roman"/>
                <w:sz w:val="28"/>
                <w:szCs w:val="28"/>
              </w:rPr>
              <w:t xml:space="preserve"> от </w:t>
            </w:r>
            <w:r w:rsidR="00A95CD1">
              <w:rPr>
                <w:rFonts w:ascii="Times New Roman" w:hAnsi="Times New Roman" w:cs="Times New Roman"/>
                <w:sz w:val="28"/>
                <w:szCs w:val="28"/>
              </w:rPr>
              <w:t>ок</w:t>
            </w:r>
            <w:r w:rsidR="00DB0C66" w:rsidRPr="00322C9D">
              <w:rPr>
                <w:rFonts w:ascii="Times New Roman" w:hAnsi="Times New Roman" w:cs="Times New Roman"/>
                <w:sz w:val="28"/>
                <w:szCs w:val="28"/>
              </w:rPr>
              <w:t>азания платных образовательных услуг;</w:t>
            </w:r>
          </w:p>
          <w:p w:rsidR="00DB0C66" w:rsidRPr="00322C9D" w:rsidRDefault="00DB0C66" w:rsidP="00322C9D">
            <w:pPr>
              <w:numPr>
                <w:ilvl w:val="0"/>
                <w:numId w:val="2"/>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спонсорски</w:t>
            </w:r>
            <w:r w:rsidR="00164345" w:rsidRPr="00322C9D">
              <w:rPr>
                <w:rFonts w:ascii="Times New Roman" w:hAnsi="Times New Roman" w:cs="Times New Roman"/>
                <w:sz w:val="28"/>
                <w:szCs w:val="28"/>
              </w:rPr>
              <w:t>х</w:t>
            </w:r>
            <w:r w:rsidRPr="00322C9D">
              <w:rPr>
                <w:rFonts w:ascii="Times New Roman" w:hAnsi="Times New Roman" w:cs="Times New Roman"/>
                <w:sz w:val="28"/>
                <w:szCs w:val="28"/>
              </w:rPr>
              <w:t xml:space="preserve"> средств и </w:t>
            </w:r>
            <w:r w:rsidR="00164345" w:rsidRPr="00322C9D">
              <w:rPr>
                <w:rFonts w:ascii="Times New Roman" w:hAnsi="Times New Roman" w:cs="Times New Roman"/>
                <w:sz w:val="28"/>
                <w:szCs w:val="28"/>
              </w:rPr>
              <w:t>добровольных пожертвований</w:t>
            </w:r>
            <w:r w:rsidRPr="00322C9D">
              <w:rPr>
                <w:rFonts w:ascii="Times New Roman" w:hAnsi="Times New Roman" w:cs="Times New Roman"/>
                <w:sz w:val="28"/>
                <w:szCs w:val="28"/>
              </w:rPr>
              <w:t>.</w:t>
            </w:r>
          </w:p>
        </w:tc>
      </w:tr>
      <w:tr w:rsidR="00322C9D" w:rsidRPr="00322C9D" w:rsidTr="00E96758">
        <w:trPr>
          <w:trHeight w:val="360"/>
        </w:trPr>
        <w:tc>
          <w:tcPr>
            <w:tcW w:w="1168" w:type="pct"/>
            <w:tcBorders>
              <w:top w:val="single" w:sz="4" w:space="0" w:color="auto"/>
              <w:left w:val="single" w:sz="4" w:space="0" w:color="auto"/>
              <w:bottom w:val="single" w:sz="4" w:space="0" w:color="auto"/>
              <w:right w:val="single" w:sz="4" w:space="0" w:color="auto"/>
            </w:tcBorders>
            <w:hideMark/>
          </w:tcPr>
          <w:p w:rsidR="00CF0708" w:rsidRPr="00322C9D" w:rsidRDefault="00CF0708" w:rsidP="00322C9D">
            <w:pPr>
              <w:spacing w:after="0" w:line="240" w:lineRule="auto"/>
              <w:jc w:val="both"/>
              <w:rPr>
                <w:rFonts w:ascii="Times New Roman" w:hAnsi="Times New Roman" w:cs="Times New Roman"/>
                <w:b/>
                <w:sz w:val="28"/>
                <w:szCs w:val="28"/>
              </w:rPr>
            </w:pPr>
            <w:r w:rsidRPr="00322C9D">
              <w:rPr>
                <w:rFonts w:ascii="Times New Roman" w:hAnsi="Times New Roman" w:cs="Times New Roman"/>
                <w:b/>
                <w:sz w:val="28"/>
                <w:szCs w:val="28"/>
              </w:rPr>
              <w:t>Критерии эффективности</w:t>
            </w:r>
          </w:p>
          <w:p w:rsidR="00DB0C66" w:rsidRPr="00322C9D" w:rsidRDefault="00CF0708" w:rsidP="00322C9D">
            <w:pPr>
              <w:spacing w:after="0" w:line="240" w:lineRule="auto"/>
              <w:jc w:val="both"/>
              <w:rPr>
                <w:rFonts w:ascii="Times New Roman" w:hAnsi="Times New Roman" w:cs="Times New Roman"/>
                <w:b/>
                <w:bCs/>
                <w:sz w:val="28"/>
                <w:szCs w:val="28"/>
              </w:rPr>
            </w:pPr>
            <w:r w:rsidRPr="00322C9D">
              <w:rPr>
                <w:rFonts w:ascii="Times New Roman" w:hAnsi="Times New Roman" w:cs="Times New Roman"/>
                <w:b/>
                <w:sz w:val="28"/>
                <w:szCs w:val="28"/>
              </w:rPr>
              <w:t>реализации Программы</w:t>
            </w:r>
          </w:p>
        </w:tc>
        <w:tc>
          <w:tcPr>
            <w:tcW w:w="3832" w:type="pct"/>
            <w:tcBorders>
              <w:top w:val="single" w:sz="4" w:space="0" w:color="auto"/>
              <w:left w:val="single" w:sz="4" w:space="0" w:color="auto"/>
              <w:bottom w:val="single" w:sz="4" w:space="0" w:color="auto"/>
              <w:right w:val="single" w:sz="4" w:space="0" w:color="auto"/>
            </w:tcBorders>
            <w:hideMark/>
          </w:tcPr>
          <w:p w:rsidR="004F71A4" w:rsidRPr="00322C9D" w:rsidRDefault="004F71A4" w:rsidP="00322C9D">
            <w:pPr>
              <w:pStyle w:val="Default"/>
              <w:numPr>
                <w:ilvl w:val="0"/>
                <w:numId w:val="3"/>
              </w:numPr>
              <w:jc w:val="both"/>
              <w:rPr>
                <w:color w:val="auto"/>
                <w:sz w:val="28"/>
                <w:szCs w:val="28"/>
              </w:rPr>
            </w:pPr>
            <w:r w:rsidRPr="00322C9D">
              <w:rPr>
                <w:color w:val="auto"/>
                <w:sz w:val="28"/>
                <w:szCs w:val="28"/>
              </w:rPr>
              <w:t xml:space="preserve">Выход на лидирующие позиции школы </w:t>
            </w:r>
            <w:r w:rsidR="00B27A6F" w:rsidRPr="00322C9D">
              <w:rPr>
                <w:color w:val="auto"/>
                <w:sz w:val="28"/>
                <w:szCs w:val="28"/>
              </w:rPr>
              <w:t xml:space="preserve">в </w:t>
            </w:r>
            <w:r w:rsidRPr="00322C9D">
              <w:rPr>
                <w:color w:val="auto"/>
                <w:sz w:val="28"/>
                <w:szCs w:val="28"/>
              </w:rPr>
              <w:t>рейтинге системы образования</w:t>
            </w:r>
            <w:r w:rsidR="00A912BE" w:rsidRPr="00322C9D">
              <w:rPr>
                <w:color w:val="auto"/>
                <w:sz w:val="28"/>
                <w:szCs w:val="28"/>
              </w:rPr>
              <w:t xml:space="preserve"> Фрунзенского района</w:t>
            </w:r>
            <w:r w:rsidRPr="00322C9D">
              <w:rPr>
                <w:color w:val="auto"/>
                <w:sz w:val="28"/>
                <w:szCs w:val="28"/>
              </w:rPr>
              <w:t xml:space="preserve"> г. С</w:t>
            </w:r>
            <w:r w:rsidR="002B21B8" w:rsidRPr="00322C9D">
              <w:rPr>
                <w:color w:val="auto"/>
                <w:sz w:val="28"/>
                <w:szCs w:val="28"/>
              </w:rPr>
              <w:t>аратова соответствующего уровня.</w:t>
            </w:r>
          </w:p>
          <w:p w:rsidR="004F71A4" w:rsidRPr="00322C9D" w:rsidRDefault="004F71A4" w:rsidP="00322C9D">
            <w:pPr>
              <w:pStyle w:val="Default"/>
              <w:numPr>
                <w:ilvl w:val="0"/>
                <w:numId w:val="3"/>
              </w:numPr>
              <w:jc w:val="both"/>
              <w:rPr>
                <w:color w:val="auto"/>
                <w:sz w:val="28"/>
                <w:szCs w:val="28"/>
              </w:rPr>
            </w:pPr>
            <w:r w:rsidRPr="00322C9D">
              <w:rPr>
                <w:color w:val="auto"/>
                <w:sz w:val="28"/>
                <w:szCs w:val="28"/>
              </w:rPr>
              <w:t>Обеспечение 100% учащихся</w:t>
            </w:r>
            <w:r w:rsidR="00C67EF2" w:rsidRPr="00322C9D">
              <w:rPr>
                <w:color w:val="auto"/>
                <w:sz w:val="28"/>
                <w:szCs w:val="28"/>
              </w:rPr>
              <w:t xml:space="preserve"> </w:t>
            </w:r>
            <w:r w:rsidRPr="00322C9D">
              <w:rPr>
                <w:color w:val="auto"/>
                <w:sz w:val="28"/>
                <w:szCs w:val="28"/>
              </w:rPr>
              <w:t xml:space="preserve">доступностью качественного образования в соответствии с </w:t>
            </w:r>
            <w:r w:rsidRPr="00322C9D">
              <w:rPr>
                <w:color w:val="auto"/>
                <w:sz w:val="28"/>
                <w:szCs w:val="28"/>
              </w:rPr>
              <w:lastRenderedPageBreak/>
              <w:t>требованиями федерального государствен</w:t>
            </w:r>
            <w:r w:rsidR="002B21B8" w:rsidRPr="00322C9D">
              <w:rPr>
                <w:color w:val="auto"/>
                <w:sz w:val="28"/>
                <w:szCs w:val="28"/>
              </w:rPr>
              <w:t>ного образовательного стандарта.</w:t>
            </w:r>
          </w:p>
          <w:p w:rsidR="002316FD" w:rsidRPr="00322C9D" w:rsidRDefault="002316FD" w:rsidP="00322C9D">
            <w:pPr>
              <w:pStyle w:val="Default"/>
              <w:numPr>
                <w:ilvl w:val="0"/>
                <w:numId w:val="3"/>
              </w:numPr>
              <w:jc w:val="both"/>
              <w:rPr>
                <w:color w:val="auto"/>
                <w:sz w:val="28"/>
                <w:szCs w:val="28"/>
              </w:rPr>
            </w:pPr>
            <w:r w:rsidRPr="00322C9D">
              <w:rPr>
                <w:color w:val="auto"/>
                <w:sz w:val="28"/>
                <w:szCs w:val="28"/>
              </w:rPr>
              <w:t>Достижение выс</w:t>
            </w:r>
            <w:r w:rsidR="00A95CD1">
              <w:rPr>
                <w:color w:val="auto"/>
                <w:sz w:val="28"/>
                <w:szCs w:val="28"/>
              </w:rPr>
              <w:t>ок</w:t>
            </w:r>
            <w:r w:rsidRPr="00322C9D">
              <w:rPr>
                <w:color w:val="auto"/>
                <w:sz w:val="28"/>
                <w:szCs w:val="28"/>
              </w:rPr>
              <w:t>их п</w:t>
            </w:r>
            <w:r w:rsidR="00A95CD1">
              <w:rPr>
                <w:color w:val="auto"/>
                <w:sz w:val="28"/>
                <w:szCs w:val="28"/>
              </w:rPr>
              <w:t>ок</w:t>
            </w:r>
            <w:r w:rsidRPr="00322C9D">
              <w:rPr>
                <w:color w:val="auto"/>
                <w:sz w:val="28"/>
                <w:szCs w:val="28"/>
              </w:rPr>
              <w:t>азателей качества</w:t>
            </w:r>
            <w:r w:rsidR="009912D6" w:rsidRPr="00322C9D">
              <w:rPr>
                <w:color w:val="auto"/>
                <w:sz w:val="28"/>
                <w:szCs w:val="28"/>
              </w:rPr>
              <w:t xml:space="preserve"> и успеваемости у</w:t>
            </w:r>
            <w:r w:rsidR="0027223B">
              <w:rPr>
                <w:color w:val="auto"/>
                <w:sz w:val="28"/>
                <w:szCs w:val="28"/>
              </w:rPr>
              <w:t xml:space="preserve">чащихся школы (100% сдача ГИА </w:t>
            </w:r>
            <w:proofErr w:type="gramStart"/>
            <w:r w:rsidR="0027223B">
              <w:rPr>
                <w:color w:val="auto"/>
                <w:sz w:val="28"/>
                <w:szCs w:val="28"/>
              </w:rPr>
              <w:t xml:space="preserve">в </w:t>
            </w:r>
            <w:r w:rsidR="002B21B8" w:rsidRPr="00322C9D">
              <w:rPr>
                <w:color w:val="auto"/>
                <w:sz w:val="28"/>
                <w:szCs w:val="28"/>
              </w:rPr>
              <w:t>девятых</w:t>
            </w:r>
            <w:proofErr w:type="gramEnd"/>
            <w:r w:rsidR="002B21B8" w:rsidRPr="00322C9D">
              <w:rPr>
                <w:color w:val="auto"/>
                <w:sz w:val="28"/>
                <w:szCs w:val="28"/>
              </w:rPr>
              <w:t xml:space="preserve"> и одиннадцатых классах</w:t>
            </w:r>
            <w:r w:rsidR="00B27A6F" w:rsidRPr="00322C9D">
              <w:rPr>
                <w:color w:val="auto"/>
                <w:sz w:val="28"/>
                <w:szCs w:val="28"/>
              </w:rPr>
              <w:t xml:space="preserve"> от допущенных к итоговой аттестации</w:t>
            </w:r>
            <w:r w:rsidR="002B21B8" w:rsidRPr="00322C9D">
              <w:rPr>
                <w:color w:val="auto"/>
                <w:sz w:val="28"/>
                <w:szCs w:val="28"/>
              </w:rPr>
              <w:t>).</w:t>
            </w:r>
          </w:p>
          <w:p w:rsidR="00451122" w:rsidRPr="00322C9D" w:rsidRDefault="002316FD" w:rsidP="00322C9D">
            <w:pPr>
              <w:pStyle w:val="Default"/>
              <w:numPr>
                <w:ilvl w:val="0"/>
                <w:numId w:val="3"/>
              </w:numPr>
              <w:jc w:val="both"/>
              <w:rPr>
                <w:color w:val="auto"/>
                <w:sz w:val="28"/>
                <w:szCs w:val="28"/>
              </w:rPr>
            </w:pPr>
            <w:r w:rsidRPr="00322C9D">
              <w:rPr>
                <w:color w:val="auto"/>
                <w:sz w:val="28"/>
                <w:szCs w:val="28"/>
              </w:rPr>
              <w:t>Повышение уровня компетентности педагогов школы (не менее 2</w:t>
            </w:r>
            <w:r w:rsidR="00CF1AEF">
              <w:rPr>
                <w:color w:val="auto"/>
                <w:sz w:val="28"/>
                <w:szCs w:val="28"/>
              </w:rPr>
              <w:t>0</w:t>
            </w:r>
            <w:r w:rsidRPr="00322C9D">
              <w:rPr>
                <w:color w:val="auto"/>
                <w:sz w:val="28"/>
                <w:szCs w:val="28"/>
              </w:rPr>
              <w:t xml:space="preserve">% </w:t>
            </w:r>
            <w:r w:rsidR="00B22F08" w:rsidRPr="00322C9D">
              <w:rPr>
                <w:color w:val="auto"/>
                <w:sz w:val="28"/>
                <w:szCs w:val="28"/>
              </w:rPr>
              <w:t xml:space="preserve">- </w:t>
            </w:r>
            <w:r w:rsidRPr="00322C9D">
              <w:rPr>
                <w:color w:val="auto"/>
                <w:sz w:val="28"/>
                <w:szCs w:val="28"/>
              </w:rPr>
              <w:t>высшая</w:t>
            </w:r>
            <w:r w:rsidR="00B22F08" w:rsidRPr="00322C9D">
              <w:rPr>
                <w:color w:val="auto"/>
                <w:sz w:val="28"/>
                <w:szCs w:val="28"/>
              </w:rPr>
              <w:t xml:space="preserve"> </w:t>
            </w:r>
            <w:r w:rsidRPr="00322C9D">
              <w:rPr>
                <w:color w:val="auto"/>
                <w:sz w:val="28"/>
                <w:szCs w:val="28"/>
              </w:rPr>
              <w:t xml:space="preserve">категория, не менее </w:t>
            </w:r>
            <w:r w:rsidR="00CF1AEF">
              <w:rPr>
                <w:color w:val="auto"/>
                <w:sz w:val="28"/>
                <w:szCs w:val="28"/>
              </w:rPr>
              <w:t>4</w:t>
            </w:r>
            <w:r w:rsidRPr="00322C9D">
              <w:rPr>
                <w:color w:val="auto"/>
                <w:sz w:val="28"/>
                <w:szCs w:val="28"/>
              </w:rPr>
              <w:t>0%</w:t>
            </w:r>
            <w:r w:rsidR="002B21B8" w:rsidRPr="00322C9D">
              <w:rPr>
                <w:color w:val="auto"/>
                <w:sz w:val="28"/>
                <w:szCs w:val="28"/>
              </w:rPr>
              <w:t xml:space="preserve"> </w:t>
            </w:r>
            <w:r w:rsidR="00B66700" w:rsidRPr="00322C9D">
              <w:rPr>
                <w:color w:val="auto"/>
                <w:sz w:val="28"/>
                <w:szCs w:val="28"/>
              </w:rPr>
              <w:t xml:space="preserve">- </w:t>
            </w:r>
            <w:r w:rsidRPr="00322C9D">
              <w:rPr>
                <w:color w:val="auto"/>
                <w:sz w:val="28"/>
                <w:szCs w:val="28"/>
              </w:rPr>
              <w:t>первая категория).</w:t>
            </w:r>
            <w:r w:rsidR="00A9325D" w:rsidRPr="00322C9D">
              <w:rPr>
                <w:color w:val="auto"/>
                <w:sz w:val="28"/>
                <w:szCs w:val="28"/>
              </w:rPr>
              <w:t xml:space="preserve"> </w:t>
            </w:r>
          </w:p>
          <w:p w:rsidR="00451122" w:rsidRPr="00322C9D" w:rsidRDefault="00CF1AEF" w:rsidP="00322C9D">
            <w:pPr>
              <w:pStyle w:val="Default"/>
              <w:numPr>
                <w:ilvl w:val="0"/>
                <w:numId w:val="3"/>
              </w:numPr>
              <w:jc w:val="both"/>
              <w:rPr>
                <w:color w:val="auto"/>
                <w:sz w:val="28"/>
                <w:szCs w:val="28"/>
              </w:rPr>
            </w:pPr>
            <w:r>
              <w:rPr>
                <w:color w:val="auto"/>
                <w:sz w:val="28"/>
                <w:szCs w:val="28"/>
              </w:rPr>
              <w:t>Повыш</w:t>
            </w:r>
            <w:r w:rsidR="00451122" w:rsidRPr="00322C9D">
              <w:rPr>
                <w:color w:val="auto"/>
                <w:sz w:val="28"/>
                <w:szCs w:val="28"/>
              </w:rPr>
              <w:t>ение</w:t>
            </w:r>
            <w:r w:rsidR="00A9325D" w:rsidRPr="00322C9D">
              <w:rPr>
                <w:color w:val="auto"/>
                <w:sz w:val="28"/>
                <w:szCs w:val="28"/>
              </w:rPr>
              <w:t xml:space="preserve"> соотношения молодых спец</w:t>
            </w:r>
            <w:r w:rsidR="00451122" w:rsidRPr="00322C9D">
              <w:rPr>
                <w:color w:val="auto"/>
                <w:sz w:val="28"/>
                <w:szCs w:val="28"/>
              </w:rPr>
              <w:t>и</w:t>
            </w:r>
            <w:r w:rsidR="00A9325D" w:rsidRPr="00322C9D">
              <w:rPr>
                <w:color w:val="auto"/>
                <w:sz w:val="28"/>
                <w:szCs w:val="28"/>
              </w:rPr>
              <w:t>алистов</w:t>
            </w:r>
            <w:r w:rsidR="00F74B3F" w:rsidRPr="00322C9D">
              <w:rPr>
                <w:color w:val="auto"/>
                <w:sz w:val="28"/>
                <w:szCs w:val="28"/>
              </w:rPr>
              <w:t xml:space="preserve"> </w:t>
            </w:r>
            <w:r>
              <w:rPr>
                <w:color w:val="auto"/>
                <w:sz w:val="28"/>
                <w:szCs w:val="28"/>
              </w:rPr>
              <w:t>до</w:t>
            </w:r>
            <w:r w:rsidR="00451122" w:rsidRPr="00322C9D">
              <w:rPr>
                <w:color w:val="auto"/>
                <w:sz w:val="28"/>
                <w:szCs w:val="28"/>
              </w:rPr>
              <w:t xml:space="preserve"> уровн</w:t>
            </w:r>
            <w:r>
              <w:rPr>
                <w:color w:val="auto"/>
                <w:sz w:val="28"/>
                <w:szCs w:val="28"/>
              </w:rPr>
              <w:t>я</w:t>
            </w:r>
            <w:r w:rsidR="00451122" w:rsidRPr="00322C9D">
              <w:rPr>
                <w:color w:val="auto"/>
                <w:sz w:val="28"/>
                <w:szCs w:val="28"/>
              </w:rPr>
              <w:t xml:space="preserve"> </w:t>
            </w:r>
            <w:r>
              <w:rPr>
                <w:color w:val="auto"/>
                <w:sz w:val="28"/>
                <w:szCs w:val="28"/>
              </w:rPr>
              <w:t>20</w:t>
            </w:r>
            <w:r w:rsidR="00451122" w:rsidRPr="00322C9D">
              <w:rPr>
                <w:color w:val="auto"/>
                <w:sz w:val="28"/>
                <w:szCs w:val="28"/>
              </w:rPr>
              <w:t>-2</w:t>
            </w:r>
            <w:r>
              <w:rPr>
                <w:color w:val="auto"/>
                <w:sz w:val="28"/>
                <w:szCs w:val="28"/>
              </w:rPr>
              <w:t>5</w:t>
            </w:r>
            <w:r w:rsidR="00451122" w:rsidRPr="00322C9D">
              <w:rPr>
                <w:color w:val="auto"/>
                <w:sz w:val="28"/>
                <w:szCs w:val="28"/>
              </w:rPr>
              <w:t>%</w:t>
            </w:r>
            <w:r w:rsidR="00F74B3F" w:rsidRPr="00322C9D">
              <w:rPr>
                <w:color w:val="auto"/>
                <w:sz w:val="28"/>
                <w:szCs w:val="28"/>
              </w:rPr>
              <w:t xml:space="preserve"> </w:t>
            </w:r>
            <w:r w:rsidR="00451122" w:rsidRPr="00322C9D">
              <w:rPr>
                <w:color w:val="auto"/>
                <w:sz w:val="28"/>
                <w:szCs w:val="28"/>
              </w:rPr>
              <w:t>от общего количества педагогов.</w:t>
            </w:r>
          </w:p>
          <w:p w:rsidR="002316FD" w:rsidRPr="00322C9D" w:rsidRDefault="00451122" w:rsidP="00322C9D">
            <w:pPr>
              <w:pStyle w:val="Default"/>
              <w:numPr>
                <w:ilvl w:val="0"/>
                <w:numId w:val="3"/>
              </w:numPr>
              <w:jc w:val="both"/>
              <w:rPr>
                <w:color w:val="auto"/>
                <w:sz w:val="28"/>
                <w:szCs w:val="28"/>
              </w:rPr>
            </w:pPr>
            <w:r w:rsidRPr="00322C9D">
              <w:rPr>
                <w:color w:val="auto"/>
                <w:sz w:val="28"/>
                <w:szCs w:val="28"/>
              </w:rPr>
              <w:t xml:space="preserve">Поддержание педагогов </w:t>
            </w:r>
            <w:r w:rsidR="00F74B3F" w:rsidRPr="00322C9D">
              <w:rPr>
                <w:color w:val="auto"/>
                <w:sz w:val="28"/>
                <w:szCs w:val="28"/>
              </w:rPr>
              <w:t>средне</w:t>
            </w:r>
            <w:r w:rsidRPr="00322C9D">
              <w:rPr>
                <w:color w:val="auto"/>
                <w:sz w:val="28"/>
                <w:szCs w:val="28"/>
              </w:rPr>
              <w:t>й</w:t>
            </w:r>
            <w:r w:rsidR="00F74B3F" w:rsidRPr="00322C9D">
              <w:rPr>
                <w:color w:val="auto"/>
                <w:sz w:val="28"/>
                <w:szCs w:val="28"/>
              </w:rPr>
              <w:t xml:space="preserve"> </w:t>
            </w:r>
            <w:r w:rsidRPr="00322C9D">
              <w:rPr>
                <w:color w:val="auto"/>
                <w:sz w:val="28"/>
                <w:szCs w:val="28"/>
              </w:rPr>
              <w:t>возрастной категории (35-50 лет)</w:t>
            </w:r>
            <w:r w:rsidR="00F74B3F" w:rsidRPr="00322C9D">
              <w:rPr>
                <w:color w:val="auto"/>
                <w:sz w:val="28"/>
                <w:szCs w:val="28"/>
              </w:rPr>
              <w:t xml:space="preserve"> </w:t>
            </w:r>
            <w:r w:rsidRPr="00322C9D">
              <w:rPr>
                <w:color w:val="auto"/>
                <w:sz w:val="28"/>
                <w:szCs w:val="28"/>
              </w:rPr>
              <w:t xml:space="preserve">на уровне </w:t>
            </w:r>
            <w:r w:rsidR="00CF1AEF">
              <w:rPr>
                <w:color w:val="auto"/>
                <w:sz w:val="28"/>
                <w:szCs w:val="28"/>
              </w:rPr>
              <w:t>4</w:t>
            </w:r>
            <w:r w:rsidR="00F74B3F" w:rsidRPr="00322C9D">
              <w:rPr>
                <w:color w:val="auto"/>
                <w:sz w:val="28"/>
                <w:szCs w:val="28"/>
              </w:rPr>
              <w:t>0-</w:t>
            </w:r>
            <w:r w:rsidR="00CF1AEF">
              <w:rPr>
                <w:color w:val="auto"/>
                <w:sz w:val="28"/>
                <w:szCs w:val="28"/>
              </w:rPr>
              <w:t>5</w:t>
            </w:r>
            <w:r w:rsidR="00F74B3F" w:rsidRPr="00322C9D">
              <w:rPr>
                <w:color w:val="auto"/>
                <w:sz w:val="28"/>
                <w:szCs w:val="28"/>
              </w:rPr>
              <w:t>0%</w:t>
            </w:r>
            <w:r w:rsidRPr="00322C9D">
              <w:rPr>
                <w:color w:val="auto"/>
                <w:sz w:val="28"/>
                <w:szCs w:val="28"/>
              </w:rPr>
              <w:t xml:space="preserve"> от общего количества.</w:t>
            </w:r>
          </w:p>
          <w:p w:rsidR="00451122" w:rsidRPr="00322C9D" w:rsidRDefault="00451122" w:rsidP="00322C9D">
            <w:pPr>
              <w:pStyle w:val="Default"/>
              <w:numPr>
                <w:ilvl w:val="0"/>
                <w:numId w:val="3"/>
              </w:numPr>
              <w:jc w:val="both"/>
              <w:rPr>
                <w:color w:val="auto"/>
                <w:sz w:val="28"/>
                <w:szCs w:val="28"/>
              </w:rPr>
            </w:pPr>
            <w:r w:rsidRPr="00322C9D">
              <w:rPr>
                <w:color w:val="auto"/>
                <w:sz w:val="28"/>
                <w:szCs w:val="28"/>
              </w:rPr>
              <w:t>Внедрение системы наставничества (100% охват педагогов со стажем до 3-х лет)</w:t>
            </w:r>
          </w:p>
          <w:p w:rsidR="009912D6" w:rsidRPr="00322C9D" w:rsidRDefault="009912D6" w:rsidP="00322C9D">
            <w:pPr>
              <w:pStyle w:val="Default"/>
              <w:numPr>
                <w:ilvl w:val="0"/>
                <w:numId w:val="3"/>
              </w:numPr>
              <w:jc w:val="both"/>
              <w:rPr>
                <w:color w:val="auto"/>
                <w:sz w:val="28"/>
                <w:szCs w:val="28"/>
              </w:rPr>
            </w:pPr>
            <w:r w:rsidRPr="00322C9D">
              <w:rPr>
                <w:color w:val="auto"/>
                <w:sz w:val="28"/>
                <w:szCs w:val="28"/>
              </w:rPr>
              <w:t xml:space="preserve">Удовлетворенность участников образовательного сообщества (учащиеся, </w:t>
            </w:r>
            <w:r w:rsidR="00A912BE" w:rsidRPr="00322C9D">
              <w:rPr>
                <w:color w:val="auto"/>
                <w:sz w:val="28"/>
                <w:szCs w:val="28"/>
              </w:rPr>
              <w:t xml:space="preserve">воспитанники, </w:t>
            </w:r>
            <w:r w:rsidRPr="00322C9D">
              <w:rPr>
                <w:color w:val="auto"/>
                <w:sz w:val="28"/>
                <w:szCs w:val="28"/>
              </w:rPr>
              <w:t>педагоги, родители) качеством предоставляемых образовательных услуг (не менее 7</w:t>
            </w:r>
            <w:r w:rsidR="00430402" w:rsidRPr="00322C9D">
              <w:rPr>
                <w:color w:val="auto"/>
                <w:sz w:val="28"/>
                <w:szCs w:val="28"/>
              </w:rPr>
              <w:t>5</w:t>
            </w:r>
            <w:r w:rsidRPr="00322C9D">
              <w:rPr>
                <w:color w:val="auto"/>
                <w:sz w:val="28"/>
                <w:szCs w:val="28"/>
              </w:rPr>
              <w:t>%).</w:t>
            </w:r>
          </w:p>
          <w:p w:rsidR="009912D6" w:rsidRPr="00322C9D" w:rsidRDefault="009912D6" w:rsidP="00322C9D">
            <w:pPr>
              <w:pStyle w:val="Default"/>
              <w:numPr>
                <w:ilvl w:val="0"/>
                <w:numId w:val="3"/>
              </w:numPr>
              <w:jc w:val="both"/>
              <w:rPr>
                <w:color w:val="auto"/>
                <w:sz w:val="28"/>
                <w:szCs w:val="28"/>
              </w:rPr>
            </w:pPr>
            <w:r w:rsidRPr="00322C9D">
              <w:rPr>
                <w:color w:val="auto"/>
                <w:sz w:val="28"/>
                <w:szCs w:val="28"/>
              </w:rPr>
              <w:t>Стабильно выс</w:t>
            </w:r>
            <w:r w:rsidR="00A95CD1">
              <w:rPr>
                <w:color w:val="auto"/>
                <w:sz w:val="28"/>
                <w:szCs w:val="28"/>
              </w:rPr>
              <w:t>ок</w:t>
            </w:r>
            <w:r w:rsidRPr="00322C9D">
              <w:rPr>
                <w:color w:val="auto"/>
                <w:sz w:val="28"/>
                <w:szCs w:val="28"/>
              </w:rPr>
              <w:t xml:space="preserve">ие результаты независимых диагностик (не менее </w:t>
            </w:r>
            <w:r w:rsidR="00451122" w:rsidRPr="00322C9D">
              <w:rPr>
                <w:color w:val="auto"/>
                <w:sz w:val="28"/>
                <w:szCs w:val="28"/>
              </w:rPr>
              <w:t>7</w:t>
            </w:r>
            <w:r w:rsidRPr="00322C9D">
              <w:rPr>
                <w:color w:val="auto"/>
                <w:sz w:val="28"/>
                <w:szCs w:val="28"/>
              </w:rPr>
              <w:t xml:space="preserve">0% </w:t>
            </w:r>
            <w:r w:rsidR="00CF1AEF">
              <w:rPr>
                <w:color w:val="auto"/>
                <w:sz w:val="28"/>
                <w:szCs w:val="28"/>
              </w:rPr>
              <w:t>на уровне</w:t>
            </w:r>
            <w:r w:rsidRPr="00322C9D">
              <w:rPr>
                <w:color w:val="auto"/>
                <w:sz w:val="28"/>
                <w:szCs w:val="28"/>
              </w:rPr>
              <w:t xml:space="preserve"> начально</w:t>
            </w:r>
            <w:r w:rsidR="00CF1AEF">
              <w:rPr>
                <w:color w:val="auto"/>
                <w:sz w:val="28"/>
                <w:szCs w:val="28"/>
              </w:rPr>
              <w:t>го общего образования, 4</w:t>
            </w:r>
            <w:r w:rsidR="00430402" w:rsidRPr="00322C9D">
              <w:rPr>
                <w:color w:val="auto"/>
                <w:sz w:val="28"/>
                <w:szCs w:val="28"/>
              </w:rPr>
              <w:t>5-</w:t>
            </w:r>
            <w:r w:rsidR="00CF1AEF">
              <w:rPr>
                <w:color w:val="auto"/>
                <w:sz w:val="28"/>
                <w:szCs w:val="28"/>
              </w:rPr>
              <w:t>5</w:t>
            </w:r>
            <w:r w:rsidR="00451122" w:rsidRPr="00322C9D">
              <w:rPr>
                <w:color w:val="auto"/>
                <w:sz w:val="28"/>
                <w:szCs w:val="28"/>
              </w:rPr>
              <w:t>5</w:t>
            </w:r>
            <w:r w:rsidRPr="00322C9D">
              <w:rPr>
                <w:color w:val="auto"/>
                <w:sz w:val="28"/>
                <w:szCs w:val="28"/>
              </w:rPr>
              <w:t xml:space="preserve">% </w:t>
            </w:r>
            <w:r w:rsidR="00CF1AEF">
              <w:rPr>
                <w:color w:val="auto"/>
                <w:sz w:val="28"/>
                <w:szCs w:val="28"/>
              </w:rPr>
              <w:t>на уровне основного общего образования и 40-50% на уровне среднего общего образования</w:t>
            </w:r>
            <w:r w:rsidRPr="00322C9D">
              <w:rPr>
                <w:color w:val="auto"/>
                <w:sz w:val="28"/>
                <w:szCs w:val="28"/>
              </w:rPr>
              <w:t>).</w:t>
            </w:r>
          </w:p>
          <w:p w:rsidR="00155EFF" w:rsidRPr="00322C9D" w:rsidRDefault="00971D7D" w:rsidP="00322C9D">
            <w:pPr>
              <w:pStyle w:val="Default"/>
              <w:numPr>
                <w:ilvl w:val="0"/>
                <w:numId w:val="3"/>
              </w:numPr>
              <w:jc w:val="both"/>
              <w:rPr>
                <w:color w:val="auto"/>
                <w:sz w:val="28"/>
                <w:szCs w:val="28"/>
              </w:rPr>
            </w:pPr>
            <w:r w:rsidRPr="00322C9D">
              <w:rPr>
                <w:color w:val="auto"/>
                <w:sz w:val="28"/>
                <w:szCs w:val="28"/>
              </w:rPr>
              <w:t xml:space="preserve"> </w:t>
            </w:r>
            <w:r w:rsidR="001543FE">
              <w:rPr>
                <w:color w:val="auto"/>
                <w:sz w:val="28"/>
                <w:szCs w:val="28"/>
              </w:rPr>
              <w:t>Увеличение</w:t>
            </w:r>
            <w:r w:rsidR="00CF0708" w:rsidRPr="00322C9D">
              <w:rPr>
                <w:color w:val="auto"/>
                <w:sz w:val="28"/>
                <w:szCs w:val="28"/>
              </w:rPr>
              <w:t xml:space="preserve"> контингента обучающихся </w:t>
            </w:r>
            <w:r w:rsidR="005A0961" w:rsidRPr="00322C9D">
              <w:rPr>
                <w:color w:val="auto"/>
                <w:sz w:val="28"/>
                <w:szCs w:val="28"/>
              </w:rPr>
              <w:t xml:space="preserve">в рамках </w:t>
            </w:r>
            <w:r w:rsidR="00155EFF" w:rsidRPr="00322C9D">
              <w:rPr>
                <w:color w:val="auto"/>
                <w:sz w:val="28"/>
                <w:szCs w:val="28"/>
              </w:rPr>
              <w:t>возможностей инфраструктуры школы</w:t>
            </w:r>
          </w:p>
          <w:p w:rsidR="00CF0708" w:rsidRPr="00322C9D" w:rsidRDefault="00971D7D" w:rsidP="00322C9D">
            <w:pPr>
              <w:pStyle w:val="Default"/>
              <w:numPr>
                <w:ilvl w:val="0"/>
                <w:numId w:val="3"/>
              </w:numPr>
              <w:jc w:val="both"/>
              <w:rPr>
                <w:color w:val="auto"/>
                <w:sz w:val="28"/>
                <w:szCs w:val="28"/>
              </w:rPr>
            </w:pPr>
            <w:r w:rsidRPr="00322C9D">
              <w:rPr>
                <w:color w:val="auto"/>
                <w:sz w:val="28"/>
                <w:szCs w:val="28"/>
              </w:rPr>
              <w:t xml:space="preserve"> </w:t>
            </w:r>
            <w:r w:rsidR="00C5635F" w:rsidRPr="00322C9D">
              <w:rPr>
                <w:color w:val="auto"/>
                <w:sz w:val="28"/>
                <w:szCs w:val="28"/>
              </w:rPr>
              <w:t>Достижение выс</w:t>
            </w:r>
            <w:r w:rsidR="00A95CD1">
              <w:rPr>
                <w:color w:val="auto"/>
                <w:sz w:val="28"/>
                <w:szCs w:val="28"/>
              </w:rPr>
              <w:t>ок</w:t>
            </w:r>
            <w:r w:rsidR="00C5635F" w:rsidRPr="00322C9D">
              <w:rPr>
                <w:color w:val="auto"/>
                <w:sz w:val="28"/>
                <w:szCs w:val="28"/>
              </w:rPr>
              <w:t>ой</w:t>
            </w:r>
            <w:r w:rsidR="00CF0708" w:rsidRPr="00322C9D">
              <w:rPr>
                <w:color w:val="auto"/>
                <w:sz w:val="28"/>
                <w:szCs w:val="28"/>
              </w:rPr>
              <w:t xml:space="preserve"> результативности участия </w:t>
            </w:r>
            <w:r w:rsidR="00001CCD" w:rsidRPr="00322C9D">
              <w:rPr>
                <w:color w:val="auto"/>
                <w:sz w:val="28"/>
                <w:szCs w:val="28"/>
              </w:rPr>
              <w:t xml:space="preserve">обучающихся </w:t>
            </w:r>
            <w:r w:rsidR="00CF0708" w:rsidRPr="00322C9D">
              <w:rPr>
                <w:color w:val="auto"/>
                <w:sz w:val="28"/>
                <w:szCs w:val="28"/>
              </w:rPr>
              <w:t xml:space="preserve">в олимпиадах, конкурсах, конференциях и др. мероприятиях различной направленности </w:t>
            </w:r>
            <w:r w:rsidR="009912D6" w:rsidRPr="00322C9D">
              <w:rPr>
                <w:color w:val="auto"/>
                <w:sz w:val="28"/>
                <w:szCs w:val="28"/>
              </w:rPr>
              <w:t xml:space="preserve">(не менее </w:t>
            </w:r>
            <w:r w:rsidR="00CF1AEF">
              <w:rPr>
                <w:color w:val="auto"/>
                <w:sz w:val="28"/>
                <w:szCs w:val="28"/>
              </w:rPr>
              <w:t>5</w:t>
            </w:r>
            <w:r w:rsidR="009912D6" w:rsidRPr="00322C9D">
              <w:rPr>
                <w:color w:val="auto"/>
                <w:sz w:val="28"/>
                <w:szCs w:val="28"/>
              </w:rPr>
              <w:t>-</w:t>
            </w:r>
            <w:r w:rsidR="00CF1AEF">
              <w:rPr>
                <w:color w:val="auto"/>
                <w:sz w:val="28"/>
                <w:szCs w:val="28"/>
              </w:rPr>
              <w:t>1</w:t>
            </w:r>
            <w:r w:rsidR="009912D6" w:rsidRPr="00322C9D">
              <w:rPr>
                <w:color w:val="auto"/>
                <w:sz w:val="28"/>
                <w:szCs w:val="28"/>
              </w:rPr>
              <w:t xml:space="preserve">0 призеров муниципального уровня, </w:t>
            </w:r>
            <w:r w:rsidR="00CF1AEF">
              <w:rPr>
                <w:color w:val="auto"/>
                <w:sz w:val="28"/>
                <w:szCs w:val="28"/>
              </w:rPr>
              <w:t>1</w:t>
            </w:r>
            <w:r w:rsidR="009912D6" w:rsidRPr="00322C9D">
              <w:rPr>
                <w:color w:val="auto"/>
                <w:sz w:val="28"/>
                <w:szCs w:val="28"/>
              </w:rPr>
              <w:t>-</w:t>
            </w:r>
            <w:r w:rsidR="00CF1AEF">
              <w:rPr>
                <w:color w:val="auto"/>
                <w:sz w:val="28"/>
                <w:szCs w:val="28"/>
              </w:rPr>
              <w:t>2</w:t>
            </w:r>
            <w:r w:rsidR="009912D6" w:rsidRPr="00322C9D">
              <w:rPr>
                <w:color w:val="auto"/>
                <w:sz w:val="28"/>
                <w:szCs w:val="28"/>
              </w:rPr>
              <w:t xml:space="preserve"> призеров регионального уровня)</w:t>
            </w:r>
            <w:r w:rsidR="00CF0708" w:rsidRPr="00322C9D">
              <w:rPr>
                <w:color w:val="auto"/>
                <w:sz w:val="28"/>
                <w:szCs w:val="28"/>
              </w:rPr>
              <w:t>.</w:t>
            </w:r>
          </w:p>
          <w:p w:rsidR="00CF0708" w:rsidRPr="00322C9D" w:rsidRDefault="00971D7D" w:rsidP="00322C9D">
            <w:pPr>
              <w:pStyle w:val="Default"/>
              <w:numPr>
                <w:ilvl w:val="0"/>
                <w:numId w:val="3"/>
              </w:numPr>
              <w:jc w:val="both"/>
              <w:rPr>
                <w:color w:val="auto"/>
                <w:sz w:val="28"/>
                <w:szCs w:val="28"/>
              </w:rPr>
            </w:pPr>
            <w:r w:rsidRPr="00322C9D">
              <w:rPr>
                <w:color w:val="auto"/>
                <w:sz w:val="28"/>
                <w:szCs w:val="28"/>
              </w:rPr>
              <w:t xml:space="preserve"> </w:t>
            </w:r>
            <w:r w:rsidR="004F71A4" w:rsidRPr="00322C9D">
              <w:rPr>
                <w:color w:val="auto"/>
                <w:sz w:val="28"/>
                <w:szCs w:val="28"/>
              </w:rPr>
              <w:t>Ежегодное</w:t>
            </w:r>
            <w:r w:rsidR="00CF0708" w:rsidRPr="00322C9D">
              <w:rPr>
                <w:color w:val="auto"/>
                <w:sz w:val="28"/>
                <w:szCs w:val="28"/>
              </w:rPr>
              <w:t xml:space="preserve"> участи</w:t>
            </w:r>
            <w:r w:rsidR="004F71A4" w:rsidRPr="00322C9D">
              <w:rPr>
                <w:color w:val="auto"/>
                <w:sz w:val="28"/>
                <w:szCs w:val="28"/>
              </w:rPr>
              <w:t>е</w:t>
            </w:r>
            <w:r w:rsidR="00CF0708" w:rsidRPr="00322C9D">
              <w:rPr>
                <w:color w:val="auto"/>
                <w:sz w:val="28"/>
                <w:szCs w:val="28"/>
              </w:rPr>
              <w:t xml:space="preserve"> педагогов </w:t>
            </w:r>
            <w:r w:rsidR="004F71A4" w:rsidRPr="00322C9D">
              <w:rPr>
                <w:color w:val="auto"/>
                <w:sz w:val="28"/>
                <w:szCs w:val="28"/>
              </w:rPr>
              <w:t xml:space="preserve">школы </w:t>
            </w:r>
            <w:r w:rsidR="00CF0708" w:rsidRPr="00322C9D">
              <w:rPr>
                <w:color w:val="auto"/>
                <w:sz w:val="28"/>
                <w:szCs w:val="28"/>
              </w:rPr>
              <w:t xml:space="preserve">в </w:t>
            </w:r>
            <w:r w:rsidR="004F71A4" w:rsidRPr="00322C9D">
              <w:rPr>
                <w:color w:val="auto"/>
                <w:sz w:val="28"/>
                <w:szCs w:val="28"/>
              </w:rPr>
              <w:t xml:space="preserve">профессиональных </w:t>
            </w:r>
            <w:r w:rsidR="00CF0708" w:rsidRPr="00322C9D">
              <w:rPr>
                <w:color w:val="auto"/>
                <w:sz w:val="28"/>
                <w:szCs w:val="28"/>
              </w:rPr>
              <w:t>конкурсах, конференциях и др. мероприятиях различной направленности.</w:t>
            </w:r>
          </w:p>
          <w:p w:rsidR="00CF0708" w:rsidRPr="00322C9D" w:rsidRDefault="00971D7D" w:rsidP="00322C9D">
            <w:pPr>
              <w:pStyle w:val="Default"/>
              <w:numPr>
                <w:ilvl w:val="0"/>
                <w:numId w:val="3"/>
              </w:numPr>
              <w:jc w:val="both"/>
              <w:rPr>
                <w:color w:val="auto"/>
                <w:sz w:val="28"/>
                <w:szCs w:val="28"/>
              </w:rPr>
            </w:pPr>
            <w:r w:rsidRPr="00322C9D">
              <w:rPr>
                <w:color w:val="auto"/>
                <w:sz w:val="28"/>
                <w:szCs w:val="28"/>
              </w:rPr>
              <w:t xml:space="preserve"> </w:t>
            </w:r>
            <w:r w:rsidR="00CF0708" w:rsidRPr="00322C9D">
              <w:rPr>
                <w:color w:val="auto"/>
                <w:sz w:val="28"/>
                <w:szCs w:val="28"/>
              </w:rPr>
              <w:t>Благоприятные п</w:t>
            </w:r>
            <w:r w:rsidR="00A95CD1">
              <w:rPr>
                <w:color w:val="auto"/>
                <w:sz w:val="28"/>
                <w:szCs w:val="28"/>
              </w:rPr>
              <w:t>ок</w:t>
            </w:r>
            <w:r w:rsidR="00CF0708" w:rsidRPr="00322C9D">
              <w:rPr>
                <w:color w:val="auto"/>
                <w:sz w:val="28"/>
                <w:szCs w:val="28"/>
              </w:rPr>
              <w:t>азатели физического</w:t>
            </w:r>
            <w:r w:rsidR="00B66700" w:rsidRPr="00322C9D">
              <w:rPr>
                <w:color w:val="auto"/>
                <w:sz w:val="28"/>
                <w:szCs w:val="28"/>
              </w:rPr>
              <w:t xml:space="preserve"> здоровья и психологиче</w:t>
            </w:r>
            <w:r w:rsidR="00CF0708" w:rsidRPr="00322C9D">
              <w:rPr>
                <w:color w:val="auto"/>
                <w:sz w:val="28"/>
                <w:szCs w:val="28"/>
              </w:rPr>
              <w:t xml:space="preserve">ского </w:t>
            </w:r>
            <w:r w:rsidR="00B66700" w:rsidRPr="00322C9D">
              <w:rPr>
                <w:color w:val="auto"/>
                <w:sz w:val="28"/>
                <w:szCs w:val="28"/>
              </w:rPr>
              <w:t>состояния</w:t>
            </w:r>
            <w:r w:rsidR="00CF0708" w:rsidRPr="00322C9D">
              <w:rPr>
                <w:color w:val="auto"/>
                <w:sz w:val="28"/>
                <w:szCs w:val="28"/>
              </w:rPr>
              <w:t xml:space="preserve"> учащихся.</w:t>
            </w:r>
          </w:p>
          <w:p w:rsidR="00CF0708" w:rsidRPr="00322C9D" w:rsidRDefault="00971D7D" w:rsidP="00322C9D">
            <w:pPr>
              <w:pStyle w:val="Default"/>
              <w:numPr>
                <w:ilvl w:val="0"/>
                <w:numId w:val="3"/>
              </w:numPr>
              <w:jc w:val="both"/>
              <w:rPr>
                <w:color w:val="auto"/>
                <w:sz w:val="28"/>
                <w:szCs w:val="28"/>
              </w:rPr>
            </w:pPr>
            <w:r w:rsidRPr="00322C9D">
              <w:rPr>
                <w:color w:val="auto"/>
                <w:sz w:val="28"/>
                <w:szCs w:val="28"/>
              </w:rPr>
              <w:t xml:space="preserve"> </w:t>
            </w:r>
            <w:r w:rsidR="00430402" w:rsidRPr="00322C9D">
              <w:rPr>
                <w:color w:val="auto"/>
                <w:sz w:val="28"/>
                <w:szCs w:val="28"/>
              </w:rPr>
              <w:t>Доведение</w:t>
            </w:r>
            <w:r w:rsidR="00CF0708" w:rsidRPr="00322C9D">
              <w:rPr>
                <w:color w:val="auto"/>
                <w:sz w:val="28"/>
                <w:szCs w:val="28"/>
              </w:rPr>
              <w:t xml:space="preserve"> </w:t>
            </w:r>
            <w:r w:rsidR="00C5635F" w:rsidRPr="00322C9D">
              <w:rPr>
                <w:color w:val="auto"/>
                <w:sz w:val="28"/>
                <w:szCs w:val="28"/>
              </w:rPr>
              <w:t>количества</w:t>
            </w:r>
            <w:r w:rsidR="00CF0708" w:rsidRPr="00322C9D">
              <w:rPr>
                <w:color w:val="auto"/>
                <w:sz w:val="28"/>
                <w:szCs w:val="28"/>
              </w:rPr>
              <w:t xml:space="preserve"> педагогов, </w:t>
            </w:r>
            <w:r w:rsidR="00C5635F" w:rsidRPr="00322C9D">
              <w:rPr>
                <w:color w:val="auto"/>
                <w:sz w:val="28"/>
                <w:szCs w:val="28"/>
              </w:rPr>
              <w:t>применяющих на постоянной основе</w:t>
            </w:r>
            <w:r w:rsidR="00CF0708" w:rsidRPr="00322C9D">
              <w:rPr>
                <w:color w:val="auto"/>
                <w:sz w:val="28"/>
                <w:szCs w:val="28"/>
              </w:rPr>
              <w:t xml:space="preserve"> дистанционные технологии, ИКТ, инновационные педагогические технологии в </w:t>
            </w:r>
            <w:r w:rsidR="00C5635F" w:rsidRPr="00322C9D">
              <w:rPr>
                <w:color w:val="auto"/>
                <w:sz w:val="28"/>
                <w:szCs w:val="28"/>
              </w:rPr>
              <w:t>образовательном процессе</w:t>
            </w:r>
            <w:r w:rsidR="00430402" w:rsidRPr="00322C9D">
              <w:rPr>
                <w:color w:val="auto"/>
                <w:sz w:val="28"/>
                <w:szCs w:val="28"/>
              </w:rPr>
              <w:t xml:space="preserve"> до уровня 75% от общего количества</w:t>
            </w:r>
            <w:r w:rsidR="00CF0708" w:rsidRPr="00322C9D">
              <w:rPr>
                <w:color w:val="auto"/>
                <w:sz w:val="28"/>
                <w:szCs w:val="28"/>
              </w:rPr>
              <w:t>.</w:t>
            </w:r>
          </w:p>
          <w:p w:rsidR="00971D7D" w:rsidRPr="00322C9D" w:rsidRDefault="00971D7D" w:rsidP="00322C9D">
            <w:pPr>
              <w:pStyle w:val="Default"/>
              <w:numPr>
                <w:ilvl w:val="0"/>
                <w:numId w:val="3"/>
              </w:numPr>
              <w:jc w:val="both"/>
              <w:rPr>
                <w:color w:val="auto"/>
                <w:sz w:val="28"/>
                <w:szCs w:val="28"/>
              </w:rPr>
            </w:pPr>
            <w:r w:rsidRPr="00322C9D">
              <w:rPr>
                <w:color w:val="auto"/>
                <w:sz w:val="28"/>
                <w:szCs w:val="28"/>
              </w:rPr>
              <w:t xml:space="preserve">  </w:t>
            </w:r>
            <w:r w:rsidR="00D169D6" w:rsidRPr="00322C9D">
              <w:rPr>
                <w:color w:val="auto"/>
                <w:sz w:val="28"/>
                <w:szCs w:val="28"/>
              </w:rPr>
              <w:t>Расширение финансовой самостоят</w:t>
            </w:r>
            <w:r w:rsidR="0027223B">
              <w:rPr>
                <w:color w:val="auto"/>
                <w:sz w:val="28"/>
                <w:szCs w:val="28"/>
              </w:rPr>
              <w:t xml:space="preserve">ельности </w:t>
            </w:r>
            <w:r w:rsidR="00793917" w:rsidRPr="00322C9D">
              <w:rPr>
                <w:color w:val="auto"/>
                <w:sz w:val="28"/>
                <w:szCs w:val="28"/>
              </w:rPr>
              <w:t xml:space="preserve">образовательного </w:t>
            </w:r>
            <w:r w:rsidR="00370277">
              <w:rPr>
                <w:color w:val="auto"/>
                <w:sz w:val="28"/>
                <w:szCs w:val="28"/>
              </w:rPr>
              <w:t xml:space="preserve">учреждения. </w:t>
            </w:r>
            <w:r w:rsidR="00CF0708" w:rsidRPr="00322C9D">
              <w:rPr>
                <w:color w:val="auto"/>
                <w:sz w:val="28"/>
                <w:szCs w:val="28"/>
              </w:rPr>
              <w:t xml:space="preserve">Рост </w:t>
            </w:r>
            <w:r w:rsidR="00C5635F" w:rsidRPr="00322C9D">
              <w:rPr>
                <w:color w:val="auto"/>
                <w:sz w:val="28"/>
                <w:szCs w:val="28"/>
              </w:rPr>
              <w:t>финансовых возможностей школы</w:t>
            </w:r>
            <w:r w:rsidR="00CF0708" w:rsidRPr="00322C9D">
              <w:rPr>
                <w:color w:val="auto"/>
                <w:sz w:val="28"/>
                <w:szCs w:val="28"/>
              </w:rPr>
              <w:t xml:space="preserve"> за счет дополнительных платных образовательных услуг</w:t>
            </w:r>
            <w:r w:rsidR="00430402" w:rsidRPr="00322C9D">
              <w:rPr>
                <w:color w:val="auto"/>
                <w:sz w:val="28"/>
                <w:szCs w:val="28"/>
              </w:rPr>
              <w:t xml:space="preserve"> (количеств</w:t>
            </w:r>
            <w:r w:rsidR="00B66700" w:rsidRPr="00322C9D">
              <w:rPr>
                <w:color w:val="auto"/>
                <w:sz w:val="28"/>
                <w:szCs w:val="28"/>
              </w:rPr>
              <w:t>о</w:t>
            </w:r>
            <w:r w:rsidR="00430402" w:rsidRPr="00322C9D">
              <w:rPr>
                <w:color w:val="auto"/>
                <w:sz w:val="28"/>
                <w:szCs w:val="28"/>
              </w:rPr>
              <w:t xml:space="preserve"> потребителей платных услуг </w:t>
            </w:r>
            <w:r w:rsidR="00BE1342" w:rsidRPr="00322C9D">
              <w:rPr>
                <w:color w:val="auto"/>
                <w:sz w:val="28"/>
                <w:szCs w:val="28"/>
              </w:rPr>
              <w:t>от</w:t>
            </w:r>
            <w:r w:rsidR="00430402" w:rsidRPr="00322C9D">
              <w:rPr>
                <w:color w:val="auto"/>
                <w:sz w:val="28"/>
                <w:szCs w:val="28"/>
              </w:rPr>
              <w:t xml:space="preserve"> 200 человек)</w:t>
            </w:r>
            <w:r w:rsidR="00CF0708" w:rsidRPr="00322C9D">
              <w:rPr>
                <w:color w:val="auto"/>
                <w:sz w:val="28"/>
                <w:szCs w:val="28"/>
              </w:rPr>
              <w:t>.</w:t>
            </w:r>
            <w:r w:rsidRPr="00322C9D">
              <w:rPr>
                <w:color w:val="auto"/>
                <w:sz w:val="28"/>
                <w:szCs w:val="28"/>
              </w:rPr>
              <w:t xml:space="preserve"> </w:t>
            </w:r>
          </w:p>
          <w:p w:rsidR="00D169D6" w:rsidRPr="00322C9D" w:rsidRDefault="00971D7D" w:rsidP="00CF1AEF">
            <w:pPr>
              <w:pStyle w:val="Default"/>
              <w:numPr>
                <w:ilvl w:val="0"/>
                <w:numId w:val="3"/>
              </w:numPr>
              <w:jc w:val="both"/>
              <w:rPr>
                <w:color w:val="auto"/>
                <w:sz w:val="28"/>
                <w:szCs w:val="28"/>
              </w:rPr>
            </w:pPr>
            <w:r w:rsidRPr="00322C9D">
              <w:rPr>
                <w:color w:val="auto"/>
                <w:sz w:val="28"/>
                <w:szCs w:val="28"/>
              </w:rPr>
              <w:lastRenderedPageBreak/>
              <w:t xml:space="preserve"> Предоставление всем нуждающимся семьям с детьми от </w:t>
            </w:r>
            <w:r w:rsidR="00CF1AEF">
              <w:rPr>
                <w:color w:val="auto"/>
                <w:sz w:val="28"/>
                <w:szCs w:val="28"/>
              </w:rPr>
              <w:t>6,5</w:t>
            </w:r>
            <w:r w:rsidRPr="00322C9D">
              <w:rPr>
                <w:color w:val="auto"/>
                <w:sz w:val="28"/>
                <w:szCs w:val="28"/>
              </w:rPr>
              <w:t xml:space="preserve"> до 18 лет возможности получения услуг по консультированию и психолого-педагогической помощи детям, повышения своей компетентности в вопросах развития и воспитания детей.</w:t>
            </w:r>
          </w:p>
        </w:tc>
      </w:tr>
      <w:tr w:rsidR="00322C9D" w:rsidRPr="00322C9D" w:rsidTr="00C4782C">
        <w:trPr>
          <w:trHeight w:val="2532"/>
        </w:trPr>
        <w:tc>
          <w:tcPr>
            <w:tcW w:w="1168" w:type="pct"/>
            <w:tcBorders>
              <w:top w:val="single" w:sz="4" w:space="0" w:color="auto"/>
              <w:left w:val="single" w:sz="4" w:space="0" w:color="auto"/>
              <w:bottom w:val="single" w:sz="4" w:space="0" w:color="auto"/>
              <w:right w:val="single" w:sz="4" w:space="0" w:color="auto"/>
            </w:tcBorders>
            <w:hideMark/>
          </w:tcPr>
          <w:p w:rsidR="00DB0C66" w:rsidRPr="00322C9D" w:rsidRDefault="00DB0C66" w:rsidP="00322C9D">
            <w:pPr>
              <w:spacing w:after="0" w:line="240" w:lineRule="auto"/>
              <w:jc w:val="both"/>
              <w:rPr>
                <w:rFonts w:ascii="Times New Roman" w:hAnsi="Times New Roman" w:cs="Times New Roman"/>
                <w:b/>
                <w:sz w:val="28"/>
                <w:szCs w:val="28"/>
              </w:rPr>
            </w:pPr>
            <w:r w:rsidRPr="00322C9D">
              <w:rPr>
                <w:rFonts w:ascii="Times New Roman" w:hAnsi="Times New Roman" w:cs="Times New Roman"/>
                <w:b/>
                <w:bCs/>
                <w:sz w:val="28"/>
                <w:szCs w:val="28"/>
              </w:rPr>
              <w:lastRenderedPageBreak/>
              <w:t>Контроль</w:t>
            </w:r>
            <w:r w:rsidRPr="00322C9D">
              <w:rPr>
                <w:rFonts w:ascii="Times New Roman" w:hAnsi="Times New Roman" w:cs="Times New Roman"/>
                <w:sz w:val="28"/>
                <w:szCs w:val="28"/>
              </w:rPr>
              <w:t xml:space="preserve"> </w:t>
            </w:r>
            <w:r w:rsidRPr="00322C9D">
              <w:rPr>
                <w:rFonts w:ascii="Times New Roman" w:hAnsi="Times New Roman" w:cs="Times New Roman"/>
                <w:b/>
                <w:bCs/>
                <w:sz w:val="28"/>
                <w:szCs w:val="28"/>
              </w:rPr>
              <w:t>за исполнением Программы</w:t>
            </w:r>
          </w:p>
        </w:tc>
        <w:tc>
          <w:tcPr>
            <w:tcW w:w="3832" w:type="pct"/>
            <w:tcBorders>
              <w:top w:val="single" w:sz="4" w:space="0" w:color="auto"/>
              <w:left w:val="single" w:sz="4" w:space="0" w:color="auto"/>
              <w:bottom w:val="single" w:sz="4" w:space="0" w:color="auto"/>
              <w:right w:val="single" w:sz="4" w:space="0" w:color="auto"/>
            </w:tcBorders>
            <w:hideMark/>
          </w:tcPr>
          <w:p w:rsidR="00744269" w:rsidRPr="00322C9D" w:rsidRDefault="00744269" w:rsidP="00322C9D">
            <w:p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 xml:space="preserve">В ходе </w:t>
            </w:r>
            <w:r w:rsidR="00C5635F" w:rsidRPr="00322C9D">
              <w:rPr>
                <w:rFonts w:ascii="Times New Roman" w:hAnsi="Times New Roman" w:cs="Times New Roman"/>
                <w:sz w:val="28"/>
                <w:szCs w:val="28"/>
              </w:rPr>
              <w:t>контроля выполнения</w:t>
            </w:r>
            <w:r w:rsidRPr="00322C9D">
              <w:rPr>
                <w:rFonts w:ascii="Times New Roman" w:hAnsi="Times New Roman" w:cs="Times New Roman"/>
                <w:sz w:val="28"/>
                <w:szCs w:val="28"/>
              </w:rPr>
              <w:t xml:space="preserve"> Программы развития </w:t>
            </w:r>
            <w:r w:rsidR="00C5635F" w:rsidRPr="00322C9D">
              <w:rPr>
                <w:rFonts w:ascii="Times New Roman" w:hAnsi="Times New Roman" w:cs="Times New Roman"/>
                <w:sz w:val="28"/>
                <w:szCs w:val="28"/>
              </w:rPr>
              <w:t>возможна</w:t>
            </w:r>
            <w:r w:rsidRPr="00322C9D">
              <w:rPr>
                <w:rFonts w:ascii="Times New Roman" w:hAnsi="Times New Roman" w:cs="Times New Roman"/>
                <w:sz w:val="28"/>
                <w:szCs w:val="28"/>
              </w:rPr>
              <w:t xml:space="preserve"> корректировка Программы в </w:t>
            </w:r>
            <w:r w:rsidR="00C5635F" w:rsidRPr="00322C9D">
              <w:rPr>
                <w:rFonts w:ascii="Times New Roman" w:hAnsi="Times New Roman" w:cs="Times New Roman"/>
                <w:sz w:val="28"/>
                <w:szCs w:val="28"/>
              </w:rPr>
              <w:t>процессе</w:t>
            </w:r>
            <w:r w:rsidRPr="00322C9D">
              <w:rPr>
                <w:rFonts w:ascii="Times New Roman" w:hAnsi="Times New Roman" w:cs="Times New Roman"/>
                <w:sz w:val="28"/>
                <w:szCs w:val="28"/>
              </w:rPr>
              <w:t xml:space="preserve"> ее поэта</w:t>
            </w:r>
            <w:r w:rsidR="00DC7437" w:rsidRPr="00322C9D">
              <w:rPr>
                <w:rFonts w:ascii="Times New Roman" w:hAnsi="Times New Roman" w:cs="Times New Roman"/>
                <w:sz w:val="28"/>
                <w:szCs w:val="28"/>
              </w:rPr>
              <w:t>пно</w:t>
            </w:r>
            <w:r w:rsidR="00C5635F" w:rsidRPr="00322C9D">
              <w:rPr>
                <w:rFonts w:ascii="Times New Roman" w:hAnsi="Times New Roman" w:cs="Times New Roman"/>
                <w:sz w:val="28"/>
                <w:szCs w:val="28"/>
              </w:rPr>
              <w:t>й</w:t>
            </w:r>
            <w:r w:rsidR="00DC7437" w:rsidRPr="00322C9D">
              <w:rPr>
                <w:rFonts w:ascii="Times New Roman" w:hAnsi="Times New Roman" w:cs="Times New Roman"/>
                <w:sz w:val="28"/>
                <w:szCs w:val="28"/>
              </w:rPr>
              <w:t xml:space="preserve"> </w:t>
            </w:r>
            <w:r w:rsidR="00C5635F" w:rsidRPr="00322C9D">
              <w:rPr>
                <w:rFonts w:ascii="Times New Roman" w:hAnsi="Times New Roman" w:cs="Times New Roman"/>
                <w:sz w:val="28"/>
                <w:szCs w:val="28"/>
              </w:rPr>
              <w:t>реализации</w:t>
            </w:r>
            <w:r w:rsidR="00DC7437" w:rsidRPr="00322C9D">
              <w:rPr>
                <w:rFonts w:ascii="Times New Roman" w:hAnsi="Times New Roman" w:cs="Times New Roman"/>
                <w:sz w:val="28"/>
                <w:szCs w:val="28"/>
              </w:rPr>
              <w:t>, с уче</w:t>
            </w:r>
            <w:r w:rsidRPr="00322C9D">
              <w:rPr>
                <w:rFonts w:ascii="Times New Roman" w:hAnsi="Times New Roman" w:cs="Times New Roman"/>
                <w:sz w:val="28"/>
                <w:szCs w:val="28"/>
              </w:rPr>
              <w:t xml:space="preserve">том результатов анализа достижений </w:t>
            </w:r>
            <w:r w:rsidR="00793917" w:rsidRPr="00322C9D">
              <w:rPr>
                <w:rFonts w:ascii="Times New Roman" w:hAnsi="Times New Roman" w:cs="Times New Roman"/>
                <w:sz w:val="28"/>
                <w:szCs w:val="28"/>
              </w:rPr>
              <w:t xml:space="preserve">образовательного </w:t>
            </w:r>
            <w:r w:rsidR="00CF1AEF">
              <w:rPr>
                <w:rFonts w:ascii="Times New Roman" w:hAnsi="Times New Roman" w:cs="Times New Roman"/>
                <w:sz w:val="28"/>
                <w:szCs w:val="28"/>
              </w:rPr>
              <w:t>учреждения</w:t>
            </w:r>
            <w:r w:rsidRPr="00322C9D">
              <w:rPr>
                <w:rFonts w:ascii="Times New Roman" w:hAnsi="Times New Roman" w:cs="Times New Roman"/>
                <w:sz w:val="28"/>
                <w:szCs w:val="28"/>
              </w:rPr>
              <w:t>.</w:t>
            </w:r>
          </w:p>
          <w:p w:rsidR="00DB0C66" w:rsidRPr="00322C9D" w:rsidRDefault="00744269" w:rsidP="00A95CD1">
            <w:p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Промежуточные результаты реализации Программы отражаются в д</w:t>
            </w:r>
            <w:r w:rsidR="00A95CD1">
              <w:rPr>
                <w:rFonts w:ascii="Times New Roman" w:hAnsi="Times New Roman" w:cs="Times New Roman"/>
                <w:sz w:val="28"/>
                <w:szCs w:val="28"/>
              </w:rPr>
              <w:t>ок</w:t>
            </w:r>
            <w:r w:rsidRPr="00322C9D">
              <w:rPr>
                <w:rFonts w:ascii="Times New Roman" w:hAnsi="Times New Roman" w:cs="Times New Roman"/>
                <w:sz w:val="28"/>
                <w:szCs w:val="28"/>
              </w:rPr>
              <w:t xml:space="preserve">ументах нормативной базы </w:t>
            </w:r>
            <w:r w:rsidR="00DC7437" w:rsidRPr="00322C9D">
              <w:rPr>
                <w:rFonts w:ascii="Times New Roman" w:hAnsi="Times New Roman" w:cs="Times New Roman"/>
                <w:sz w:val="28"/>
                <w:szCs w:val="28"/>
              </w:rPr>
              <w:t>школы</w:t>
            </w:r>
            <w:r w:rsidRPr="00322C9D">
              <w:rPr>
                <w:rFonts w:ascii="Times New Roman" w:hAnsi="Times New Roman" w:cs="Times New Roman"/>
                <w:sz w:val="28"/>
                <w:szCs w:val="28"/>
              </w:rPr>
              <w:t xml:space="preserve">, итоговые - в анализах деятельности </w:t>
            </w:r>
            <w:r w:rsidR="00DC7437" w:rsidRPr="00322C9D">
              <w:rPr>
                <w:rFonts w:ascii="Times New Roman" w:hAnsi="Times New Roman" w:cs="Times New Roman"/>
                <w:sz w:val="28"/>
                <w:szCs w:val="28"/>
              </w:rPr>
              <w:t>школы</w:t>
            </w:r>
            <w:r w:rsidRPr="00322C9D">
              <w:rPr>
                <w:rFonts w:ascii="Times New Roman" w:hAnsi="Times New Roman" w:cs="Times New Roman"/>
                <w:sz w:val="28"/>
                <w:szCs w:val="28"/>
              </w:rPr>
              <w:t>, в том числе в результат</w:t>
            </w:r>
            <w:r w:rsidR="00C5635F" w:rsidRPr="00322C9D">
              <w:rPr>
                <w:rFonts w:ascii="Times New Roman" w:hAnsi="Times New Roman" w:cs="Times New Roman"/>
                <w:sz w:val="28"/>
                <w:szCs w:val="28"/>
              </w:rPr>
              <w:t>ах</w:t>
            </w:r>
            <w:r w:rsidRPr="00322C9D">
              <w:rPr>
                <w:rFonts w:ascii="Times New Roman" w:hAnsi="Times New Roman" w:cs="Times New Roman"/>
                <w:sz w:val="28"/>
                <w:szCs w:val="28"/>
              </w:rPr>
              <w:t xml:space="preserve"> </w:t>
            </w:r>
            <w:proofErr w:type="spellStart"/>
            <w:r w:rsidR="00D169D6" w:rsidRPr="00322C9D">
              <w:rPr>
                <w:rFonts w:ascii="Times New Roman" w:hAnsi="Times New Roman" w:cs="Times New Roman"/>
                <w:sz w:val="28"/>
                <w:szCs w:val="28"/>
              </w:rPr>
              <w:t>самообследования</w:t>
            </w:r>
            <w:proofErr w:type="spellEnd"/>
            <w:r w:rsidRPr="00322C9D">
              <w:rPr>
                <w:rFonts w:ascii="Times New Roman" w:hAnsi="Times New Roman" w:cs="Times New Roman"/>
                <w:sz w:val="28"/>
                <w:szCs w:val="28"/>
              </w:rPr>
              <w:t>.</w:t>
            </w:r>
          </w:p>
        </w:tc>
      </w:tr>
      <w:tr w:rsidR="00322C9D" w:rsidRPr="00322C9D" w:rsidTr="00E96758">
        <w:trPr>
          <w:trHeight w:val="360"/>
        </w:trPr>
        <w:tc>
          <w:tcPr>
            <w:tcW w:w="1168" w:type="pct"/>
            <w:tcBorders>
              <w:top w:val="single" w:sz="4" w:space="0" w:color="auto"/>
              <w:left w:val="single" w:sz="4" w:space="0" w:color="auto"/>
              <w:bottom w:val="single" w:sz="4" w:space="0" w:color="auto"/>
              <w:right w:val="single" w:sz="4" w:space="0" w:color="auto"/>
            </w:tcBorders>
          </w:tcPr>
          <w:p w:rsidR="00F704EA" w:rsidRPr="00322C9D" w:rsidRDefault="00F704EA" w:rsidP="00322C9D">
            <w:pPr>
              <w:spacing w:after="0" w:line="240" w:lineRule="auto"/>
              <w:jc w:val="both"/>
              <w:rPr>
                <w:rFonts w:ascii="Times New Roman" w:hAnsi="Times New Roman" w:cs="Times New Roman"/>
                <w:b/>
                <w:bCs/>
                <w:sz w:val="28"/>
                <w:szCs w:val="28"/>
              </w:rPr>
            </w:pPr>
            <w:r w:rsidRPr="00322C9D">
              <w:rPr>
                <w:rFonts w:ascii="Times New Roman" w:hAnsi="Times New Roman" w:cs="Times New Roman"/>
                <w:b/>
                <w:bCs/>
                <w:sz w:val="28"/>
                <w:szCs w:val="28"/>
              </w:rPr>
              <w:t>Ресурсное обеспечение реализации Программы</w:t>
            </w:r>
          </w:p>
        </w:tc>
        <w:tc>
          <w:tcPr>
            <w:tcW w:w="3832" w:type="pct"/>
            <w:tcBorders>
              <w:top w:val="single" w:sz="4" w:space="0" w:color="auto"/>
              <w:left w:val="single" w:sz="4" w:space="0" w:color="auto"/>
              <w:bottom w:val="single" w:sz="4" w:space="0" w:color="auto"/>
              <w:right w:val="single" w:sz="4" w:space="0" w:color="auto"/>
            </w:tcBorders>
          </w:tcPr>
          <w:p w:rsidR="00F704EA" w:rsidRPr="00322C9D" w:rsidRDefault="00F704EA" w:rsidP="00322C9D">
            <w:pPr>
              <w:pStyle w:val="af3"/>
              <w:rPr>
                <w:szCs w:val="28"/>
              </w:rPr>
            </w:pPr>
            <w:r w:rsidRPr="00322C9D">
              <w:rPr>
                <w:szCs w:val="28"/>
              </w:rPr>
              <w:t>Школа обеспечена материально-техническими, финансовыми и методическими ресурсами для реализации Программы.</w:t>
            </w:r>
          </w:p>
          <w:p w:rsidR="00F704EA" w:rsidRPr="00322C9D" w:rsidRDefault="00F704EA" w:rsidP="00322C9D">
            <w:pPr>
              <w:pStyle w:val="af3"/>
              <w:rPr>
                <w:szCs w:val="28"/>
              </w:rPr>
            </w:pPr>
            <w:r w:rsidRPr="00322C9D">
              <w:rPr>
                <w:szCs w:val="28"/>
              </w:rPr>
              <w:t>Требуется анализ имеющихся кадровых ресурсов для принятия соответствующих управленческих решений.</w:t>
            </w:r>
          </w:p>
        </w:tc>
      </w:tr>
      <w:tr w:rsidR="00322C9D" w:rsidRPr="00322C9D" w:rsidTr="00E96758">
        <w:trPr>
          <w:trHeight w:val="360"/>
        </w:trPr>
        <w:tc>
          <w:tcPr>
            <w:tcW w:w="1168" w:type="pct"/>
            <w:tcBorders>
              <w:top w:val="single" w:sz="4" w:space="0" w:color="auto"/>
              <w:left w:val="single" w:sz="4" w:space="0" w:color="auto"/>
              <w:bottom w:val="single" w:sz="4" w:space="0" w:color="auto"/>
              <w:right w:val="single" w:sz="4" w:space="0" w:color="auto"/>
            </w:tcBorders>
          </w:tcPr>
          <w:p w:rsidR="0050660A" w:rsidRPr="00322C9D" w:rsidRDefault="0050660A" w:rsidP="00322C9D">
            <w:pPr>
              <w:spacing w:after="0" w:line="240" w:lineRule="auto"/>
              <w:jc w:val="both"/>
              <w:rPr>
                <w:rFonts w:ascii="Times New Roman" w:hAnsi="Times New Roman" w:cs="Times New Roman"/>
                <w:b/>
                <w:bCs/>
                <w:sz w:val="28"/>
                <w:szCs w:val="28"/>
                <w:highlight w:val="yellow"/>
              </w:rPr>
            </w:pPr>
            <w:r w:rsidRPr="00322C9D">
              <w:rPr>
                <w:rFonts w:ascii="Times New Roman" w:hAnsi="Times New Roman" w:cs="Times New Roman"/>
                <w:b/>
                <w:bCs/>
                <w:sz w:val="28"/>
                <w:szCs w:val="28"/>
              </w:rPr>
              <w:t>Реализуемые подпрограммы</w:t>
            </w:r>
          </w:p>
        </w:tc>
        <w:tc>
          <w:tcPr>
            <w:tcW w:w="3832" w:type="pct"/>
            <w:tcBorders>
              <w:top w:val="single" w:sz="4" w:space="0" w:color="auto"/>
              <w:left w:val="single" w:sz="4" w:space="0" w:color="auto"/>
              <w:bottom w:val="single" w:sz="4" w:space="0" w:color="auto"/>
              <w:right w:val="single" w:sz="4" w:space="0" w:color="auto"/>
            </w:tcBorders>
            <w:shd w:val="clear" w:color="auto" w:fill="auto"/>
          </w:tcPr>
          <w:p w:rsidR="00E96758" w:rsidRPr="00E96758" w:rsidRDefault="0027223B" w:rsidP="00CF1AEF">
            <w:pPr>
              <w:pStyle w:val="af3"/>
              <w:numPr>
                <w:ilvl w:val="0"/>
                <w:numId w:val="4"/>
              </w:numPr>
              <w:tabs>
                <w:tab w:val="left" w:pos="403"/>
                <w:tab w:val="left" w:pos="545"/>
              </w:tabs>
              <w:ind w:left="0" w:firstLine="284"/>
              <w:jc w:val="left"/>
              <w:rPr>
                <w:szCs w:val="28"/>
              </w:rPr>
            </w:pPr>
            <w:r>
              <w:rPr>
                <w:szCs w:val="28"/>
              </w:rPr>
              <w:t xml:space="preserve">Подпрограмма «Начальное </w:t>
            </w:r>
            <w:r w:rsidR="00E96758" w:rsidRPr="00E96758">
              <w:rPr>
                <w:szCs w:val="28"/>
              </w:rPr>
              <w:t>образование»</w:t>
            </w:r>
          </w:p>
          <w:p w:rsidR="00E96758" w:rsidRPr="00E96758" w:rsidRDefault="0027223B" w:rsidP="00CF1AEF">
            <w:pPr>
              <w:pStyle w:val="af3"/>
              <w:numPr>
                <w:ilvl w:val="0"/>
                <w:numId w:val="4"/>
              </w:numPr>
              <w:tabs>
                <w:tab w:val="left" w:pos="403"/>
                <w:tab w:val="left" w:pos="545"/>
              </w:tabs>
              <w:ind w:left="0" w:firstLine="284"/>
              <w:jc w:val="left"/>
              <w:rPr>
                <w:szCs w:val="28"/>
              </w:rPr>
            </w:pPr>
            <w:r>
              <w:rPr>
                <w:szCs w:val="28"/>
              </w:rPr>
              <w:t xml:space="preserve">Подпрограмма «Основное </w:t>
            </w:r>
            <w:r w:rsidR="00E96758" w:rsidRPr="00E96758">
              <w:rPr>
                <w:szCs w:val="28"/>
              </w:rPr>
              <w:t>образование»</w:t>
            </w:r>
          </w:p>
          <w:p w:rsidR="00E96758" w:rsidRPr="00E96758" w:rsidRDefault="0027223B" w:rsidP="00CF1AEF">
            <w:pPr>
              <w:pStyle w:val="af3"/>
              <w:numPr>
                <w:ilvl w:val="0"/>
                <w:numId w:val="4"/>
              </w:numPr>
              <w:tabs>
                <w:tab w:val="left" w:pos="403"/>
                <w:tab w:val="left" w:pos="545"/>
              </w:tabs>
              <w:ind w:left="0" w:firstLine="284"/>
              <w:jc w:val="left"/>
              <w:rPr>
                <w:szCs w:val="28"/>
              </w:rPr>
            </w:pPr>
            <w:r>
              <w:rPr>
                <w:szCs w:val="28"/>
              </w:rPr>
              <w:t xml:space="preserve">Подпрограмма «Профильное </w:t>
            </w:r>
            <w:r w:rsidR="00E96758" w:rsidRPr="00E96758">
              <w:rPr>
                <w:szCs w:val="28"/>
              </w:rPr>
              <w:t>образование»</w:t>
            </w:r>
          </w:p>
          <w:p w:rsidR="00E96758" w:rsidRPr="00E96758" w:rsidRDefault="00E96758" w:rsidP="00CF1AEF">
            <w:pPr>
              <w:pStyle w:val="af3"/>
              <w:numPr>
                <w:ilvl w:val="0"/>
                <w:numId w:val="4"/>
              </w:numPr>
              <w:tabs>
                <w:tab w:val="left" w:pos="403"/>
                <w:tab w:val="left" w:pos="545"/>
              </w:tabs>
              <w:ind w:left="0" w:firstLine="284"/>
              <w:jc w:val="left"/>
              <w:rPr>
                <w:szCs w:val="28"/>
              </w:rPr>
            </w:pPr>
            <w:r w:rsidRPr="00E96758">
              <w:rPr>
                <w:szCs w:val="28"/>
              </w:rPr>
              <w:t>Подпрограмма «Дополнительное образование»</w:t>
            </w:r>
          </w:p>
          <w:p w:rsidR="00E96758" w:rsidRPr="00E96758" w:rsidRDefault="00E96758" w:rsidP="00CF1AEF">
            <w:pPr>
              <w:pStyle w:val="af3"/>
              <w:numPr>
                <w:ilvl w:val="0"/>
                <w:numId w:val="4"/>
              </w:numPr>
              <w:tabs>
                <w:tab w:val="left" w:pos="403"/>
                <w:tab w:val="left" w:pos="545"/>
              </w:tabs>
              <w:ind w:left="0" w:firstLine="284"/>
              <w:jc w:val="left"/>
              <w:rPr>
                <w:szCs w:val="28"/>
              </w:rPr>
            </w:pPr>
            <w:r w:rsidRPr="00E96758">
              <w:rPr>
                <w:szCs w:val="28"/>
              </w:rPr>
              <w:t>Подпрограмма «Проектная деятельность»</w:t>
            </w:r>
          </w:p>
          <w:p w:rsidR="00E96758" w:rsidRPr="00E96758" w:rsidRDefault="00E96758" w:rsidP="00CF1AEF">
            <w:pPr>
              <w:pStyle w:val="af3"/>
              <w:numPr>
                <w:ilvl w:val="0"/>
                <w:numId w:val="4"/>
              </w:numPr>
              <w:tabs>
                <w:tab w:val="left" w:pos="403"/>
                <w:tab w:val="left" w:pos="545"/>
              </w:tabs>
              <w:ind w:left="0" w:firstLine="284"/>
              <w:jc w:val="left"/>
              <w:rPr>
                <w:szCs w:val="28"/>
              </w:rPr>
            </w:pPr>
            <w:r w:rsidRPr="00E96758">
              <w:rPr>
                <w:szCs w:val="28"/>
              </w:rPr>
              <w:t>Подпрограмма «Управление качеством образования»</w:t>
            </w:r>
          </w:p>
          <w:p w:rsidR="00E96758" w:rsidRDefault="00E96758" w:rsidP="00CF1AEF">
            <w:pPr>
              <w:pStyle w:val="af3"/>
              <w:numPr>
                <w:ilvl w:val="0"/>
                <w:numId w:val="4"/>
              </w:numPr>
              <w:tabs>
                <w:tab w:val="left" w:pos="403"/>
                <w:tab w:val="left" w:pos="545"/>
              </w:tabs>
              <w:ind w:left="0" w:firstLine="284"/>
              <w:jc w:val="left"/>
              <w:rPr>
                <w:szCs w:val="28"/>
              </w:rPr>
            </w:pPr>
            <w:r w:rsidRPr="00E96758">
              <w:rPr>
                <w:szCs w:val="28"/>
              </w:rPr>
              <w:t>Подпрограмма «</w:t>
            </w:r>
            <w:proofErr w:type="spellStart"/>
            <w:r w:rsidRPr="00E96758">
              <w:rPr>
                <w:szCs w:val="28"/>
              </w:rPr>
              <w:t>Здоровьесбережение</w:t>
            </w:r>
            <w:proofErr w:type="spellEnd"/>
            <w:r w:rsidRPr="00E96758">
              <w:rPr>
                <w:szCs w:val="28"/>
              </w:rPr>
              <w:t>»</w:t>
            </w:r>
          </w:p>
          <w:p w:rsidR="00F270FE" w:rsidRPr="00E96758" w:rsidRDefault="00E96758" w:rsidP="00CF1AEF">
            <w:pPr>
              <w:pStyle w:val="af3"/>
              <w:numPr>
                <w:ilvl w:val="0"/>
                <w:numId w:val="4"/>
              </w:numPr>
              <w:tabs>
                <w:tab w:val="left" w:pos="403"/>
                <w:tab w:val="left" w:pos="545"/>
              </w:tabs>
              <w:ind w:left="0" w:firstLine="284"/>
              <w:jc w:val="left"/>
              <w:rPr>
                <w:szCs w:val="28"/>
              </w:rPr>
            </w:pPr>
            <w:r w:rsidRPr="00E96758">
              <w:rPr>
                <w:szCs w:val="28"/>
              </w:rPr>
              <w:t>Подпрограмма «Одаренные дети»</w:t>
            </w:r>
          </w:p>
        </w:tc>
      </w:tr>
    </w:tbl>
    <w:p w:rsidR="007433F6" w:rsidRPr="00322C9D" w:rsidRDefault="007433F6" w:rsidP="00322C9D">
      <w:pPr>
        <w:spacing w:after="0" w:line="240" w:lineRule="auto"/>
        <w:jc w:val="both"/>
        <w:rPr>
          <w:rFonts w:cs="Times New Roman"/>
        </w:rPr>
      </w:pPr>
      <w:bookmarkStart w:id="2" w:name="_Toc15375169"/>
    </w:p>
    <w:p w:rsidR="007433F6" w:rsidRPr="00322C9D" w:rsidRDefault="0027223B" w:rsidP="00322C9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Приоритеты в </w:t>
      </w:r>
      <w:r w:rsidR="007433F6" w:rsidRPr="00322C9D">
        <w:rPr>
          <w:rFonts w:ascii="Times New Roman" w:hAnsi="Times New Roman" w:cs="Times New Roman"/>
          <w:b/>
          <w:sz w:val="28"/>
          <w:szCs w:val="28"/>
        </w:rPr>
        <w:t>реализации программы.</w:t>
      </w:r>
    </w:p>
    <w:p w:rsidR="007433F6" w:rsidRPr="00322C9D" w:rsidRDefault="0027223B" w:rsidP="00E84FAB">
      <w:pPr>
        <w:numPr>
          <w:ilvl w:val="0"/>
          <w:numId w:val="47"/>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функционирование </w:t>
      </w:r>
      <w:r w:rsidR="007433F6" w:rsidRPr="00322C9D">
        <w:rPr>
          <w:rFonts w:ascii="Times New Roman" w:hAnsi="Times New Roman" w:cs="Times New Roman"/>
          <w:sz w:val="28"/>
          <w:szCs w:val="28"/>
        </w:rPr>
        <w:t>образовательного</w:t>
      </w:r>
      <w:r>
        <w:rPr>
          <w:rFonts w:ascii="Times New Roman" w:hAnsi="Times New Roman" w:cs="Times New Roman"/>
          <w:sz w:val="28"/>
          <w:szCs w:val="28"/>
        </w:rPr>
        <w:t xml:space="preserve"> учреждения как </w:t>
      </w:r>
      <w:r w:rsidR="007433F6" w:rsidRPr="00322C9D">
        <w:rPr>
          <w:rFonts w:ascii="Times New Roman" w:hAnsi="Times New Roman" w:cs="Times New Roman"/>
          <w:sz w:val="28"/>
          <w:szCs w:val="28"/>
        </w:rPr>
        <w:t xml:space="preserve">единого образовательно-культурного центра для детей от </w:t>
      </w:r>
      <w:r w:rsidR="00CF1AEF">
        <w:rPr>
          <w:rFonts w:ascii="Times New Roman" w:hAnsi="Times New Roman" w:cs="Times New Roman"/>
          <w:sz w:val="28"/>
          <w:szCs w:val="28"/>
        </w:rPr>
        <w:t>6,5</w:t>
      </w:r>
      <w:r w:rsidR="007433F6" w:rsidRPr="00322C9D">
        <w:rPr>
          <w:rFonts w:ascii="Times New Roman" w:hAnsi="Times New Roman" w:cs="Times New Roman"/>
          <w:sz w:val="28"/>
          <w:szCs w:val="28"/>
        </w:rPr>
        <w:t xml:space="preserve"> до 18 лет, реализующего программы общего</w:t>
      </w:r>
      <w:r w:rsidR="00CF1AEF">
        <w:rPr>
          <w:rFonts w:ascii="Times New Roman" w:hAnsi="Times New Roman" w:cs="Times New Roman"/>
          <w:sz w:val="28"/>
          <w:szCs w:val="28"/>
        </w:rPr>
        <w:t xml:space="preserve"> и</w:t>
      </w:r>
      <w:r w:rsidR="007433F6" w:rsidRPr="00322C9D">
        <w:rPr>
          <w:rFonts w:ascii="Times New Roman" w:hAnsi="Times New Roman" w:cs="Times New Roman"/>
          <w:sz w:val="28"/>
          <w:szCs w:val="28"/>
        </w:rPr>
        <w:t xml:space="preserve"> дополнительного</w:t>
      </w:r>
      <w:r w:rsidR="00CF1AEF">
        <w:rPr>
          <w:rFonts w:ascii="Times New Roman" w:hAnsi="Times New Roman" w:cs="Times New Roman"/>
          <w:sz w:val="28"/>
          <w:szCs w:val="28"/>
        </w:rPr>
        <w:t xml:space="preserve"> образования</w:t>
      </w:r>
      <w:r w:rsidR="007433F6" w:rsidRPr="00322C9D">
        <w:rPr>
          <w:rFonts w:ascii="Times New Roman" w:hAnsi="Times New Roman" w:cs="Times New Roman"/>
          <w:sz w:val="28"/>
          <w:szCs w:val="28"/>
        </w:rPr>
        <w:t xml:space="preserve"> на основе принципов непрерывности и преемственности образования;</w:t>
      </w:r>
    </w:p>
    <w:p w:rsidR="00D625F7" w:rsidRDefault="007433F6" w:rsidP="00E84FAB">
      <w:pPr>
        <w:numPr>
          <w:ilvl w:val="0"/>
          <w:numId w:val="34"/>
        </w:numPr>
        <w:spacing w:after="0" w:line="240" w:lineRule="auto"/>
        <w:ind w:left="0" w:firstLine="567"/>
        <w:jc w:val="both"/>
        <w:rPr>
          <w:rFonts w:ascii="Times New Roman" w:hAnsi="Times New Roman" w:cs="Times New Roman"/>
          <w:sz w:val="28"/>
          <w:szCs w:val="28"/>
        </w:rPr>
      </w:pPr>
      <w:r w:rsidRPr="00322C9D">
        <w:rPr>
          <w:rFonts w:ascii="Times New Roman" w:hAnsi="Times New Roman" w:cs="Times New Roman"/>
          <w:sz w:val="28"/>
          <w:szCs w:val="28"/>
        </w:rPr>
        <w:t xml:space="preserve">повышение качества общего образования на основе применения современных образовательных технологий; </w:t>
      </w:r>
    </w:p>
    <w:p w:rsidR="00D625F7" w:rsidRDefault="007433F6" w:rsidP="00E84FAB">
      <w:pPr>
        <w:numPr>
          <w:ilvl w:val="0"/>
          <w:numId w:val="34"/>
        </w:numPr>
        <w:spacing w:after="0" w:line="240" w:lineRule="auto"/>
        <w:ind w:left="0" w:firstLine="567"/>
        <w:jc w:val="both"/>
        <w:rPr>
          <w:rFonts w:ascii="Times New Roman" w:hAnsi="Times New Roman" w:cs="Times New Roman"/>
          <w:sz w:val="28"/>
          <w:szCs w:val="28"/>
        </w:rPr>
      </w:pPr>
      <w:r w:rsidRPr="00322C9D">
        <w:rPr>
          <w:rFonts w:ascii="Times New Roman" w:hAnsi="Times New Roman" w:cs="Times New Roman"/>
          <w:sz w:val="28"/>
          <w:szCs w:val="28"/>
        </w:rPr>
        <w:t xml:space="preserve">дифференциация общего образования; </w:t>
      </w:r>
    </w:p>
    <w:p w:rsidR="007433F6" w:rsidRPr="00322C9D" w:rsidRDefault="007433F6" w:rsidP="00E84FAB">
      <w:pPr>
        <w:numPr>
          <w:ilvl w:val="0"/>
          <w:numId w:val="34"/>
        </w:numPr>
        <w:spacing w:after="0" w:line="240" w:lineRule="auto"/>
        <w:ind w:left="0" w:firstLine="567"/>
        <w:jc w:val="both"/>
        <w:rPr>
          <w:rFonts w:ascii="Times New Roman" w:hAnsi="Times New Roman" w:cs="Times New Roman"/>
          <w:sz w:val="28"/>
          <w:szCs w:val="28"/>
        </w:rPr>
      </w:pPr>
      <w:r w:rsidRPr="00322C9D">
        <w:rPr>
          <w:rFonts w:ascii="Times New Roman" w:hAnsi="Times New Roman" w:cs="Times New Roman"/>
          <w:sz w:val="28"/>
          <w:szCs w:val="28"/>
        </w:rPr>
        <w:t xml:space="preserve">индивидуализация образовательных траекторий, в </w:t>
      </w:r>
      <w:proofErr w:type="spellStart"/>
      <w:r w:rsidRPr="00322C9D">
        <w:rPr>
          <w:rFonts w:ascii="Times New Roman" w:hAnsi="Times New Roman" w:cs="Times New Roman"/>
          <w:sz w:val="28"/>
          <w:szCs w:val="28"/>
        </w:rPr>
        <w:t>т.ч</w:t>
      </w:r>
      <w:proofErr w:type="spellEnd"/>
      <w:r w:rsidRPr="00322C9D">
        <w:rPr>
          <w:rFonts w:ascii="Times New Roman" w:hAnsi="Times New Roman" w:cs="Times New Roman"/>
          <w:sz w:val="28"/>
          <w:szCs w:val="28"/>
        </w:rPr>
        <w:t>. реализация программ профильного обучения на уровне среднего общего образования на основе социального заказа;</w:t>
      </w:r>
    </w:p>
    <w:p w:rsidR="007433F6" w:rsidRDefault="007433F6" w:rsidP="00E84FAB">
      <w:pPr>
        <w:numPr>
          <w:ilvl w:val="0"/>
          <w:numId w:val="34"/>
        </w:numPr>
        <w:spacing w:after="0" w:line="240" w:lineRule="auto"/>
        <w:ind w:left="0" w:firstLine="567"/>
        <w:jc w:val="both"/>
        <w:rPr>
          <w:rFonts w:ascii="Times New Roman" w:hAnsi="Times New Roman" w:cs="Times New Roman"/>
          <w:sz w:val="28"/>
          <w:szCs w:val="28"/>
        </w:rPr>
      </w:pPr>
      <w:r w:rsidRPr="00322C9D">
        <w:rPr>
          <w:rFonts w:ascii="Times New Roman" w:hAnsi="Times New Roman" w:cs="Times New Roman"/>
          <w:sz w:val="28"/>
          <w:szCs w:val="28"/>
        </w:rPr>
        <w:t xml:space="preserve"> использование кадрового, научно – методического, материально – технического</w:t>
      </w:r>
      <w:r w:rsidR="0027223B">
        <w:rPr>
          <w:rFonts w:ascii="Times New Roman" w:hAnsi="Times New Roman" w:cs="Times New Roman"/>
          <w:sz w:val="28"/>
          <w:szCs w:val="28"/>
        </w:rPr>
        <w:t xml:space="preserve"> ресурсов учреждений НПО, СПО, </w:t>
      </w:r>
      <w:r w:rsidRPr="00322C9D">
        <w:rPr>
          <w:rFonts w:ascii="Times New Roman" w:hAnsi="Times New Roman" w:cs="Times New Roman"/>
          <w:sz w:val="28"/>
          <w:szCs w:val="28"/>
        </w:rPr>
        <w:t>научной базы высших учебных заведений в интересах школьников.</w:t>
      </w:r>
    </w:p>
    <w:p w:rsidR="00D625F7" w:rsidRPr="00322C9D" w:rsidRDefault="00D625F7" w:rsidP="00D625F7">
      <w:pPr>
        <w:spacing w:after="0" w:line="240" w:lineRule="auto"/>
        <w:ind w:left="567"/>
        <w:jc w:val="both"/>
        <w:rPr>
          <w:rFonts w:ascii="Times New Roman" w:hAnsi="Times New Roman" w:cs="Times New Roman"/>
          <w:sz w:val="28"/>
          <w:szCs w:val="28"/>
        </w:rPr>
      </w:pPr>
    </w:p>
    <w:p w:rsidR="007433F6" w:rsidRPr="00322C9D" w:rsidRDefault="007433F6" w:rsidP="009B7FBD">
      <w:pPr>
        <w:spacing w:after="0" w:line="240" w:lineRule="auto"/>
        <w:jc w:val="center"/>
        <w:rPr>
          <w:rFonts w:ascii="Times New Roman" w:hAnsi="Times New Roman" w:cs="Times New Roman"/>
          <w:b/>
          <w:sz w:val="28"/>
          <w:szCs w:val="28"/>
        </w:rPr>
      </w:pPr>
      <w:r w:rsidRPr="00322C9D">
        <w:rPr>
          <w:rFonts w:ascii="Times New Roman" w:hAnsi="Times New Roman" w:cs="Times New Roman"/>
          <w:b/>
          <w:sz w:val="28"/>
          <w:szCs w:val="28"/>
        </w:rPr>
        <w:t>Прогноз сводных п</w:t>
      </w:r>
      <w:r w:rsidR="00A95CD1">
        <w:rPr>
          <w:rFonts w:ascii="Times New Roman" w:hAnsi="Times New Roman" w:cs="Times New Roman"/>
          <w:b/>
          <w:sz w:val="28"/>
          <w:szCs w:val="28"/>
        </w:rPr>
        <w:t>ок</w:t>
      </w:r>
      <w:r w:rsidRPr="00322C9D">
        <w:rPr>
          <w:rFonts w:ascii="Times New Roman" w:hAnsi="Times New Roman" w:cs="Times New Roman"/>
          <w:b/>
          <w:sz w:val="28"/>
          <w:szCs w:val="28"/>
        </w:rPr>
        <w:t>азателей государственных заданий по реализации программы развития.</w:t>
      </w:r>
    </w:p>
    <w:p w:rsidR="007433F6" w:rsidRPr="00322C9D" w:rsidRDefault="007433F6" w:rsidP="00322C9D">
      <w:pPr>
        <w:spacing w:after="0" w:line="240" w:lineRule="auto"/>
        <w:ind w:firstLine="567"/>
        <w:jc w:val="both"/>
        <w:rPr>
          <w:rFonts w:ascii="Times New Roman" w:hAnsi="Times New Roman" w:cs="Times New Roman"/>
          <w:sz w:val="28"/>
          <w:szCs w:val="28"/>
        </w:rPr>
      </w:pPr>
      <w:r w:rsidRPr="00322C9D">
        <w:rPr>
          <w:rFonts w:ascii="Times New Roman" w:hAnsi="Times New Roman" w:cs="Times New Roman"/>
          <w:sz w:val="28"/>
          <w:szCs w:val="28"/>
        </w:rPr>
        <w:lastRenderedPageBreak/>
        <w:t xml:space="preserve">Перечень государственных услуг и работ, осуществляемых </w:t>
      </w:r>
      <w:r w:rsidR="00D625F7">
        <w:rPr>
          <w:rFonts w:ascii="Times New Roman" w:hAnsi="Times New Roman" w:cs="Times New Roman"/>
          <w:sz w:val="28"/>
          <w:szCs w:val="28"/>
        </w:rPr>
        <w:t>образовательным учреждением</w:t>
      </w:r>
      <w:r w:rsidRPr="00322C9D">
        <w:rPr>
          <w:rFonts w:ascii="Times New Roman" w:hAnsi="Times New Roman" w:cs="Times New Roman"/>
          <w:sz w:val="28"/>
          <w:szCs w:val="28"/>
        </w:rPr>
        <w:t xml:space="preserve">, в итоге реализации </w:t>
      </w:r>
      <w:r w:rsidR="00D625F7">
        <w:rPr>
          <w:rFonts w:ascii="Times New Roman" w:hAnsi="Times New Roman" w:cs="Times New Roman"/>
          <w:sz w:val="28"/>
          <w:szCs w:val="28"/>
        </w:rPr>
        <w:t>П</w:t>
      </w:r>
      <w:r w:rsidRPr="00322C9D">
        <w:rPr>
          <w:rFonts w:ascii="Times New Roman" w:hAnsi="Times New Roman" w:cs="Times New Roman"/>
          <w:sz w:val="28"/>
          <w:szCs w:val="28"/>
        </w:rPr>
        <w:t>рограммы развития включает в себя:</w:t>
      </w:r>
    </w:p>
    <w:p w:rsidR="007433F6" w:rsidRPr="00322C9D" w:rsidRDefault="007433F6" w:rsidP="00E84FAB">
      <w:pPr>
        <w:numPr>
          <w:ilvl w:val="0"/>
          <w:numId w:val="35"/>
        </w:numPr>
        <w:spacing w:after="0" w:line="240" w:lineRule="auto"/>
        <w:ind w:left="0" w:firstLine="567"/>
        <w:jc w:val="both"/>
        <w:rPr>
          <w:rFonts w:ascii="Times New Roman" w:hAnsi="Times New Roman" w:cs="Times New Roman"/>
          <w:sz w:val="28"/>
          <w:szCs w:val="28"/>
        </w:rPr>
      </w:pPr>
      <w:r w:rsidRPr="00322C9D">
        <w:rPr>
          <w:rFonts w:ascii="Times New Roman" w:hAnsi="Times New Roman" w:cs="Times New Roman"/>
          <w:sz w:val="28"/>
          <w:szCs w:val="28"/>
        </w:rPr>
        <w:t>Государственные образовательные услуги:</w:t>
      </w:r>
    </w:p>
    <w:p w:rsidR="007433F6" w:rsidRPr="00322C9D" w:rsidRDefault="007433F6" w:rsidP="00322C9D">
      <w:pPr>
        <w:spacing w:after="0" w:line="240" w:lineRule="auto"/>
        <w:ind w:firstLine="567"/>
        <w:jc w:val="both"/>
        <w:rPr>
          <w:rFonts w:ascii="Times New Roman" w:hAnsi="Times New Roman" w:cs="Times New Roman"/>
          <w:sz w:val="28"/>
          <w:szCs w:val="28"/>
        </w:rPr>
      </w:pPr>
      <w:r w:rsidRPr="00322C9D">
        <w:rPr>
          <w:rFonts w:ascii="Times New Roman" w:hAnsi="Times New Roman" w:cs="Times New Roman"/>
          <w:sz w:val="28"/>
          <w:szCs w:val="28"/>
        </w:rPr>
        <w:t xml:space="preserve">Предоставление начального общего, основного общего, среднего общего образования (в </w:t>
      </w:r>
      <w:proofErr w:type="spellStart"/>
      <w:r w:rsidRPr="00322C9D">
        <w:rPr>
          <w:rFonts w:ascii="Times New Roman" w:hAnsi="Times New Roman" w:cs="Times New Roman"/>
          <w:sz w:val="28"/>
          <w:szCs w:val="28"/>
        </w:rPr>
        <w:t>т.ч</w:t>
      </w:r>
      <w:proofErr w:type="spellEnd"/>
      <w:r w:rsidRPr="00322C9D">
        <w:rPr>
          <w:rFonts w:ascii="Times New Roman" w:hAnsi="Times New Roman" w:cs="Times New Roman"/>
          <w:sz w:val="28"/>
          <w:szCs w:val="28"/>
        </w:rPr>
        <w:t xml:space="preserve">. в рамках реализации программ </w:t>
      </w:r>
      <w:proofErr w:type="spellStart"/>
      <w:r w:rsidRPr="00322C9D">
        <w:rPr>
          <w:rFonts w:ascii="Times New Roman" w:hAnsi="Times New Roman" w:cs="Times New Roman"/>
          <w:sz w:val="28"/>
          <w:szCs w:val="28"/>
        </w:rPr>
        <w:t>предпрофильного</w:t>
      </w:r>
      <w:proofErr w:type="spellEnd"/>
      <w:r w:rsidRPr="00322C9D">
        <w:rPr>
          <w:rFonts w:ascii="Times New Roman" w:hAnsi="Times New Roman" w:cs="Times New Roman"/>
          <w:sz w:val="28"/>
          <w:szCs w:val="28"/>
        </w:rPr>
        <w:t xml:space="preserve"> и профильного образования), в </w:t>
      </w:r>
      <w:proofErr w:type="spellStart"/>
      <w:r w:rsidRPr="00322C9D">
        <w:rPr>
          <w:rFonts w:ascii="Times New Roman" w:hAnsi="Times New Roman" w:cs="Times New Roman"/>
          <w:sz w:val="28"/>
          <w:szCs w:val="28"/>
        </w:rPr>
        <w:t>т.ч</w:t>
      </w:r>
      <w:proofErr w:type="spellEnd"/>
      <w:r w:rsidRPr="00322C9D">
        <w:rPr>
          <w:rFonts w:ascii="Times New Roman" w:hAnsi="Times New Roman" w:cs="Times New Roman"/>
          <w:sz w:val="28"/>
          <w:szCs w:val="28"/>
        </w:rPr>
        <w:t>. числе для детей с ограниченными возможностями здоровья и детей-инвалидов (в том числе с использованием</w:t>
      </w:r>
      <w:r w:rsidR="0027223B">
        <w:rPr>
          <w:rFonts w:ascii="Times New Roman" w:hAnsi="Times New Roman" w:cs="Times New Roman"/>
          <w:sz w:val="28"/>
          <w:szCs w:val="28"/>
        </w:rPr>
        <w:t xml:space="preserve"> дистанционных образовательных </w:t>
      </w:r>
      <w:r w:rsidRPr="00322C9D">
        <w:rPr>
          <w:rFonts w:ascii="Times New Roman" w:hAnsi="Times New Roman" w:cs="Times New Roman"/>
          <w:sz w:val="28"/>
          <w:szCs w:val="28"/>
        </w:rPr>
        <w:t xml:space="preserve">технологий). Предоставление дополнительного образования, в </w:t>
      </w:r>
      <w:proofErr w:type="spellStart"/>
      <w:r w:rsidRPr="00322C9D">
        <w:rPr>
          <w:rFonts w:ascii="Times New Roman" w:hAnsi="Times New Roman" w:cs="Times New Roman"/>
          <w:sz w:val="28"/>
          <w:szCs w:val="28"/>
        </w:rPr>
        <w:t>т.ч</w:t>
      </w:r>
      <w:proofErr w:type="spellEnd"/>
      <w:r w:rsidRPr="00322C9D">
        <w:rPr>
          <w:rFonts w:ascii="Times New Roman" w:hAnsi="Times New Roman" w:cs="Times New Roman"/>
          <w:sz w:val="28"/>
          <w:szCs w:val="28"/>
        </w:rPr>
        <w:t>. числе для детей с ограниченными возможностями здоровья и детей-инвалидов (в том числе с использованием</w:t>
      </w:r>
      <w:r w:rsidR="0027223B">
        <w:rPr>
          <w:rFonts w:ascii="Times New Roman" w:hAnsi="Times New Roman" w:cs="Times New Roman"/>
          <w:sz w:val="28"/>
          <w:szCs w:val="28"/>
        </w:rPr>
        <w:t xml:space="preserve"> дистанционных образовательных </w:t>
      </w:r>
      <w:r w:rsidRPr="00322C9D">
        <w:rPr>
          <w:rFonts w:ascii="Times New Roman" w:hAnsi="Times New Roman" w:cs="Times New Roman"/>
          <w:sz w:val="28"/>
          <w:szCs w:val="28"/>
        </w:rPr>
        <w:t>технологий).</w:t>
      </w:r>
    </w:p>
    <w:p w:rsidR="007433F6" w:rsidRPr="00322C9D" w:rsidRDefault="007433F6" w:rsidP="00E84FAB">
      <w:pPr>
        <w:numPr>
          <w:ilvl w:val="0"/>
          <w:numId w:val="35"/>
        </w:numPr>
        <w:spacing w:after="0" w:line="240" w:lineRule="auto"/>
        <w:ind w:left="0" w:firstLine="567"/>
        <w:jc w:val="both"/>
        <w:rPr>
          <w:rFonts w:ascii="Times New Roman" w:hAnsi="Times New Roman" w:cs="Times New Roman"/>
          <w:sz w:val="28"/>
          <w:szCs w:val="28"/>
        </w:rPr>
      </w:pPr>
      <w:r w:rsidRPr="00322C9D">
        <w:rPr>
          <w:rFonts w:ascii="Times New Roman" w:hAnsi="Times New Roman" w:cs="Times New Roman"/>
          <w:sz w:val="28"/>
          <w:szCs w:val="28"/>
        </w:rPr>
        <w:t>Прочие государственные услуги в сфере образования:</w:t>
      </w:r>
    </w:p>
    <w:p w:rsidR="007433F6" w:rsidRPr="00322C9D" w:rsidRDefault="007433F6" w:rsidP="00322C9D">
      <w:pPr>
        <w:spacing w:after="0" w:line="240" w:lineRule="auto"/>
        <w:ind w:firstLine="567"/>
        <w:jc w:val="both"/>
        <w:rPr>
          <w:rFonts w:ascii="Times New Roman" w:hAnsi="Times New Roman" w:cs="Times New Roman"/>
          <w:sz w:val="28"/>
          <w:szCs w:val="28"/>
        </w:rPr>
      </w:pPr>
      <w:r w:rsidRPr="00322C9D">
        <w:rPr>
          <w:rFonts w:ascii="Times New Roman" w:hAnsi="Times New Roman" w:cs="Times New Roman"/>
          <w:sz w:val="28"/>
          <w:szCs w:val="28"/>
        </w:rPr>
        <w:t>Предоставление психолого-педагогической и медико-социальной помощи для детей, имеющих проблемы в развитии, обучении, социальной адаптации и пр. Организация пребывания обучающихся образовательного учреждения в группах продленного дня.</w:t>
      </w:r>
    </w:p>
    <w:p w:rsidR="007433F6" w:rsidRPr="00322C9D" w:rsidRDefault="007433F6" w:rsidP="00E84FAB">
      <w:pPr>
        <w:numPr>
          <w:ilvl w:val="0"/>
          <w:numId w:val="35"/>
        </w:numPr>
        <w:spacing w:after="0" w:line="240" w:lineRule="auto"/>
        <w:ind w:left="0" w:firstLine="567"/>
        <w:jc w:val="both"/>
        <w:rPr>
          <w:rFonts w:ascii="Times New Roman" w:hAnsi="Times New Roman" w:cs="Times New Roman"/>
          <w:sz w:val="28"/>
          <w:szCs w:val="28"/>
        </w:rPr>
      </w:pPr>
      <w:r w:rsidRPr="00322C9D">
        <w:rPr>
          <w:rFonts w:ascii="Times New Roman" w:hAnsi="Times New Roman" w:cs="Times New Roman"/>
          <w:sz w:val="28"/>
          <w:szCs w:val="28"/>
        </w:rPr>
        <w:t>Государственные работы.</w:t>
      </w:r>
    </w:p>
    <w:p w:rsidR="007433F6" w:rsidRPr="00322C9D" w:rsidRDefault="007433F6" w:rsidP="00322C9D">
      <w:pPr>
        <w:spacing w:after="0" w:line="240" w:lineRule="auto"/>
        <w:ind w:firstLine="567"/>
        <w:jc w:val="both"/>
        <w:rPr>
          <w:rFonts w:ascii="Times New Roman" w:hAnsi="Times New Roman" w:cs="Times New Roman"/>
          <w:sz w:val="28"/>
          <w:szCs w:val="28"/>
        </w:rPr>
      </w:pPr>
      <w:r w:rsidRPr="00322C9D">
        <w:rPr>
          <w:rFonts w:ascii="Times New Roman" w:hAnsi="Times New Roman" w:cs="Times New Roman"/>
          <w:sz w:val="28"/>
          <w:szCs w:val="28"/>
        </w:rPr>
        <w:t xml:space="preserve">Организация и проведение экспертиз в области научной и научно-методической деятельности, в </w:t>
      </w:r>
      <w:proofErr w:type="spellStart"/>
      <w:r w:rsidRPr="00322C9D">
        <w:rPr>
          <w:rFonts w:ascii="Times New Roman" w:hAnsi="Times New Roman" w:cs="Times New Roman"/>
          <w:sz w:val="28"/>
          <w:szCs w:val="28"/>
        </w:rPr>
        <w:t>т.ч</w:t>
      </w:r>
      <w:proofErr w:type="spellEnd"/>
      <w:r w:rsidRPr="00322C9D">
        <w:rPr>
          <w:rFonts w:ascii="Times New Roman" w:hAnsi="Times New Roman" w:cs="Times New Roman"/>
          <w:sz w:val="28"/>
          <w:szCs w:val="28"/>
        </w:rPr>
        <w:t>. экспертиз образовательных программ, учебных пособий, научно-методических пособий, учебно-методических пособий и т.д.</w:t>
      </w:r>
    </w:p>
    <w:p w:rsidR="007433F6" w:rsidRPr="00322C9D" w:rsidRDefault="007433F6" w:rsidP="00322C9D">
      <w:pPr>
        <w:spacing w:after="0" w:line="240" w:lineRule="auto"/>
        <w:ind w:firstLine="567"/>
        <w:jc w:val="both"/>
        <w:rPr>
          <w:rFonts w:ascii="Times New Roman" w:hAnsi="Times New Roman" w:cs="Times New Roman"/>
          <w:sz w:val="28"/>
          <w:szCs w:val="28"/>
        </w:rPr>
      </w:pPr>
      <w:r w:rsidRPr="00322C9D">
        <w:rPr>
          <w:rFonts w:ascii="Times New Roman" w:hAnsi="Times New Roman" w:cs="Times New Roman"/>
          <w:sz w:val="28"/>
          <w:szCs w:val="28"/>
        </w:rPr>
        <w:t xml:space="preserve">Организационно-методическое и информационное сопровождение деятельности и работников </w:t>
      </w:r>
      <w:r w:rsidR="00D2044F">
        <w:rPr>
          <w:rFonts w:ascii="Times New Roman" w:hAnsi="Times New Roman" w:cs="Times New Roman"/>
          <w:sz w:val="28"/>
          <w:szCs w:val="28"/>
        </w:rPr>
        <w:t>образовательного учреждения</w:t>
      </w:r>
      <w:r w:rsidRPr="00322C9D">
        <w:rPr>
          <w:rFonts w:ascii="Times New Roman" w:hAnsi="Times New Roman" w:cs="Times New Roman"/>
          <w:sz w:val="28"/>
          <w:szCs w:val="28"/>
        </w:rPr>
        <w:t xml:space="preserve">. Подготовка и организация участия обучающихся в официальных международных, всероссийских, городских соревнованиях в соответствии с утвержденным планом мероприятий. Организация процедуры проведения государственной итоговой аттестации обучающихся, освоивших образовательные программы основного общего образования и среднего общего образования. Организация и проведение предметных олимпиад и других интеллектуальных конкурсных мероприятий, направленных на выявление и поддержку одаренных детей и молодежи. </w:t>
      </w:r>
    </w:p>
    <w:p w:rsidR="007433F6" w:rsidRPr="00322C9D" w:rsidRDefault="007433F6" w:rsidP="00322C9D">
      <w:pPr>
        <w:pStyle w:val="1"/>
        <w:jc w:val="both"/>
        <w:rPr>
          <w:rFonts w:cs="Times New Roman"/>
        </w:rPr>
      </w:pPr>
    </w:p>
    <w:p w:rsidR="00DB0C66" w:rsidRPr="00322C9D" w:rsidRDefault="009D3CF5" w:rsidP="00322C9D">
      <w:pPr>
        <w:pStyle w:val="1"/>
        <w:jc w:val="both"/>
        <w:rPr>
          <w:rFonts w:cs="Times New Roman"/>
        </w:rPr>
      </w:pPr>
      <w:r w:rsidRPr="00322C9D">
        <w:rPr>
          <w:rFonts w:cs="Times New Roman"/>
        </w:rPr>
        <w:t xml:space="preserve">РАЗДЕЛ </w:t>
      </w:r>
      <w:r w:rsidR="00295F00" w:rsidRPr="00322C9D">
        <w:rPr>
          <w:rFonts w:cs="Times New Roman"/>
        </w:rPr>
        <w:t>3</w:t>
      </w:r>
      <w:r w:rsidRPr="00322C9D">
        <w:rPr>
          <w:rFonts w:cs="Times New Roman"/>
        </w:rPr>
        <w:t xml:space="preserve">. ИНФОРМАЦИОННАЯ СПРАВКА </w:t>
      </w:r>
      <w:bookmarkEnd w:id="2"/>
    </w:p>
    <w:p w:rsidR="00EA6FF5" w:rsidRPr="00322C9D" w:rsidRDefault="00EA6FF5" w:rsidP="00322C9D">
      <w:pPr>
        <w:spacing w:after="0" w:line="240" w:lineRule="auto"/>
        <w:ind w:left="360"/>
        <w:contextualSpacing/>
        <w:jc w:val="both"/>
        <w:rPr>
          <w:rFonts w:ascii="Times New Roman" w:eastAsia="Calibri" w:hAnsi="Times New Roman" w:cs="Times New Roman"/>
          <w:b/>
          <w:i/>
          <w:sz w:val="28"/>
          <w:szCs w:val="28"/>
        </w:rPr>
      </w:pPr>
    </w:p>
    <w:tbl>
      <w:tblPr>
        <w:tblStyle w:val="2d"/>
        <w:tblW w:w="0" w:type="auto"/>
        <w:tblInd w:w="360" w:type="dxa"/>
        <w:tblLook w:val="04A0" w:firstRow="1" w:lastRow="0" w:firstColumn="1" w:lastColumn="0" w:noHBand="0" w:noVBand="1"/>
      </w:tblPr>
      <w:tblGrid>
        <w:gridCol w:w="4096"/>
        <w:gridCol w:w="5171"/>
      </w:tblGrid>
      <w:tr w:rsidR="00322C9D" w:rsidRPr="00322C9D" w:rsidTr="0057681C">
        <w:tc>
          <w:tcPr>
            <w:tcW w:w="4213" w:type="dxa"/>
          </w:tcPr>
          <w:p w:rsidR="00EA6FF5" w:rsidRPr="00322C9D" w:rsidRDefault="00EA6FF5" w:rsidP="00322C9D">
            <w:pPr>
              <w:ind w:left="120"/>
              <w:jc w:val="both"/>
              <w:rPr>
                <w:rFonts w:ascii="Times New Roman" w:hAnsi="Times New Roman"/>
                <w:b/>
                <w:sz w:val="28"/>
                <w:szCs w:val="28"/>
              </w:rPr>
            </w:pPr>
            <w:r w:rsidRPr="00322C9D">
              <w:rPr>
                <w:rFonts w:ascii="Times New Roman" w:hAnsi="Times New Roman"/>
                <w:b/>
                <w:sz w:val="28"/>
                <w:szCs w:val="28"/>
                <w:shd w:val="clear" w:color="auto" w:fill="FFFFFF"/>
              </w:rPr>
              <w:t>Название</w:t>
            </w:r>
          </w:p>
          <w:p w:rsidR="00EA6FF5" w:rsidRPr="00322C9D" w:rsidRDefault="00EA6FF5" w:rsidP="00322C9D">
            <w:pPr>
              <w:ind w:left="120"/>
              <w:jc w:val="both"/>
              <w:rPr>
                <w:rFonts w:ascii="Times New Roman" w:hAnsi="Times New Roman"/>
                <w:b/>
                <w:sz w:val="28"/>
                <w:szCs w:val="28"/>
              </w:rPr>
            </w:pPr>
            <w:r w:rsidRPr="00322C9D">
              <w:rPr>
                <w:rFonts w:ascii="Times New Roman" w:hAnsi="Times New Roman"/>
                <w:b/>
                <w:sz w:val="28"/>
                <w:szCs w:val="28"/>
                <w:shd w:val="clear" w:color="auto" w:fill="FFFFFF"/>
              </w:rPr>
              <w:t>общеобразовательного учреждения (по уставу)</w:t>
            </w:r>
          </w:p>
        </w:tc>
        <w:tc>
          <w:tcPr>
            <w:tcW w:w="5487" w:type="dxa"/>
          </w:tcPr>
          <w:p w:rsidR="00EA6FF5" w:rsidRPr="00322C9D" w:rsidRDefault="00EA6FF5" w:rsidP="00322C9D">
            <w:pPr>
              <w:jc w:val="both"/>
              <w:rPr>
                <w:rFonts w:ascii="Times New Roman" w:hAnsi="Times New Roman"/>
                <w:sz w:val="28"/>
                <w:szCs w:val="28"/>
              </w:rPr>
            </w:pPr>
            <w:r w:rsidRPr="00322C9D">
              <w:rPr>
                <w:rFonts w:ascii="Times New Roman" w:hAnsi="Times New Roman"/>
                <w:sz w:val="28"/>
                <w:szCs w:val="28"/>
                <w:shd w:val="clear" w:color="auto" w:fill="FFFFFF"/>
              </w:rPr>
              <w:t>Муниципальное общеобразовательное учреждение «Средняя общеобразовательная школа №18» с углублённым изучением предметов Фрунзенского района г. Саратова</w:t>
            </w:r>
          </w:p>
        </w:tc>
      </w:tr>
      <w:tr w:rsidR="00322C9D" w:rsidRPr="00322C9D" w:rsidTr="0057681C">
        <w:tc>
          <w:tcPr>
            <w:tcW w:w="4213" w:type="dxa"/>
          </w:tcPr>
          <w:p w:rsidR="00EA6FF5" w:rsidRPr="00322C9D" w:rsidRDefault="00EA6FF5" w:rsidP="00322C9D">
            <w:pPr>
              <w:ind w:left="120"/>
              <w:jc w:val="both"/>
              <w:rPr>
                <w:rFonts w:ascii="Times New Roman" w:hAnsi="Times New Roman"/>
                <w:b/>
                <w:sz w:val="28"/>
                <w:szCs w:val="28"/>
              </w:rPr>
            </w:pPr>
            <w:r w:rsidRPr="00322C9D">
              <w:rPr>
                <w:rFonts w:ascii="Times New Roman" w:hAnsi="Times New Roman"/>
                <w:b/>
                <w:sz w:val="28"/>
                <w:szCs w:val="28"/>
                <w:shd w:val="clear" w:color="auto" w:fill="FFFFFF"/>
              </w:rPr>
              <w:t>Организационно - правовая форма</w:t>
            </w:r>
          </w:p>
        </w:tc>
        <w:tc>
          <w:tcPr>
            <w:tcW w:w="5487" w:type="dxa"/>
          </w:tcPr>
          <w:p w:rsidR="00EA6FF5" w:rsidRPr="00322C9D" w:rsidRDefault="00EA6FF5" w:rsidP="00322C9D">
            <w:pPr>
              <w:jc w:val="both"/>
              <w:rPr>
                <w:rFonts w:ascii="Times New Roman" w:hAnsi="Times New Roman"/>
                <w:sz w:val="28"/>
                <w:szCs w:val="28"/>
              </w:rPr>
            </w:pPr>
            <w:r w:rsidRPr="00322C9D">
              <w:rPr>
                <w:rFonts w:ascii="Times New Roman" w:hAnsi="Times New Roman"/>
                <w:sz w:val="28"/>
                <w:szCs w:val="28"/>
                <w:shd w:val="clear" w:color="auto" w:fill="FFFFFF"/>
              </w:rPr>
              <w:t>Муниципальное общеобразовательное учреждение</w:t>
            </w:r>
          </w:p>
        </w:tc>
      </w:tr>
      <w:tr w:rsidR="00322C9D" w:rsidRPr="00322C9D" w:rsidTr="0057681C">
        <w:tc>
          <w:tcPr>
            <w:tcW w:w="4213" w:type="dxa"/>
          </w:tcPr>
          <w:p w:rsidR="00EA6FF5" w:rsidRPr="00322C9D" w:rsidRDefault="00EA6FF5" w:rsidP="00322C9D">
            <w:pPr>
              <w:ind w:left="120"/>
              <w:jc w:val="both"/>
              <w:rPr>
                <w:rFonts w:ascii="Times New Roman" w:hAnsi="Times New Roman"/>
                <w:b/>
                <w:sz w:val="28"/>
                <w:szCs w:val="28"/>
              </w:rPr>
            </w:pPr>
            <w:r w:rsidRPr="00322C9D">
              <w:rPr>
                <w:rFonts w:ascii="Times New Roman" w:hAnsi="Times New Roman"/>
                <w:b/>
                <w:sz w:val="28"/>
                <w:szCs w:val="28"/>
                <w:shd w:val="clear" w:color="auto" w:fill="FFFFFF"/>
              </w:rPr>
              <w:t>Учредитель</w:t>
            </w:r>
          </w:p>
        </w:tc>
        <w:tc>
          <w:tcPr>
            <w:tcW w:w="5487" w:type="dxa"/>
          </w:tcPr>
          <w:p w:rsidR="00EA6FF5" w:rsidRPr="00322C9D" w:rsidRDefault="00EA6FF5" w:rsidP="00322C9D">
            <w:pPr>
              <w:jc w:val="both"/>
              <w:rPr>
                <w:rFonts w:ascii="Times New Roman" w:hAnsi="Times New Roman"/>
                <w:sz w:val="28"/>
                <w:szCs w:val="28"/>
              </w:rPr>
            </w:pPr>
            <w:r w:rsidRPr="00322C9D">
              <w:rPr>
                <w:rFonts w:ascii="Times New Roman" w:hAnsi="Times New Roman"/>
                <w:sz w:val="28"/>
                <w:szCs w:val="28"/>
                <w:shd w:val="clear" w:color="auto" w:fill="FFFFFF"/>
              </w:rPr>
              <w:t>Администрация Фрунзенского района муниципального образования «Город Саратов»</w:t>
            </w:r>
          </w:p>
        </w:tc>
      </w:tr>
      <w:tr w:rsidR="00322C9D" w:rsidRPr="00322C9D" w:rsidTr="0057681C">
        <w:tc>
          <w:tcPr>
            <w:tcW w:w="4213" w:type="dxa"/>
          </w:tcPr>
          <w:p w:rsidR="00EA6FF5" w:rsidRPr="00322C9D" w:rsidRDefault="00EA6FF5" w:rsidP="00322C9D">
            <w:pPr>
              <w:ind w:left="120"/>
              <w:jc w:val="both"/>
              <w:rPr>
                <w:rFonts w:ascii="Times New Roman" w:hAnsi="Times New Roman"/>
                <w:b/>
                <w:sz w:val="28"/>
                <w:szCs w:val="28"/>
              </w:rPr>
            </w:pPr>
            <w:r w:rsidRPr="00322C9D">
              <w:rPr>
                <w:rFonts w:ascii="Times New Roman" w:hAnsi="Times New Roman"/>
                <w:b/>
                <w:sz w:val="28"/>
                <w:szCs w:val="28"/>
                <w:shd w:val="clear" w:color="auto" w:fill="FFFFFF"/>
              </w:rPr>
              <w:t>Год основания</w:t>
            </w:r>
          </w:p>
        </w:tc>
        <w:tc>
          <w:tcPr>
            <w:tcW w:w="5487" w:type="dxa"/>
          </w:tcPr>
          <w:p w:rsidR="00EA6FF5" w:rsidRPr="00322C9D" w:rsidRDefault="00EA6FF5" w:rsidP="00322C9D">
            <w:pPr>
              <w:jc w:val="both"/>
              <w:rPr>
                <w:rFonts w:ascii="Times New Roman" w:hAnsi="Times New Roman"/>
                <w:sz w:val="28"/>
                <w:szCs w:val="28"/>
              </w:rPr>
            </w:pPr>
            <w:r w:rsidRPr="00322C9D">
              <w:rPr>
                <w:rFonts w:ascii="Times New Roman" w:hAnsi="Times New Roman"/>
                <w:sz w:val="28"/>
                <w:szCs w:val="28"/>
                <w:shd w:val="clear" w:color="auto" w:fill="FFFFFF"/>
              </w:rPr>
              <w:t>1937 год</w:t>
            </w:r>
          </w:p>
        </w:tc>
      </w:tr>
      <w:tr w:rsidR="00322C9D" w:rsidRPr="00322C9D" w:rsidTr="0057681C">
        <w:tc>
          <w:tcPr>
            <w:tcW w:w="4213" w:type="dxa"/>
          </w:tcPr>
          <w:p w:rsidR="00EA6FF5" w:rsidRPr="00322C9D" w:rsidRDefault="00EA6FF5" w:rsidP="00322C9D">
            <w:pPr>
              <w:jc w:val="both"/>
              <w:rPr>
                <w:rFonts w:ascii="Times New Roman" w:hAnsi="Times New Roman"/>
                <w:b/>
                <w:sz w:val="28"/>
                <w:szCs w:val="28"/>
              </w:rPr>
            </w:pPr>
            <w:r w:rsidRPr="00322C9D">
              <w:rPr>
                <w:rFonts w:ascii="Times New Roman" w:hAnsi="Times New Roman"/>
                <w:b/>
                <w:sz w:val="28"/>
                <w:szCs w:val="28"/>
              </w:rPr>
              <w:lastRenderedPageBreak/>
              <w:t>Юридический адрес</w:t>
            </w:r>
          </w:p>
        </w:tc>
        <w:tc>
          <w:tcPr>
            <w:tcW w:w="5487" w:type="dxa"/>
          </w:tcPr>
          <w:p w:rsidR="00EA6FF5" w:rsidRPr="00322C9D" w:rsidRDefault="00EA6FF5" w:rsidP="00322C9D">
            <w:pPr>
              <w:jc w:val="both"/>
              <w:rPr>
                <w:rFonts w:ascii="Times New Roman" w:hAnsi="Times New Roman"/>
                <w:sz w:val="28"/>
                <w:szCs w:val="28"/>
              </w:rPr>
            </w:pPr>
            <w:r w:rsidRPr="00322C9D">
              <w:rPr>
                <w:rFonts w:ascii="Times New Roman" w:hAnsi="Times New Roman"/>
                <w:sz w:val="28"/>
                <w:szCs w:val="28"/>
              </w:rPr>
              <w:t>410012, г. Саратов, ул. им. В. Г. Рахова, 124</w:t>
            </w:r>
          </w:p>
        </w:tc>
      </w:tr>
      <w:tr w:rsidR="00322C9D" w:rsidRPr="00322C9D" w:rsidTr="0057681C">
        <w:tc>
          <w:tcPr>
            <w:tcW w:w="4213" w:type="dxa"/>
          </w:tcPr>
          <w:p w:rsidR="00EA6FF5" w:rsidRPr="00322C9D" w:rsidRDefault="00EA6FF5" w:rsidP="00322C9D">
            <w:pPr>
              <w:jc w:val="both"/>
              <w:rPr>
                <w:rFonts w:ascii="Times New Roman" w:hAnsi="Times New Roman"/>
                <w:b/>
                <w:sz w:val="28"/>
                <w:szCs w:val="28"/>
              </w:rPr>
            </w:pPr>
            <w:r w:rsidRPr="00322C9D">
              <w:rPr>
                <w:rFonts w:ascii="Times New Roman" w:hAnsi="Times New Roman"/>
                <w:b/>
                <w:sz w:val="28"/>
                <w:szCs w:val="28"/>
              </w:rPr>
              <w:t>Фактический адрес</w:t>
            </w:r>
          </w:p>
        </w:tc>
        <w:tc>
          <w:tcPr>
            <w:tcW w:w="5487" w:type="dxa"/>
          </w:tcPr>
          <w:p w:rsidR="00EA6FF5" w:rsidRPr="00322C9D" w:rsidRDefault="00EA6FF5" w:rsidP="00322C9D">
            <w:pPr>
              <w:jc w:val="both"/>
              <w:rPr>
                <w:rFonts w:ascii="Times New Roman" w:hAnsi="Times New Roman"/>
                <w:sz w:val="28"/>
                <w:szCs w:val="28"/>
              </w:rPr>
            </w:pPr>
            <w:r w:rsidRPr="00322C9D">
              <w:rPr>
                <w:rFonts w:ascii="Times New Roman" w:hAnsi="Times New Roman"/>
                <w:sz w:val="28"/>
                <w:szCs w:val="28"/>
              </w:rPr>
              <w:t>410012, г. Саратов, ул. им. В. Г. Рахова, 124</w:t>
            </w:r>
          </w:p>
        </w:tc>
      </w:tr>
      <w:tr w:rsidR="00322C9D" w:rsidRPr="00322C9D" w:rsidTr="0057681C">
        <w:tc>
          <w:tcPr>
            <w:tcW w:w="4213" w:type="dxa"/>
          </w:tcPr>
          <w:p w:rsidR="00EA6FF5" w:rsidRPr="00322C9D" w:rsidRDefault="00EA6FF5" w:rsidP="00322C9D">
            <w:pPr>
              <w:jc w:val="both"/>
              <w:rPr>
                <w:rFonts w:ascii="Times New Roman" w:hAnsi="Times New Roman"/>
                <w:b/>
                <w:sz w:val="28"/>
                <w:szCs w:val="28"/>
              </w:rPr>
            </w:pPr>
            <w:r w:rsidRPr="00322C9D">
              <w:rPr>
                <w:rFonts w:ascii="Times New Roman" w:hAnsi="Times New Roman"/>
                <w:b/>
                <w:sz w:val="28"/>
                <w:szCs w:val="28"/>
              </w:rPr>
              <w:t>Телефон</w:t>
            </w:r>
          </w:p>
        </w:tc>
        <w:tc>
          <w:tcPr>
            <w:tcW w:w="5487" w:type="dxa"/>
          </w:tcPr>
          <w:p w:rsidR="00EA6FF5" w:rsidRPr="00322C9D" w:rsidRDefault="00EA6FF5" w:rsidP="00322C9D">
            <w:pPr>
              <w:jc w:val="both"/>
              <w:rPr>
                <w:rFonts w:ascii="Times New Roman" w:hAnsi="Times New Roman"/>
                <w:sz w:val="28"/>
                <w:szCs w:val="28"/>
              </w:rPr>
            </w:pPr>
            <w:r w:rsidRPr="00322C9D">
              <w:rPr>
                <w:rFonts w:ascii="Times New Roman" w:hAnsi="Times New Roman"/>
                <w:sz w:val="28"/>
                <w:szCs w:val="28"/>
              </w:rPr>
              <w:t>(8452) 51-10-48, 51-66-62, 52-36-47</w:t>
            </w:r>
          </w:p>
        </w:tc>
      </w:tr>
      <w:tr w:rsidR="00322C9D" w:rsidRPr="00322C9D" w:rsidTr="0057681C">
        <w:tc>
          <w:tcPr>
            <w:tcW w:w="4213" w:type="dxa"/>
          </w:tcPr>
          <w:p w:rsidR="00EA6FF5" w:rsidRPr="00322C9D" w:rsidRDefault="00EA6FF5" w:rsidP="00322C9D">
            <w:pPr>
              <w:jc w:val="both"/>
              <w:rPr>
                <w:rFonts w:ascii="Times New Roman" w:hAnsi="Times New Roman"/>
                <w:b/>
                <w:sz w:val="28"/>
                <w:szCs w:val="28"/>
              </w:rPr>
            </w:pPr>
            <w:r w:rsidRPr="00322C9D">
              <w:rPr>
                <w:rFonts w:ascii="Times New Roman" w:hAnsi="Times New Roman"/>
                <w:b/>
                <w:sz w:val="28"/>
                <w:szCs w:val="28"/>
              </w:rPr>
              <w:t>Факс</w:t>
            </w:r>
          </w:p>
        </w:tc>
        <w:tc>
          <w:tcPr>
            <w:tcW w:w="5487" w:type="dxa"/>
          </w:tcPr>
          <w:p w:rsidR="00EA6FF5" w:rsidRPr="00322C9D" w:rsidRDefault="00EA6FF5" w:rsidP="00322C9D">
            <w:pPr>
              <w:jc w:val="both"/>
              <w:rPr>
                <w:rFonts w:ascii="Times New Roman" w:hAnsi="Times New Roman"/>
                <w:sz w:val="28"/>
                <w:szCs w:val="28"/>
              </w:rPr>
            </w:pPr>
            <w:r w:rsidRPr="00322C9D">
              <w:rPr>
                <w:rFonts w:ascii="Times New Roman" w:hAnsi="Times New Roman"/>
                <w:sz w:val="28"/>
                <w:szCs w:val="28"/>
              </w:rPr>
              <w:t>(8452) 51-10-48, 51-66-62, 52-36-47</w:t>
            </w:r>
          </w:p>
        </w:tc>
      </w:tr>
      <w:tr w:rsidR="00322C9D" w:rsidRPr="00322C9D" w:rsidTr="0057681C">
        <w:tc>
          <w:tcPr>
            <w:tcW w:w="4213" w:type="dxa"/>
          </w:tcPr>
          <w:p w:rsidR="00EA6FF5" w:rsidRPr="00322C9D" w:rsidRDefault="00EA6FF5" w:rsidP="00322C9D">
            <w:pPr>
              <w:jc w:val="both"/>
              <w:rPr>
                <w:rFonts w:ascii="Times New Roman" w:hAnsi="Times New Roman"/>
                <w:b/>
                <w:sz w:val="28"/>
                <w:szCs w:val="28"/>
              </w:rPr>
            </w:pPr>
            <w:r w:rsidRPr="00322C9D">
              <w:rPr>
                <w:rFonts w:ascii="Times New Roman" w:hAnsi="Times New Roman"/>
                <w:b/>
                <w:sz w:val="28"/>
                <w:szCs w:val="28"/>
              </w:rPr>
              <w:t>e-</w:t>
            </w:r>
            <w:proofErr w:type="spellStart"/>
            <w:r w:rsidRPr="00322C9D">
              <w:rPr>
                <w:rFonts w:ascii="Times New Roman" w:hAnsi="Times New Roman"/>
                <w:b/>
                <w:sz w:val="28"/>
                <w:szCs w:val="28"/>
              </w:rPr>
              <w:t>mail</w:t>
            </w:r>
            <w:proofErr w:type="spellEnd"/>
          </w:p>
        </w:tc>
        <w:tc>
          <w:tcPr>
            <w:tcW w:w="5487" w:type="dxa"/>
          </w:tcPr>
          <w:p w:rsidR="00EA6FF5" w:rsidRPr="00322C9D" w:rsidRDefault="00EA6FF5" w:rsidP="00322C9D">
            <w:pPr>
              <w:jc w:val="both"/>
              <w:rPr>
                <w:rFonts w:ascii="Times New Roman" w:hAnsi="Times New Roman"/>
                <w:sz w:val="28"/>
                <w:szCs w:val="28"/>
              </w:rPr>
            </w:pPr>
            <w:r w:rsidRPr="00322C9D">
              <w:rPr>
                <w:rFonts w:ascii="Times New Roman" w:hAnsi="Times New Roman"/>
                <w:sz w:val="28"/>
                <w:szCs w:val="28"/>
              </w:rPr>
              <w:t>school18.</w:t>
            </w:r>
            <w:proofErr w:type="spellStart"/>
            <w:r w:rsidRPr="00322C9D">
              <w:rPr>
                <w:rFonts w:ascii="Times New Roman" w:hAnsi="Times New Roman"/>
                <w:sz w:val="28"/>
                <w:szCs w:val="28"/>
                <w:lang w:val="en-US"/>
              </w:rPr>
              <w:t>uip</w:t>
            </w:r>
            <w:proofErr w:type="spellEnd"/>
            <w:r w:rsidRPr="00322C9D">
              <w:rPr>
                <w:rFonts w:ascii="Times New Roman" w:hAnsi="Times New Roman"/>
                <w:sz w:val="28"/>
                <w:szCs w:val="28"/>
              </w:rPr>
              <w:t>@</w:t>
            </w:r>
            <w:r w:rsidRPr="00322C9D">
              <w:rPr>
                <w:rFonts w:ascii="Times New Roman" w:hAnsi="Times New Roman"/>
                <w:sz w:val="28"/>
                <w:szCs w:val="28"/>
                <w:lang w:val="en-US"/>
              </w:rPr>
              <w:t>mail</w:t>
            </w:r>
            <w:r w:rsidRPr="00322C9D">
              <w:rPr>
                <w:rFonts w:ascii="Times New Roman" w:hAnsi="Times New Roman"/>
                <w:sz w:val="28"/>
                <w:szCs w:val="28"/>
              </w:rPr>
              <w:t>.</w:t>
            </w:r>
            <w:proofErr w:type="spellStart"/>
            <w:r w:rsidRPr="00322C9D">
              <w:rPr>
                <w:rFonts w:ascii="Times New Roman" w:hAnsi="Times New Roman"/>
                <w:sz w:val="28"/>
                <w:szCs w:val="28"/>
              </w:rPr>
              <w:t>ru</w:t>
            </w:r>
            <w:proofErr w:type="spellEnd"/>
          </w:p>
        </w:tc>
      </w:tr>
      <w:tr w:rsidR="00322C9D" w:rsidRPr="00322C9D" w:rsidTr="0057681C">
        <w:tc>
          <w:tcPr>
            <w:tcW w:w="4213" w:type="dxa"/>
          </w:tcPr>
          <w:p w:rsidR="00EA6FF5" w:rsidRPr="00322C9D" w:rsidRDefault="00EA6FF5" w:rsidP="00322C9D">
            <w:pPr>
              <w:jc w:val="both"/>
              <w:rPr>
                <w:rFonts w:ascii="Times New Roman" w:hAnsi="Times New Roman"/>
                <w:b/>
                <w:sz w:val="28"/>
                <w:szCs w:val="28"/>
              </w:rPr>
            </w:pPr>
            <w:r w:rsidRPr="00322C9D">
              <w:rPr>
                <w:rFonts w:ascii="Times New Roman" w:hAnsi="Times New Roman"/>
                <w:b/>
                <w:sz w:val="28"/>
                <w:szCs w:val="28"/>
              </w:rPr>
              <w:t>Адрес сайта в Интернете</w:t>
            </w:r>
          </w:p>
        </w:tc>
        <w:tc>
          <w:tcPr>
            <w:tcW w:w="5487" w:type="dxa"/>
          </w:tcPr>
          <w:p w:rsidR="00EA6FF5" w:rsidRPr="00322C9D" w:rsidRDefault="00EA6FF5" w:rsidP="00322C9D">
            <w:pPr>
              <w:jc w:val="both"/>
              <w:rPr>
                <w:rFonts w:ascii="Times New Roman" w:hAnsi="Times New Roman"/>
                <w:sz w:val="28"/>
                <w:szCs w:val="28"/>
              </w:rPr>
            </w:pPr>
            <w:r w:rsidRPr="00322C9D">
              <w:rPr>
                <w:rFonts w:ascii="Times New Roman" w:hAnsi="Times New Roman"/>
                <w:sz w:val="28"/>
                <w:szCs w:val="28"/>
              </w:rPr>
              <w:t>http://школа18уип.рф/</w:t>
            </w:r>
          </w:p>
        </w:tc>
      </w:tr>
      <w:tr w:rsidR="00322C9D" w:rsidRPr="00322C9D" w:rsidTr="0057681C">
        <w:tc>
          <w:tcPr>
            <w:tcW w:w="4213" w:type="dxa"/>
          </w:tcPr>
          <w:p w:rsidR="00EA6FF5" w:rsidRPr="00322C9D" w:rsidRDefault="00EA6FF5" w:rsidP="00322C9D">
            <w:pPr>
              <w:jc w:val="both"/>
              <w:rPr>
                <w:rFonts w:ascii="Times New Roman" w:hAnsi="Times New Roman"/>
                <w:b/>
                <w:sz w:val="28"/>
                <w:szCs w:val="28"/>
              </w:rPr>
            </w:pPr>
            <w:r w:rsidRPr="00322C9D">
              <w:rPr>
                <w:rFonts w:ascii="Times New Roman" w:hAnsi="Times New Roman"/>
                <w:b/>
                <w:sz w:val="28"/>
                <w:szCs w:val="28"/>
              </w:rPr>
              <w:t>Лицензия</w:t>
            </w:r>
          </w:p>
        </w:tc>
        <w:tc>
          <w:tcPr>
            <w:tcW w:w="5487" w:type="dxa"/>
          </w:tcPr>
          <w:p w:rsidR="00EA6FF5" w:rsidRPr="00322C9D" w:rsidRDefault="00EA6FF5" w:rsidP="00322C9D">
            <w:pPr>
              <w:jc w:val="both"/>
              <w:rPr>
                <w:rFonts w:ascii="Times New Roman" w:hAnsi="Times New Roman"/>
                <w:sz w:val="28"/>
                <w:szCs w:val="28"/>
              </w:rPr>
            </w:pPr>
            <w:r w:rsidRPr="00322C9D">
              <w:rPr>
                <w:rFonts w:ascii="Times New Roman" w:hAnsi="Times New Roman"/>
                <w:sz w:val="28"/>
                <w:szCs w:val="28"/>
              </w:rPr>
              <w:t>серия 64Л01 № 0001981 от 12.10.2015 рег. № 2285 (бессрочно)</w:t>
            </w:r>
          </w:p>
        </w:tc>
      </w:tr>
      <w:tr w:rsidR="00322C9D" w:rsidRPr="00322C9D" w:rsidTr="0057681C">
        <w:tc>
          <w:tcPr>
            <w:tcW w:w="4213" w:type="dxa"/>
          </w:tcPr>
          <w:p w:rsidR="00EA6FF5" w:rsidRPr="00322C9D" w:rsidRDefault="00EA6FF5" w:rsidP="00322C9D">
            <w:pPr>
              <w:jc w:val="both"/>
              <w:rPr>
                <w:rFonts w:ascii="Times New Roman" w:hAnsi="Times New Roman"/>
                <w:b/>
                <w:sz w:val="28"/>
                <w:szCs w:val="28"/>
              </w:rPr>
            </w:pPr>
            <w:r w:rsidRPr="00322C9D">
              <w:rPr>
                <w:rFonts w:ascii="Times New Roman" w:hAnsi="Times New Roman"/>
                <w:b/>
                <w:sz w:val="28"/>
                <w:szCs w:val="28"/>
              </w:rPr>
              <w:t>Аккредитация</w:t>
            </w:r>
          </w:p>
        </w:tc>
        <w:tc>
          <w:tcPr>
            <w:tcW w:w="5487" w:type="dxa"/>
          </w:tcPr>
          <w:p w:rsidR="00EA6FF5" w:rsidRPr="00322C9D" w:rsidRDefault="0027223B" w:rsidP="00322C9D">
            <w:pPr>
              <w:jc w:val="both"/>
              <w:rPr>
                <w:rFonts w:ascii="Times New Roman" w:hAnsi="Times New Roman"/>
                <w:sz w:val="28"/>
                <w:szCs w:val="28"/>
              </w:rPr>
            </w:pPr>
            <w:r>
              <w:rPr>
                <w:rFonts w:ascii="Times New Roman" w:hAnsi="Times New Roman"/>
                <w:sz w:val="28"/>
                <w:szCs w:val="28"/>
              </w:rPr>
              <w:t xml:space="preserve">Серия 64А01 </w:t>
            </w:r>
            <w:proofErr w:type="gramStart"/>
            <w:r w:rsidR="00EA6FF5" w:rsidRPr="00322C9D">
              <w:rPr>
                <w:rFonts w:ascii="Times New Roman" w:hAnsi="Times New Roman"/>
                <w:sz w:val="28"/>
                <w:szCs w:val="28"/>
              </w:rPr>
              <w:t>№  0000434</w:t>
            </w:r>
            <w:proofErr w:type="gramEnd"/>
            <w:r w:rsidR="00EA6FF5" w:rsidRPr="00322C9D">
              <w:rPr>
                <w:rFonts w:ascii="Times New Roman" w:hAnsi="Times New Roman"/>
                <w:sz w:val="28"/>
                <w:szCs w:val="28"/>
              </w:rPr>
              <w:t xml:space="preserve"> от 09.02.2016 г.  № 1153   </w:t>
            </w:r>
          </w:p>
        </w:tc>
      </w:tr>
    </w:tbl>
    <w:p w:rsidR="00EA6FF5" w:rsidRPr="00322C9D" w:rsidRDefault="00EA6FF5" w:rsidP="00322C9D">
      <w:pPr>
        <w:widowControl w:val="0"/>
        <w:spacing w:after="0" w:line="240" w:lineRule="auto"/>
        <w:jc w:val="both"/>
        <w:rPr>
          <w:rFonts w:ascii="Times New Roman" w:eastAsia="Courier New" w:hAnsi="Times New Roman" w:cs="Times New Roman"/>
          <w:sz w:val="28"/>
          <w:szCs w:val="28"/>
          <w:lang w:eastAsia="ru-RU"/>
        </w:rPr>
      </w:pPr>
    </w:p>
    <w:p w:rsidR="00EA6FF5" w:rsidRPr="00322C9D" w:rsidRDefault="00EA6FF5" w:rsidP="00322C9D">
      <w:pPr>
        <w:widowControl w:val="0"/>
        <w:spacing w:after="0" w:line="240" w:lineRule="auto"/>
        <w:ind w:left="140" w:firstLine="58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 xml:space="preserve">Основной государственный регистрационный номер юридического лица (ОГРН) 1026403681325. Идентификационный номер налогоплательщика (ИНН) 6455026959. </w:t>
      </w:r>
    </w:p>
    <w:p w:rsidR="000D785A" w:rsidRDefault="00D2044F" w:rsidP="00322C9D">
      <w:pPr>
        <w:widowControl w:val="0"/>
        <w:spacing w:after="0" w:line="240" w:lineRule="auto"/>
        <w:ind w:left="20" w:right="20" w:firstLine="560"/>
        <w:jc w:val="both"/>
        <w:rPr>
          <w:rFonts w:ascii="Times New Roman" w:eastAsia="Times New Roman" w:hAnsi="Times New Roman" w:cs="Times New Roman"/>
          <w:bCs/>
          <w:sz w:val="28"/>
          <w:szCs w:val="28"/>
          <w:shd w:val="clear" w:color="auto" w:fill="FFFFFF"/>
          <w:lang w:eastAsia="ru-RU"/>
        </w:rPr>
      </w:pPr>
      <w:r w:rsidRPr="00D2044F">
        <w:rPr>
          <w:rFonts w:ascii="Times New Roman" w:eastAsia="Times New Roman" w:hAnsi="Times New Roman" w:cs="Times New Roman"/>
          <w:sz w:val="28"/>
          <w:szCs w:val="28"/>
          <w:lang w:eastAsia="ru-RU"/>
        </w:rPr>
        <w:t>Муниципальное общеобразовательное учреждение «Средняя общеобразовательная школа №</w:t>
      </w:r>
      <w:r>
        <w:rPr>
          <w:rFonts w:ascii="Times New Roman" w:eastAsia="Times New Roman" w:hAnsi="Times New Roman" w:cs="Times New Roman"/>
          <w:sz w:val="28"/>
          <w:szCs w:val="28"/>
          <w:lang w:eastAsia="ru-RU"/>
        </w:rPr>
        <w:t xml:space="preserve"> </w:t>
      </w:r>
      <w:r w:rsidRPr="00D2044F">
        <w:rPr>
          <w:rFonts w:ascii="Times New Roman" w:eastAsia="Times New Roman" w:hAnsi="Times New Roman" w:cs="Times New Roman"/>
          <w:sz w:val="28"/>
          <w:szCs w:val="28"/>
          <w:lang w:eastAsia="ru-RU"/>
        </w:rPr>
        <w:t>18» с углублённым изучением предметов Фрунзенского района г. Сарат</w:t>
      </w:r>
      <w:r>
        <w:rPr>
          <w:rFonts w:ascii="Times New Roman" w:eastAsia="Times New Roman" w:hAnsi="Times New Roman" w:cs="Times New Roman"/>
          <w:sz w:val="28"/>
          <w:szCs w:val="28"/>
          <w:lang w:eastAsia="ru-RU"/>
        </w:rPr>
        <w:t>ова</w:t>
      </w:r>
      <w:r w:rsidR="00EA6FF5" w:rsidRPr="00322C9D">
        <w:rPr>
          <w:rFonts w:ascii="Times New Roman" w:eastAsia="Times New Roman" w:hAnsi="Times New Roman" w:cs="Times New Roman"/>
          <w:sz w:val="28"/>
          <w:szCs w:val="28"/>
          <w:lang w:eastAsia="ru-RU"/>
        </w:rPr>
        <w:t xml:space="preserve"> расположен</w:t>
      </w:r>
      <w:r>
        <w:rPr>
          <w:rFonts w:ascii="Times New Roman" w:eastAsia="Times New Roman" w:hAnsi="Times New Roman" w:cs="Times New Roman"/>
          <w:sz w:val="28"/>
          <w:szCs w:val="28"/>
          <w:lang w:eastAsia="ru-RU"/>
        </w:rPr>
        <w:t>о</w:t>
      </w:r>
      <w:r w:rsidR="00EA6FF5" w:rsidRPr="00322C9D">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историческом центре города</w:t>
      </w:r>
      <w:r w:rsidR="00EA34E4">
        <w:rPr>
          <w:rFonts w:ascii="Times New Roman" w:eastAsia="Times New Roman" w:hAnsi="Times New Roman" w:cs="Times New Roman"/>
          <w:sz w:val="28"/>
          <w:szCs w:val="28"/>
          <w:lang w:eastAsia="ru-RU"/>
        </w:rPr>
        <w:t>.</w:t>
      </w:r>
      <w:r w:rsidR="00EA6FF5" w:rsidRPr="00322C9D">
        <w:rPr>
          <w:rFonts w:ascii="Times New Roman" w:eastAsia="Times New Roman" w:hAnsi="Times New Roman" w:cs="Times New Roman"/>
          <w:bCs/>
          <w:sz w:val="28"/>
          <w:szCs w:val="28"/>
          <w:shd w:val="clear" w:color="auto" w:fill="FFFFFF"/>
          <w:lang w:eastAsia="ru-RU"/>
        </w:rPr>
        <w:t xml:space="preserve"> </w:t>
      </w:r>
    </w:p>
    <w:p w:rsidR="00EA6FF5" w:rsidRPr="00322C9D" w:rsidRDefault="00EA6FF5" w:rsidP="000D785A">
      <w:pPr>
        <w:widowControl w:val="0"/>
        <w:spacing w:after="0" w:line="240" w:lineRule="auto"/>
        <w:ind w:left="20" w:right="20" w:firstLine="560"/>
        <w:jc w:val="both"/>
        <w:rPr>
          <w:rFonts w:ascii="Times New Roman" w:eastAsia="Times New Roman" w:hAnsi="Times New Roman" w:cs="Times New Roman"/>
          <w:b/>
          <w:sz w:val="28"/>
          <w:szCs w:val="28"/>
          <w:lang w:eastAsia="ru-RU"/>
        </w:rPr>
      </w:pPr>
      <w:r w:rsidRPr="00322C9D">
        <w:rPr>
          <w:rFonts w:ascii="Times New Roman" w:eastAsia="Times New Roman" w:hAnsi="Times New Roman" w:cs="Times New Roman"/>
          <w:bCs/>
          <w:sz w:val="28"/>
          <w:szCs w:val="28"/>
          <w:shd w:val="clear" w:color="auto" w:fill="FFFFFF"/>
          <w:lang w:eastAsia="ru-RU"/>
        </w:rPr>
        <w:t>Микрорайон школы имеет</w:t>
      </w:r>
      <w:r w:rsidR="0027223B">
        <w:rPr>
          <w:rFonts w:ascii="Times New Roman" w:eastAsia="Times New Roman" w:hAnsi="Times New Roman" w:cs="Times New Roman"/>
          <w:sz w:val="28"/>
          <w:szCs w:val="28"/>
          <w:lang w:eastAsia="ru-RU"/>
        </w:rPr>
        <w:t xml:space="preserve"> </w:t>
      </w:r>
      <w:r w:rsidRPr="00322C9D">
        <w:rPr>
          <w:rFonts w:ascii="Times New Roman" w:eastAsia="Times New Roman" w:hAnsi="Times New Roman" w:cs="Times New Roman"/>
          <w:sz w:val="28"/>
          <w:szCs w:val="28"/>
          <w:lang w:eastAsia="ru-RU"/>
        </w:rPr>
        <w:t>развитую инфраструктуру</w:t>
      </w:r>
      <w:r w:rsidR="000D785A">
        <w:rPr>
          <w:rFonts w:ascii="Times New Roman" w:eastAsia="Times New Roman" w:hAnsi="Times New Roman" w:cs="Times New Roman"/>
          <w:sz w:val="28"/>
          <w:szCs w:val="28"/>
          <w:lang w:eastAsia="ru-RU"/>
        </w:rPr>
        <w:t>, рядом находятся</w:t>
      </w:r>
      <w:r w:rsidRPr="00322C9D">
        <w:rPr>
          <w:rFonts w:ascii="Times New Roman" w:eastAsia="Times New Roman" w:hAnsi="Times New Roman" w:cs="Times New Roman"/>
          <w:sz w:val="28"/>
          <w:szCs w:val="28"/>
          <w:lang w:eastAsia="ru-RU"/>
        </w:rPr>
        <w:t xml:space="preserve"> </w:t>
      </w:r>
      <w:bookmarkStart w:id="3" w:name="bookmark5"/>
      <w:bookmarkStart w:id="4" w:name="_Toc441156700"/>
      <w:bookmarkStart w:id="5" w:name="_Toc441156875"/>
      <w:r w:rsidR="000D785A" w:rsidRPr="000D785A">
        <w:rPr>
          <w:rFonts w:ascii="Times New Roman" w:eastAsia="Times New Roman" w:hAnsi="Times New Roman" w:cs="Times New Roman"/>
          <w:sz w:val="28"/>
          <w:szCs w:val="28"/>
          <w:lang w:eastAsia="ru-RU"/>
        </w:rPr>
        <w:t>Детский парк, цирк им. Братьев Никитиных, МДОУ «Детский сад № 45 «Журавлик», МДОУ «Детский сад № 219 «Кол</w:t>
      </w:r>
      <w:r w:rsidR="009B7480">
        <w:rPr>
          <w:rFonts w:ascii="Times New Roman" w:eastAsia="Times New Roman" w:hAnsi="Times New Roman" w:cs="Times New Roman"/>
          <w:sz w:val="28"/>
          <w:szCs w:val="28"/>
          <w:lang w:eastAsia="ru-RU"/>
        </w:rPr>
        <w:t>ок</w:t>
      </w:r>
      <w:r w:rsidR="000D785A" w:rsidRPr="000D785A">
        <w:rPr>
          <w:rFonts w:ascii="Times New Roman" w:eastAsia="Times New Roman" w:hAnsi="Times New Roman" w:cs="Times New Roman"/>
          <w:sz w:val="28"/>
          <w:szCs w:val="28"/>
          <w:lang w:eastAsia="ru-RU"/>
        </w:rPr>
        <w:t xml:space="preserve">ольчик», МДОУ «Детский сад № 180 «Солнышко», МУДО «ДЮЦ» Фрунзенского района г. Саратова. </w:t>
      </w:r>
      <w:r w:rsidRPr="00322C9D">
        <w:rPr>
          <w:rFonts w:ascii="Times New Roman" w:eastAsia="Times New Roman" w:hAnsi="Times New Roman" w:cs="Times New Roman"/>
          <w:b/>
          <w:sz w:val="28"/>
          <w:szCs w:val="28"/>
          <w:lang w:eastAsia="ru-RU"/>
        </w:rPr>
        <w:t>Управление учреждением</w:t>
      </w:r>
      <w:bookmarkEnd w:id="3"/>
      <w:bookmarkEnd w:id="4"/>
      <w:bookmarkEnd w:id="5"/>
    </w:p>
    <w:p w:rsidR="00EA6FF5" w:rsidRPr="00322C9D" w:rsidRDefault="00EA6FF5" w:rsidP="00322C9D">
      <w:pPr>
        <w:widowControl w:val="0"/>
        <w:spacing w:after="0" w:line="240" w:lineRule="auto"/>
        <w:ind w:left="20" w:firstLine="56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u w:val="single"/>
          <w:lang w:eastAsia="ru-RU"/>
        </w:rPr>
        <w:t>Приоритеты образовательной политики</w:t>
      </w:r>
    </w:p>
    <w:p w:rsidR="00EA6FF5" w:rsidRPr="00322C9D" w:rsidRDefault="00EA6FF5" w:rsidP="00322C9D">
      <w:pPr>
        <w:widowControl w:val="0"/>
        <w:spacing w:after="0" w:line="240" w:lineRule="auto"/>
        <w:ind w:left="20" w:right="20" w:firstLine="56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 xml:space="preserve">Одна из целей образовательной политики школы на современном этапе - обеспечение современного </w:t>
      </w:r>
      <w:r w:rsidRPr="00322C9D">
        <w:rPr>
          <w:rFonts w:ascii="Times New Roman" w:eastAsia="Times New Roman" w:hAnsi="Times New Roman" w:cs="Times New Roman"/>
          <w:sz w:val="28"/>
          <w:szCs w:val="28"/>
          <w:u w:val="single"/>
          <w:lang w:eastAsia="ru-RU"/>
        </w:rPr>
        <w:t>качественного образования</w:t>
      </w:r>
      <w:r w:rsidRPr="00322C9D">
        <w:rPr>
          <w:rFonts w:ascii="Times New Roman" w:eastAsia="Times New Roman" w:hAnsi="Times New Roman" w:cs="Times New Roman"/>
          <w:sz w:val="28"/>
          <w:szCs w:val="28"/>
          <w:lang w:eastAsia="ru-RU"/>
        </w:rPr>
        <w:t xml:space="preserve"> на основе сохранения его фундаментальности и соответствия актуальным и перспективным потребностям личности, общества и государства.</w:t>
      </w:r>
    </w:p>
    <w:p w:rsidR="00EA6FF5" w:rsidRPr="00322C9D" w:rsidRDefault="00EA6FF5" w:rsidP="00322C9D">
      <w:pPr>
        <w:widowControl w:val="0"/>
        <w:spacing w:after="0" w:line="240" w:lineRule="auto"/>
        <w:ind w:left="20" w:right="20" w:firstLine="56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Следовательно, главное направление работы учреждения - это создание условий для многогранного развития личности через функционирование в школе системообразующей познавательной деятельности.</w:t>
      </w:r>
    </w:p>
    <w:p w:rsidR="00EA6FF5" w:rsidRPr="00322C9D" w:rsidRDefault="00EA6FF5" w:rsidP="00322C9D">
      <w:pPr>
        <w:widowControl w:val="0"/>
        <w:spacing w:after="0" w:line="240" w:lineRule="auto"/>
        <w:ind w:left="40" w:right="20" w:firstLine="66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Для всестороннего удовлетворения потребностей детей и их родителей в развитии способностей, профилактике асоциального поведения детей среднего и старшего возраста, повышения качества образования и реализации процесса становления личности в разнообразных развивающихся средах, адаптации обучающихся к жизни в обществе, в МОУ «СОШ</w:t>
      </w:r>
      <w:r w:rsidR="00BD1479">
        <w:rPr>
          <w:rFonts w:ascii="Times New Roman" w:eastAsia="Times New Roman" w:hAnsi="Times New Roman" w:cs="Times New Roman"/>
          <w:sz w:val="28"/>
          <w:szCs w:val="28"/>
          <w:lang w:eastAsia="ru-RU"/>
        </w:rPr>
        <w:t xml:space="preserve"> </w:t>
      </w:r>
      <w:r w:rsidRPr="00322C9D">
        <w:rPr>
          <w:rFonts w:ascii="Times New Roman" w:eastAsia="Times New Roman" w:hAnsi="Times New Roman" w:cs="Times New Roman"/>
          <w:sz w:val="28"/>
          <w:szCs w:val="28"/>
          <w:lang w:eastAsia="ru-RU"/>
        </w:rPr>
        <w:t>№ 18» УИП созданы службы социально-психолого-логопедического сопровождения детей, действует Совет профилактики асоциального поведения учащихся, организованы внеурочные занятия по основным направлениям развития, работает библиотека, сформированы орган ученического самоуправления (Школьный парламент), волонтерский отряд «Рука в руке».</w:t>
      </w:r>
    </w:p>
    <w:p w:rsidR="00EA6FF5" w:rsidRPr="00322C9D" w:rsidRDefault="00EA6FF5" w:rsidP="00322C9D">
      <w:pPr>
        <w:keepNext/>
        <w:keepLines/>
        <w:widowControl w:val="0"/>
        <w:tabs>
          <w:tab w:val="left" w:pos="510"/>
        </w:tabs>
        <w:spacing w:after="0" w:line="240" w:lineRule="auto"/>
        <w:jc w:val="both"/>
        <w:outlineLvl w:val="2"/>
        <w:rPr>
          <w:rFonts w:ascii="Times New Roman" w:eastAsia="Times New Roman" w:hAnsi="Times New Roman" w:cs="Times New Roman"/>
          <w:b/>
          <w:sz w:val="28"/>
          <w:szCs w:val="28"/>
          <w:lang w:eastAsia="ru-RU"/>
        </w:rPr>
      </w:pPr>
      <w:bookmarkStart w:id="6" w:name="bookmark6"/>
      <w:bookmarkStart w:id="7" w:name="_Toc441156701"/>
      <w:bookmarkStart w:id="8" w:name="_Toc441156876"/>
      <w:r w:rsidRPr="00322C9D">
        <w:rPr>
          <w:rFonts w:ascii="Times New Roman" w:eastAsia="Times New Roman" w:hAnsi="Times New Roman" w:cs="Times New Roman"/>
          <w:b/>
          <w:sz w:val="28"/>
          <w:szCs w:val="28"/>
          <w:lang w:eastAsia="ru-RU"/>
        </w:rPr>
        <w:t>Характеристика контингента</w:t>
      </w:r>
      <w:bookmarkEnd w:id="6"/>
      <w:bookmarkEnd w:id="7"/>
      <w:bookmarkEnd w:id="8"/>
    </w:p>
    <w:p w:rsidR="00EA6FF5" w:rsidRPr="00322C9D" w:rsidRDefault="00EA6FF5" w:rsidP="00322C9D">
      <w:pPr>
        <w:widowControl w:val="0"/>
        <w:spacing w:after="0" w:line="240" w:lineRule="auto"/>
        <w:ind w:left="40" w:right="20" w:firstLine="66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В соответствии с Уставом школа осуществляет образовательный процесс по уровням образования:</w:t>
      </w:r>
    </w:p>
    <w:p w:rsidR="00EA6FF5" w:rsidRPr="00322C9D" w:rsidRDefault="00EA6FF5" w:rsidP="00E84FAB">
      <w:pPr>
        <w:widowControl w:val="0"/>
        <w:numPr>
          <w:ilvl w:val="0"/>
          <w:numId w:val="28"/>
        </w:numPr>
        <w:tabs>
          <w:tab w:val="left" w:pos="974"/>
        </w:tabs>
        <w:spacing w:after="0" w:line="240" w:lineRule="auto"/>
        <w:ind w:left="40" w:firstLine="66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lastRenderedPageBreak/>
        <w:t>начальное общее образование (1-4 классы);</w:t>
      </w:r>
    </w:p>
    <w:p w:rsidR="00EA6FF5" w:rsidRPr="00322C9D" w:rsidRDefault="00EA6FF5" w:rsidP="00E84FAB">
      <w:pPr>
        <w:widowControl w:val="0"/>
        <w:numPr>
          <w:ilvl w:val="0"/>
          <w:numId w:val="28"/>
        </w:numPr>
        <w:tabs>
          <w:tab w:val="left" w:pos="974"/>
        </w:tabs>
        <w:spacing w:after="0" w:line="240" w:lineRule="auto"/>
        <w:ind w:left="40" w:firstLine="66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основное общее образование (5-9 классы);</w:t>
      </w:r>
    </w:p>
    <w:p w:rsidR="00EA6FF5" w:rsidRPr="00322C9D" w:rsidRDefault="00EA6FF5" w:rsidP="00E84FAB">
      <w:pPr>
        <w:widowControl w:val="0"/>
        <w:numPr>
          <w:ilvl w:val="0"/>
          <w:numId w:val="28"/>
        </w:numPr>
        <w:tabs>
          <w:tab w:val="left" w:pos="974"/>
        </w:tabs>
        <w:spacing w:after="0" w:line="240" w:lineRule="auto"/>
        <w:ind w:left="40" w:firstLine="66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среднее общее образование (10-11 классы).</w:t>
      </w:r>
    </w:p>
    <w:p w:rsidR="00C95A65" w:rsidRDefault="00C95A65" w:rsidP="00322C9D">
      <w:pPr>
        <w:widowControl w:val="0"/>
        <w:spacing w:after="0" w:line="240" w:lineRule="auto"/>
        <w:ind w:left="20" w:right="340" w:firstLine="720"/>
        <w:jc w:val="both"/>
        <w:rPr>
          <w:rFonts w:ascii="Times New Roman" w:eastAsia="Courier New" w:hAnsi="Times New Roman" w:cs="Times New Roman"/>
          <w:sz w:val="28"/>
          <w:szCs w:val="28"/>
          <w:lang w:eastAsia="ru-RU"/>
        </w:rPr>
      </w:pPr>
    </w:p>
    <w:p w:rsidR="00EA6FF5" w:rsidRDefault="00C95A65" w:rsidP="001543FE">
      <w:pPr>
        <w:widowControl w:val="0"/>
        <w:spacing w:after="0" w:line="240" w:lineRule="auto"/>
        <w:ind w:left="20" w:right="-2" w:firstLine="720"/>
        <w:jc w:val="both"/>
        <w:rPr>
          <w:rFonts w:ascii="Times New Roman" w:eastAsia="Times New Roman" w:hAnsi="Times New Roman" w:cs="Times New Roman"/>
          <w:sz w:val="28"/>
          <w:szCs w:val="28"/>
          <w:lang w:eastAsia="ru-RU"/>
        </w:rPr>
      </w:pPr>
      <w:r>
        <w:rPr>
          <w:rFonts w:ascii="Times New Roman" w:eastAsia="Courier New" w:hAnsi="Times New Roman" w:cs="Times New Roman"/>
          <w:sz w:val="28"/>
          <w:szCs w:val="28"/>
          <w:lang w:eastAsia="ru-RU"/>
        </w:rPr>
        <w:t>Численность</w:t>
      </w:r>
      <w:r w:rsidR="00EA6FF5" w:rsidRPr="00322C9D">
        <w:rPr>
          <w:rFonts w:ascii="Times New Roman" w:eastAsia="Times New Roman" w:hAnsi="Times New Roman" w:cs="Times New Roman"/>
          <w:sz w:val="28"/>
          <w:szCs w:val="28"/>
          <w:lang w:eastAsia="ru-RU"/>
        </w:rPr>
        <w:t xml:space="preserve"> обучающихся меняется в пределах 10%</w:t>
      </w:r>
      <w:r w:rsidR="00AE21B7">
        <w:rPr>
          <w:rFonts w:ascii="Times New Roman" w:eastAsia="Times New Roman" w:hAnsi="Times New Roman" w:cs="Times New Roman"/>
          <w:sz w:val="28"/>
          <w:szCs w:val="28"/>
          <w:lang w:eastAsia="ru-RU"/>
        </w:rPr>
        <w:t xml:space="preserve"> за последние три года, однако, </w:t>
      </w:r>
      <w:r w:rsidR="001543FE">
        <w:rPr>
          <w:rFonts w:ascii="Times New Roman" w:eastAsia="Times New Roman" w:hAnsi="Times New Roman" w:cs="Times New Roman"/>
          <w:sz w:val="28"/>
          <w:szCs w:val="28"/>
          <w:lang w:eastAsia="ru-RU"/>
        </w:rPr>
        <w:t xml:space="preserve">это на 40% меньше, чем проектная мощность школы. </w:t>
      </w:r>
    </w:p>
    <w:p w:rsidR="00AE21B7" w:rsidRDefault="001543FE" w:rsidP="001543FE">
      <w:pPr>
        <w:widowControl w:val="0"/>
        <w:spacing w:after="0" w:line="240" w:lineRule="auto"/>
        <w:ind w:left="20" w:right="-2"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AE21B7">
        <w:rPr>
          <w:rFonts w:ascii="Times New Roman" w:eastAsia="Times New Roman" w:hAnsi="Times New Roman" w:cs="Times New Roman"/>
          <w:sz w:val="28"/>
          <w:szCs w:val="28"/>
          <w:lang w:eastAsia="ru-RU"/>
        </w:rPr>
        <w:t xml:space="preserve"> 2015 года </w:t>
      </w:r>
      <w:r>
        <w:rPr>
          <w:rFonts w:ascii="Times New Roman" w:eastAsia="Times New Roman" w:hAnsi="Times New Roman" w:cs="Times New Roman"/>
          <w:sz w:val="28"/>
          <w:szCs w:val="28"/>
          <w:lang w:eastAsia="ru-RU"/>
        </w:rPr>
        <w:t xml:space="preserve">в школе </w:t>
      </w:r>
      <w:r w:rsidR="00AE21B7" w:rsidRPr="00AE21B7">
        <w:rPr>
          <w:rFonts w:ascii="Times New Roman" w:eastAsia="Times New Roman" w:hAnsi="Times New Roman" w:cs="Times New Roman"/>
          <w:sz w:val="28"/>
          <w:szCs w:val="28"/>
          <w:lang w:eastAsia="ru-RU"/>
        </w:rPr>
        <w:t>открываются казачьи классы, куда также приходят дети из других школ города. Поэтому в школе количество обучающихся выросло на 70 человек.</w:t>
      </w:r>
    </w:p>
    <w:p w:rsidR="00C95A65" w:rsidRPr="00322C9D" w:rsidRDefault="00C95A65" w:rsidP="001543FE">
      <w:pPr>
        <w:widowControl w:val="0"/>
        <w:spacing w:after="0" w:line="240" w:lineRule="auto"/>
        <w:ind w:left="20" w:right="-2" w:firstLine="720"/>
        <w:jc w:val="both"/>
        <w:rPr>
          <w:rFonts w:ascii="Times New Roman" w:eastAsia="Times New Roman" w:hAnsi="Times New Roman" w:cs="Times New Roman"/>
          <w:sz w:val="28"/>
          <w:szCs w:val="28"/>
          <w:lang w:eastAsia="ru-RU"/>
        </w:rPr>
      </w:pPr>
      <w:r w:rsidRPr="00C95A65">
        <w:rPr>
          <w:rFonts w:ascii="Times New Roman" w:eastAsia="Times New Roman" w:hAnsi="Times New Roman" w:cs="Times New Roman"/>
          <w:sz w:val="28"/>
          <w:szCs w:val="28"/>
          <w:lang w:eastAsia="ru-RU"/>
        </w:rPr>
        <w:t xml:space="preserve">Также </w:t>
      </w:r>
      <w:r w:rsidR="001543FE">
        <w:rPr>
          <w:rFonts w:ascii="Times New Roman" w:eastAsia="Times New Roman" w:hAnsi="Times New Roman" w:cs="Times New Roman"/>
          <w:sz w:val="28"/>
          <w:szCs w:val="28"/>
          <w:lang w:eastAsia="ru-RU"/>
        </w:rPr>
        <w:t xml:space="preserve">необходимо указать, что </w:t>
      </w:r>
      <w:r w:rsidRPr="00C95A65">
        <w:rPr>
          <w:rFonts w:ascii="Times New Roman" w:eastAsia="Times New Roman" w:hAnsi="Times New Roman" w:cs="Times New Roman"/>
          <w:sz w:val="28"/>
          <w:szCs w:val="28"/>
          <w:lang w:eastAsia="ru-RU"/>
        </w:rPr>
        <w:t xml:space="preserve">школа расположена в центральном районе города, где поблизости много инновационных образовательных учреждений (МАОУ «Лицей № 37», МОУ </w:t>
      </w:r>
      <w:r>
        <w:rPr>
          <w:rFonts w:ascii="Times New Roman" w:eastAsia="Times New Roman" w:hAnsi="Times New Roman" w:cs="Times New Roman"/>
          <w:sz w:val="28"/>
          <w:szCs w:val="28"/>
          <w:lang w:eastAsia="ru-RU"/>
        </w:rPr>
        <w:t>«СОШ № 2 УИП им. В.П. Тихонова», МАОУ «ФТЛ № 1»</w:t>
      </w:r>
      <w:r w:rsidRPr="00C95A65">
        <w:rPr>
          <w:rFonts w:ascii="Times New Roman" w:eastAsia="Times New Roman" w:hAnsi="Times New Roman" w:cs="Times New Roman"/>
          <w:sz w:val="28"/>
          <w:szCs w:val="28"/>
          <w:lang w:eastAsia="ru-RU"/>
        </w:rPr>
        <w:t>) со своей давно сложившейся историей и определенным лицом для жителей города</w:t>
      </w:r>
      <w:r w:rsidR="001543FE">
        <w:rPr>
          <w:rFonts w:ascii="Times New Roman" w:eastAsia="Times New Roman" w:hAnsi="Times New Roman" w:cs="Times New Roman"/>
          <w:sz w:val="28"/>
          <w:szCs w:val="28"/>
          <w:lang w:eastAsia="ru-RU"/>
        </w:rPr>
        <w:t>, поэтому одна из главных задач Программы развития школы - о</w:t>
      </w:r>
      <w:r w:rsidR="001543FE" w:rsidRPr="001543FE">
        <w:rPr>
          <w:rFonts w:ascii="Times New Roman" w:eastAsia="Times New Roman" w:hAnsi="Times New Roman" w:cs="Times New Roman"/>
          <w:sz w:val="28"/>
          <w:szCs w:val="28"/>
          <w:lang w:eastAsia="ru-RU"/>
        </w:rPr>
        <w:t>беспечение выс</w:t>
      </w:r>
      <w:r w:rsidR="009B7480">
        <w:rPr>
          <w:rFonts w:ascii="Times New Roman" w:eastAsia="Times New Roman" w:hAnsi="Times New Roman" w:cs="Times New Roman"/>
          <w:sz w:val="28"/>
          <w:szCs w:val="28"/>
          <w:lang w:eastAsia="ru-RU"/>
        </w:rPr>
        <w:t>ок</w:t>
      </w:r>
      <w:r w:rsidR="001543FE" w:rsidRPr="001543FE">
        <w:rPr>
          <w:rFonts w:ascii="Times New Roman" w:eastAsia="Times New Roman" w:hAnsi="Times New Roman" w:cs="Times New Roman"/>
          <w:sz w:val="28"/>
          <w:szCs w:val="28"/>
          <w:lang w:eastAsia="ru-RU"/>
        </w:rPr>
        <w:t>ого качества образования учащихся в соответствии с требованиями ФГОС ОО и удовлетворяющего запросам участников образовательных отношений.</w:t>
      </w: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78"/>
        <w:gridCol w:w="140"/>
        <w:gridCol w:w="4548"/>
        <w:gridCol w:w="963"/>
        <w:gridCol w:w="912"/>
        <w:gridCol w:w="995"/>
        <w:gridCol w:w="11"/>
      </w:tblGrid>
      <w:tr w:rsidR="00B159CC" w:rsidRPr="00322C9D" w:rsidTr="00295F00">
        <w:trPr>
          <w:gridAfter w:val="1"/>
          <w:wAfter w:w="11" w:type="dxa"/>
        </w:trPr>
        <w:tc>
          <w:tcPr>
            <w:tcW w:w="7366" w:type="dxa"/>
            <w:gridSpan w:val="3"/>
          </w:tcPr>
          <w:p w:rsidR="00B159CC" w:rsidRPr="00322C9D" w:rsidRDefault="00B159CC" w:rsidP="009B7480">
            <w:pPr>
              <w:spacing w:after="0" w:line="240" w:lineRule="auto"/>
              <w:ind w:left="-76" w:firstLine="76"/>
              <w:jc w:val="both"/>
              <w:rPr>
                <w:rFonts w:ascii="Times New Roman" w:eastAsia="Times New Roman" w:hAnsi="Times New Roman" w:cs="Times New Roman"/>
                <w:b/>
                <w:sz w:val="28"/>
                <w:szCs w:val="28"/>
              </w:rPr>
            </w:pPr>
            <w:r w:rsidRPr="00322C9D">
              <w:rPr>
                <w:rFonts w:ascii="Times New Roman" w:eastAsia="Times New Roman" w:hAnsi="Times New Roman" w:cs="Times New Roman"/>
                <w:b/>
                <w:sz w:val="28"/>
                <w:szCs w:val="28"/>
              </w:rPr>
              <w:t>П</w:t>
            </w:r>
            <w:r w:rsidR="009B7480">
              <w:rPr>
                <w:rFonts w:ascii="Times New Roman" w:eastAsia="Times New Roman" w:hAnsi="Times New Roman" w:cs="Times New Roman"/>
                <w:b/>
                <w:sz w:val="28"/>
                <w:szCs w:val="28"/>
              </w:rPr>
              <w:t>ок</w:t>
            </w:r>
            <w:r w:rsidRPr="00322C9D">
              <w:rPr>
                <w:rFonts w:ascii="Times New Roman" w:eastAsia="Times New Roman" w:hAnsi="Times New Roman" w:cs="Times New Roman"/>
                <w:b/>
                <w:sz w:val="28"/>
                <w:szCs w:val="28"/>
              </w:rPr>
              <w:t>азатели</w:t>
            </w:r>
          </w:p>
        </w:tc>
        <w:tc>
          <w:tcPr>
            <w:tcW w:w="963" w:type="dxa"/>
          </w:tcPr>
          <w:p w:rsidR="00B159CC" w:rsidRPr="00322C9D" w:rsidRDefault="00B159CC" w:rsidP="00322C9D">
            <w:pPr>
              <w:spacing w:after="0" w:line="240" w:lineRule="auto"/>
              <w:jc w:val="both"/>
              <w:rPr>
                <w:rFonts w:ascii="Times New Roman" w:eastAsia="Times New Roman" w:hAnsi="Times New Roman" w:cs="Times New Roman"/>
                <w:b/>
                <w:sz w:val="28"/>
                <w:szCs w:val="28"/>
              </w:rPr>
            </w:pPr>
            <w:r w:rsidRPr="00322C9D">
              <w:rPr>
                <w:rFonts w:ascii="Times New Roman" w:eastAsia="Times New Roman" w:hAnsi="Times New Roman" w:cs="Times New Roman"/>
                <w:b/>
                <w:sz w:val="28"/>
                <w:szCs w:val="28"/>
              </w:rPr>
              <w:t>2016</w:t>
            </w:r>
          </w:p>
        </w:tc>
        <w:tc>
          <w:tcPr>
            <w:tcW w:w="912" w:type="dxa"/>
          </w:tcPr>
          <w:p w:rsidR="00B159CC" w:rsidRPr="00322C9D" w:rsidRDefault="00B159CC" w:rsidP="00322C9D">
            <w:pPr>
              <w:spacing w:after="0" w:line="240" w:lineRule="auto"/>
              <w:jc w:val="both"/>
              <w:rPr>
                <w:rFonts w:ascii="Times New Roman" w:eastAsia="Times New Roman" w:hAnsi="Times New Roman" w:cs="Times New Roman"/>
                <w:b/>
                <w:sz w:val="28"/>
                <w:szCs w:val="28"/>
              </w:rPr>
            </w:pPr>
            <w:r w:rsidRPr="00322C9D">
              <w:rPr>
                <w:rFonts w:ascii="Times New Roman" w:eastAsia="Times New Roman" w:hAnsi="Times New Roman" w:cs="Times New Roman"/>
                <w:b/>
                <w:sz w:val="28"/>
                <w:szCs w:val="28"/>
              </w:rPr>
              <w:t>2017</w:t>
            </w:r>
          </w:p>
        </w:tc>
        <w:tc>
          <w:tcPr>
            <w:tcW w:w="995" w:type="dxa"/>
          </w:tcPr>
          <w:p w:rsidR="00B159CC" w:rsidRPr="00322C9D" w:rsidRDefault="00B159CC" w:rsidP="00322C9D">
            <w:pPr>
              <w:spacing w:after="0" w:line="240" w:lineRule="auto"/>
              <w:jc w:val="both"/>
              <w:rPr>
                <w:rFonts w:ascii="Times New Roman" w:eastAsia="Times New Roman" w:hAnsi="Times New Roman" w:cs="Times New Roman"/>
                <w:b/>
                <w:sz w:val="28"/>
                <w:szCs w:val="28"/>
              </w:rPr>
            </w:pPr>
            <w:r w:rsidRPr="00322C9D">
              <w:rPr>
                <w:rFonts w:ascii="Times New Roman" w:eastAsia="Times New Roman" w:hAnsi="Times New Roman" w:cs="Times New Roman"/>
                <w:b/>
                <w:sz w:val="28"/>
                <w:szCs w:val="28"/>
              </w:rPr>
              <w:t>2018</w:t>
            </w:r>
          </w:p>
        </w:tc>
      </w:tr>
      <w:tr w:rsidR="00322C9D" w:rsidRPr="00322C9D" w:rsidTr="00295F00">
        <w:tc>
          <w:tcPr>
            <w:tcW w:w="10247" w:type="dxa"/>
            <w:gridSpan w:val="7"/>
          </w:tcPr>
          <w:p w:rsidR="00295F00" w:rsidRPr="00322C9D" w:rsidRDefault="00295F00" w:rsidP="00322C9D">
            <w:pPr>
              <w:spacing w:after="0" w:line="240" w:lineRule="auto"/>
            </w:pPr>
            <w:r w:rsidRPr="00322C9D">
              <w:rPr>
                <w:rFonts w:ascii="Times New Roman" w:eastAsia="Times New Roman" w:hAnsi="Times New Roman" w:cs="Times New Roman"/>
                <w:sz w:val="28"/>
                <w:szCs w:val="28"/>
              </w:rPr>
              <w:t>ОБЩИЕ СВЕДЕНИЯ ОБ ОБРАЗОВАТЕЛЬНОЙ ОРГАНИЗАЦИИ</w:t>
            </w:r>
          </w:p>
        </w:tc>
      </w:tr>
      <w:tr w:rsidR="00B159CC" w:rsidRPr="00322C9D" w:rsidTr="00295F00">
        <w:trPr>
          <w:gridAfter w:val="1"/>
          <w:wAfter w:w="11" w:type="dxa"/>
        </w:trPr>
        <w:tc>
          <w:tcPr>
            <w:tcW w:w="2818" w:type="dxa"/>
            <w:gridSpan w:val="2"/>
            <w:vMerge w:val="restart"/>
          </w:tcPr>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shd w:val="clear" w:color="auto" w:fill="FFFFFF"/>
              </w:rPr>
              <w:t>Контингент</w:t>
            </w:r>
          </w:p>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shd w:val="clear" w:color="auto" w:fill="FFFFFF"/>
              </w:rPr>
              <w:t>обучающихся</w:t>
            </w:r>
          </w:p>
        </w:tc>
        <w:tc>
          <w:tcPr>
            <w:tcW w:w="4548" w:type="dxa"/>
          </w:tcPr>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уровень начального общего образования</w:t>
            </w:r>
          </w:p>
        </w:tc>
        <w:tc>
          <w:tcPr>
            <w:tcW w:w="963" w:type="dxa"/>
          </w:tcPr>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203</w:t>
            </w:r>
          </w:p>
        </w:tc>
        <w:tc>
          <w:tcPr>
            <w:tcW w:w="912" w:type="dxa"/>
          </w:tcPr>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223</w:t>
            </w:r>
          </w:p>
        </w:tc>
        <w:tc>
          <w:tcPr>
            <w:tcW w:w="995" w:type="dxa"/>
          </w:tcPr>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208</w:t>
            </w:r>
          </w:p>
        </w:tc>
      </w:tr>
      <w:tr w:rsidR="00B159CC" w:rsidRPr="00322C9D" w:rsidTr="00295F00">
        <w:trPr>
          <w:gridAfter w:val="1"/>
          <w:wAfter w:w="11" w:type="dxa"/>
        </w:trPr>
        <w:tc>
          <w:tcPr>
            <w:tcW w:w="2818" w:type="dxa"/>
            <w:gridSpan w:val="2"/>
            <w:vMerge/>
          </w:tcPr>
          <w:p w:rsidR="00B159CC" w:rsidRPr="00322C9D" w:rsidRDefault="00B159CC" w:rsidP="00322C9D">
            <w:pPr>
              <w:spacing w:after="0" w:line="240" w:lineRule="auto"/>
              <w:jc w:val="both"/>
              <w:rPr>
                <w:rFonts w:ascii="Times New Roman" w:eastAsia="Times New Roman" w:hAnsi="Times New Roman" w:cs="Times New Roman"/>
                <w:sz w:val="28"/>
                <w:szCs w:val="28"/>
              </w:rPr>
            </w:pPr>
          </w:p>
        </w:tc>
        <w:tc>
          <w:tcPr>
            <w:tcW w:w="4548" w:type="dxa"/>
          </w:tcPr>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уровень основного общего  образования</w:t>
            </w:r>
          </w:p>
        </w:tc>
        <w:tc>
          <w:tcPr>
            <w:tcW w:w="963" w:type="dxa"/>
          </w:tcPr>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256</w:t>
            </w:r>
          </w:p>
        </w:tc>
        <w:tc>
          <w:tcPr>
            <w:tcW w:w="912" w:type="dxa"/>
          </w:tcPr>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257</w:t>
            </w:r>
          </w:p>
        </w:tc>
        <w:tc>
          <w:tcPr>
            <w:tcW w:w="995" w:type="dxa"/>
          </w:tcPr>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262</w:t>
            </w:r>
          </w:p>
        </w:tc>
      </w:tr>
      <w:tr w:rsidR="00B159CC" w:rsidRPr="00322C9D" w:rsidTr="00295F00">
        <w:trPr>
          <w:gridAfter w:val="1"/>
          <w:wAfter w:w="11" w:type="dxa"/>
        </w:trPr>
        <w:tc>
          <w:tcPr>
            <w:tcW w:w="2818" w:type="dxa"/>
            <w:gridSpan w:val="2"/>
            <w:vMerge/>
          </w:tcPr>
          <w:p w:rsidR="00B159CC" w:rsidRPr="00322C9D" w:rsidRDefault="00B159CC" w:rsidP="00322C9D">
            <w:pPr>
              <w:spacing w:after="0" w:line="240" w:lineRule="auto"/>
              <w:jc w:val="both"/>
              <w:rPr>
                <w:rFonts w:ascii="Times New Roman" w:eastAsia="Times New Roman" w:hAnsi="Times New Roman" w:cs="Times New Roman"/>
                <w:sz w:val="28"/>
                <w:szCs w:val="28"/>
              </w:rPr>
            </w:pPr>
          </w:p>
        </w:tc>
        <w:tc>
          <w:tcPr>
            <w:tcW w:w="4548" w:type="dxa"/>
          </w:tcPr>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уровень среднего общего образования</w:t>
            </w:r>
          </w:p>
        </w:tc>
        <w:tc>
          <w:tcPr>
            <w:tcW w:w="963" w:type="dxa"/>
          </w:tcPr>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76</w:t>
            </w:r>
          </w:p>
        </w:tc>
        <w:tc>
          <w:tcPr>
            <w:tcW w:w="912" w:type="dxa"/>
          </w:tcPr>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60</w:t>
            </w:r>
          </w:p>
        </w:tc>
        <w:tc>
          <w:tcPr>
            <w:tcW w:w="995" w:type="dxa"/>
          </w:tcPr>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62</w:t>
            </w:r>
          </w:p>
        </w:tc>
      </w:tr>
      <w:tr w:rsidR="00B159CC" w:rsidRPr="00322C9D" w:rsidTr="00295F00">
        <w:trPr>
          <w:gridAfter w:val="1"/>
          <w:wAfter w:w="11" w:type="dxa"/>
        </w:trPr>
        <w:tc>
          <w:tcPr>
            <w:tcW w:w="2818" w:type="dxa"/>
            <w:gridSpan w:val="2"/>
            <w:vMerge/>
          </w:tcPr>
          <w:p w:rsidR="00B159CC" w:rsidRPr="00322C9D" w:rsidRDefault="00B159CC" w:rsidP="00322C9D">
            <w:pPr>
              <w:spacing w:after="0" w:line="240" w:lineRule="auto"/>
              <w:jc w:val="both"/>
              <w:rPr>
                <w:rFonts w:ascii="Times New Roman" w:eastAsia="Times New Roman" w:hAnsi="Times New Roman" w:cs="Times New Roman"/>
                <w:sz w:val="28"/>
                <w:szCs w:val="28"/>
              </w:rPr>
            </w:pPr>
          </w:p>
        </w:tc>
        <w:tc>
          <w:tcPr>
            <w:tcW w:w="4548" w:type="dxa"/>
          </w:tcPr>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Итого:</w:t>
            </w:r>
          </w:p>
        </w:tc>
        <w:tc>
          <w:tcPr>
            <w:tcW w:w="963" w:type="dxa"/>
          </w:tcPr>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524</w:t>
            </w:r>
          </w:p>
        </w:tc>
        <w:tc>
          <w:tcPr>
            <w:tcW w:w="912" w:type="dxa"/>
          </w:tcPr>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540</w:t>
            </w:r>
          </w:p>
        </w:tc>
        <w:tc>
          <w:tcPr>
            <w:tcW w:w="995" w:type="dxa"/>
          </w:tcPr>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532</w:t>
            </w:r>
          </w:p>
        </w:tc>
      </w:tr>
      <w:tr w:rsidR="00B159CC" w:rsidRPr="00322C9D" w:rsidTr="00295F00">
        <w:trPr>
          <w:gridAfter w:val="1"/>
          <w:wAfter w:w="11" w:type="dxa"/>
        </w:trPr>
        <w:tc>
          <w:tcPr>
            <w:tcW w:w="2818" w:type="dxa"/>
            <w:gridSpan w:val="2"/>
            <w:tcBorders>
              <w:bottom w:val="single" w:sz="4" w:space="0" w:color="auto"/>
            </w:tcBorders>
          </w:tcPr>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shd w:val="clear" w:color="auto" w:fill="FFFFFF"/>
              </w:rPr>
              <w:t>Функционирование системы государственно-общественного управления</w:t>
            </w:r>
          </w:p>
        </w:tc>
        <w:tc>
          <w:tcPr>
            <w:tcW w:w="4548" w:type="dxa"/>
            <w:tcBorders>
              <w:bottom w:val="single" w:sz="4" w:space="0" w:color="auto"/>
            </w:tcBorders>
          </w:tcPr>
          <w:p w:rsidR="00B159CC" w:rsidRPr="00322C9D" w:rsidRDefault="00B159CC" w:rsidP="00322C9D">
            <w:pPr>
              <w:spacing w:after="0" w:line="240" w:lineRule="auto"/>
              <w:ind w:left="120"/>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shd w:val="clear" w:color="auto" w:fill="FFFFFF"/>
              </w:rPr>
              <w:t>Наличие органа общественного управления учреждением, в котором</w:t>
            </w:r>
          </w:p>
          <w:p w:rsidR="00B159CC" w:rsidRPr="00322C9D" w:rsidRDefault="00B159CC" w:rsidP="00322C9D">
            <w:pPr>
              <w:spacing w:after="0" w:line="240" w:lineRule="auto"/>
              <w:ind w:left="120"/>
              <w:jc w:val="both"/>
              <w:rPr>
                <w:rFonts w:ascii="Times New Roman" w:eastAsia="Times New Roman" w:hAnsi="Times New Roman" w:cs="Times New Roman"/>
                <w:sz w:val="28"/>
                <w:szCs w:val="28"/>
                <w:shd w:val="clear" w:color="auto" w:fill="FFFFFF"/>
              </w:rPr>
            </w:pPr>
            <w:r w:rsidRPr="00322C9D">
              <w:rPr>
                <w:rFonts w:ascii="Times New Roman" w:eastAsia="Times New Roman" w:hAnsi="Times New Roman" w:cs="Times New Roman"/>
                <w:sz w:val="28"/>
                <w:szCs w:val="28"/>
                <w:shd w:val="clear" w:color="auto" w:fill="FFFFFF"/>
              </w:rPr>
              <w:t>представлены все участники образовательного процесса</w:t>
            </w:r>
          </w:p>
        </w:tc>
        <w:tc>
          <w:tcPr>
            <w:tcW w:w="963" w:type="dxa"/>
            <w:tcBorders>
              <w:bottom w:val="single" w:sz="4" w:space="0" w:color="auto"/>
            </w:tcBorders>
          </w:tcPr>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Управляющий совет</w:t>
            </w:r>
          </w:p>
        </w:tc>
        <w:tc>
          <w:tcPr>
            <w:tcW w:w="912" w:type="dxa"/>
            <w:tcBorders>
              <w:bottom w:val="single" w:sz="4" w:space="0" w:color="auto"/>
            </w:tcBorders>
          </w:tcPr>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Управляю</w:t>
            </w:r>
          </w:p>
          <w:p w:rsidR="00B159CC" w:rsidRPr="00322C9D" w:rsidRDefault="00B159CC" w:rsidP="00322C9D">
            <w:pPr>
              <w:spacing w:after="0" w:line="240" w:lineRule="auto"/>
              <w:jc w:val="both"/>
              <w:rPr>
                <w:rFonts w:ascii="Times New Roman" w:eastAsia="Times New Roman" w:hAnsi="Times New Roman" w:cs="Times New Roman"/>
                <w:sz w:val="28"/>
                <w:szCs w:val="28"/>
              </w:rPr>
            </w:pPr>
            <w:proofErr w:type="spellStart"/>
            <w:r w:rsidRPr="00322C9D">
              <w:rPr>
                <w:rFonts w:ascii="Times New Roman" w:eastAsia="Times New Roman" w:hAnsi="Times New Roman" w:cs="Times New Roman"/>
                <w:sz w:val="28"/>
                <w:szCs w:val="28"/>
              </w:rPr>
              <w:t>щий</w:t>
            </w:r>
            <w:proofErr w:type="spellEnd"/>
            <w:r w:rsidRPr="00322C9D">
              <w:rPr>
                <w:rFonts w:ascii="Times New Roman" w:eastAsia="Times New Roman" w:hAnsi="Times New Roman" w:cs="Times New Roman"/>
                <w:sz w:val="28"/>
                <w:szCs w:val="28"/>
              </w:rPr>
              <w:t xml:space="preserve"> совет</w:t>
            </w:r>
          </w:p>
        </w:tc>
        <w:tc>
          <w:tcPr>
            <w:tcW w:w="995" w:type="dxa"/>
          </w:tcPr>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Управляю</w:t>
            </w:r>
          </w:p>
          <w:p w:rsidR="00B159CC" w:rsidRPr="00322C9D" w:rsidRDefault="00B159CC" w:rsidP="00322C9D">
            <w:pPr>
              <w:spacing w:after="0" w:line="240" w:lineRule="auto"/>
              <w:jc w:val="both"/>
              <w:rPr>
                <w:rFonts w:ascii="Times New Roman" w:eastAsia="Times New Roman" w:hAnsi="Times New Roman" w:cs="Times New Roman"/>
                <w:sz w:val="28"/>
                <w:szCs w:val="28"/>
              </w:rPr>
            </w:pPr>
            <w:proofErr w:type="spellStart"/>
            <w:r w:rsidRPr="00322C9D">
              <w:rPr>
                <w:rFonts w:ascii="Times New Roman" w:eastAsia="Times New Roman" w:hAnsi="Times New Roman" w:cs="Times New Roman"/>
                <w:sz w:val="28"/>
                <w:szCs w:val="28"/>
              </w:rPr>
              <w:t>щий</w:t>
            </w:r>
            <w:proofErr w:type="spellEnd"/>
            <w:r w:rsidRPr="00322C9D">
              <w:rPr>
                <w:rFonts w:ascii="Times New Roman" w:eastAsia="Times New Roman" w:hAnsi="Times New Roman" w:cs="Times New Roman"/>
                <w:sz w:val="28"/>
                <w:szCs w:val="28"/>
              </w:rPr>
              <w:t xml:space="preserve"> совет</w:t>
            </w:r>
          </w:p>
        </w:tc>
      </w:tr>
      <w:tr w:rsidR="00322C9D" w:rsidRPr="00322C9D" w:rsidTr="00295F00">
        <w:trPr>
          <w:trHeight w:val="351"/>
        </w:trPr>
        <w:tc>
          <w:tcPr>
            <w:tcW w:w="10247" w:type="dxa"/>
            <w:gridSpan w:val="7"/>
          </w:tcPr>
          <w:p w:rsidR="007147D1" w:rsidRPr="00322C9D" w:rsidRDefault="007147D1" w:rsidP="00322C9D">
            <w:pPr>
              <w:spacing w:after="0" w:line="240" w:lineRule="auto"/>
              <w:jc w:val="both"/>
              <w:rPr>
                <w:rFonts w:ascii="Times New Roman" w:hAnsi="Times New Roman" w:cs="Times New Roman"/>
                <w:sz w:val="28"/>
                <w:szCs w:val="28"/>
              </w:rPr>
            </w:pPr>
            <w:r w:rsidRPr="00322C9D">
              <w:rPr>
                <w:rFonts w:ascii="Times New Roman" w:eastAsia="Times New Roman" w:hAnsi="Times New Roman" w:cs="Times New Roman"/>
                <w:sz w:val="28"/>
                <w:szCs w:val="28"/>
              </w:rPr>
              <w:t>ОБЕСПЕЧЕНИЕ ДОСТУПНОСТИ КАЧЕСТВЕННОГО ОБРАЗОВАНИЯ</w:t>
            </w:r>
          </w:p>
        </w:tc>
      </w:tr>
      <w:tr w:rsidR="00B159CC" w:rsidRPr="00322C9D" w:rsidTr="00295F00">
        <w:trPr>
          <w:gridAfter w:val="1"/>
          <w:wAfter w:w="11" w:type="dxa"/>
        </w:trPr>
        <w:tc>
          <w:tcPr>
            <w:tcW w:w="2678" w:type="dxa"/>
          </w:tcPr>
          <w:p w:rsidR="00B159CC" w:rsidRPr="00322C9D" w:rsidRDefault="00B159CC" w:rsidP="00322C9D">
            <w:pPr>
              <w:spacing w:after="0" w:line="240" w:lineRule="auto"/>
              <w:jc w:val="both"/>
              <w:rPr>
                <w:rFonts w:ascii="Times New Roman" w:eastAsia="Times New Roman" w:hAnsi="Times New Roman" w:cs="Times New Roman"/>
                <w:sz w:val="28"/>
                <w:szCs w:val="28"/>
                <w:shd w:val="clear" w:color="auto" w:fill="FFFFFF"/>
              </w:rPr>
            </w:pPr>
          </w:p>
        </w:tc>
        <w:tc>
          <w:tcPr>
            <w:tcW w:w="4688" w:type="dxa"/>
            <w:gridSpan w:val="2"/>
          </w:tcPr>
          <w:p w:rsidR="00B159CC" w:rsidRPr="00322C9D" w:rsidRDefault="00B159CC" w:rsidP="00322C9D">
            <w:pPr>
              <w:spacing w:after="0" w:line="240" w:lineRule="auto"/>
              <w:jc w:val="both"/>
              <w:rPr>
                <w:rFonts w:ascii="Times New Roman" w:eastAsia="Times New Roman" w:hAnsi="Times New Roman" w:cs="Times New Roman"/>
                <w:sz w:val="28"/>
                <w:szCs w:val="28"/>
                <w:shd w:val="clear" w:color="auto" w:fill="FFFFFF"/>
              </w:rPr>
            </w:pPr>
          </w:p>
        </w:tc>
        <w:tc>
          <w:tcPr>
            <w:tcW w:w="963" w:type="dxa"/>
          </w:tcPr>
          <w:p w:rsidR="00B159CC" w:rsidRPr="00322C9D" w:rsidRDefault="00B159CC" w:rsidP="00322C9D">
            <w:pPr>
              <w:spacing w:after="0" w:line="240" w:lineRule="auto"/>
              <w:jc w:val="both"/>
              <w:rPr>
                <w:rFonts w:ascii="Times New Roman" w:eastAsia="Times New Roman" w:hAnsi="Times New Roman" w:cs="Times New Roman"/>
                <w:b/>
                <w:sz w:val="28"/>
                <w:szCs w:val="28"/>
              </w:rPr>
            </w:pPr>
            <w:r w:rsidRPr="00322C9D">
              <w:rPr>
                <w:rFonts w:ascii="Times New Roman" w:eastAsia="Times New Roman" w:hAnsi="Times New Roman" w:cs="Times New Roman"/>
                <w:b/>
                <w:sz w:val="28"/>
                <w:szCs w:val="28"/>
              </w:rPr>
              <w:t>2016</w:t>
            </w:r>
          </w:p>
        </w:tc>
        <w:tc>
          <w:tcPr>
            <w:tcW w:w="912" w:type="dxa"/>
          </w:tcPr>
          <w:p w:rsidR="00B159CC" w:rsidRPr="00322C9D" w:rsidRDefault="00B159CC" w:rsidP="00322C9D">
            <w:pPr>
              <w:spacing w:after="0" w:line="240" w:lineRule="auto"/>
              <w:jc w:val="both"/>
              <w:rPr>
                <w:rFonts w:ascii="Times New Roman" w:eastAsia="Times New Roman" w:hAnsi="Times New Roman" w:cs="Times New Roman"/>
                <w:b/>
                <w:sz w:val="28"/>
                <w:szCs w:val="28"/>
              </w:rPr>
            </w:pPr>
            <w:r w:rsidRPr="00322C9D">
              <w:rPr>
                <w:rFonts w:ascii="Times New Roman" w:eastAsia="Times New Roman" w:hAnsi="Times New Roman" w:cs="Times New Roman"/>
                <w:b/>
                <w:sz w:val="28"/>
                <w:szCs w:val="28"/>
              </w:rPr>
              <w:t>2017</w:t>
            </w:r>
          </w:p>
        </w:tc>
        <w:tc>
          <w:tcPr>
            <w:tcW w:w="995" w:type="dxa"/>
          </w:tcPr>
          <w:p w:rsidR="00B159CC" w:rsidRPr="00322C9D" w:rsidRDefault="00B159CC" w:rsidP="00322C9D">
            <w:pPr>
              <w:spacing w:after="0" w:line="240" w:lineRule="auto"/>
              <w:jc w:val="both"/>
              <w:rPr>
                <w:rFonts w:ascii="Times New Roman" w:eastAsia="Times New Roman" w:hAnsi="Times New Roman" w:cs="Times New Roman"/>
                <w:b/>
                <w:sz w:val="28"/>
                <w:szCs w:val="28"/>
              </w:rPr>
            </w:pPr>
            <w:r w:rsidRPr="00322C9D">
              <w:rPr>
                <w:rFonts w:ascii="Times New Roman" w:eastAsia="Times New Roman" w:hAnsi="Times New Roman" w:cs="Times New Roman"/>
                <w:b/>
                <w:sz w:val="28"/>
                <w:szCs w:val="28"/>
              </w:rPr>
              <w:t>2018</w:t>
            </w:r>
          </w:p>
        </w:tc>
      </w:tr>
      <w:tr w:rsidR="00B159CC" w:rsidRPr="00322C9D" w:rsidTr="00295F00">
        <w:trPr>
          <w:gridAfter w:val="1"/>
          <w:wAfter w:w="11" w:type="dxa"/>
        </w:trPr>
        <w:tc>
          <w:tcPr>
            <w:tcW w:w="2678" w:type="dxa"/>
          </w:tcPr>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shd w:val="clear" w:color="auto" w:fill="FFFFFF"/>
              </w:rPr>
              <w:t>Создание условий для реализации обучающимися индивидуальных</w:t>
            </w:r>
          </w:p>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shd w:val="clear" w:color="auto" w:fill="FFFFFF"/>
              </w:rPr>
              <w:t>образовательных</w:t>
            </w:r>
          </w:p>
          <w:p w:rsidR="00B159CC" w:rsidRPr="00322C9D" w:rsidRDefault="00B159CC" w:rsidP="00322C9D">
            <w:pPr>
              <w:spacing w:after="0" w:line="240" w:lineRule="auto"/>
              <w:jc w:val="both"/>
              <w:rPr>
                <w:rFonts w:ascii="Times New Roman" w:eastAsia="Times New Roman" w:hAnsi="Times New Roman" w:cs="Times New Roman"/>
                <w:sz w:val="28"/>
                <w:szCs w:val="28"/>
                <w:shd w:val="clear" w:color="auto" w:fill="FFFFFF"/>
              </w:rPr>
            </w:pPr>
            <w:r w:rsidRPr="00322C9D">
              <w:rPr>
                <w:rFonts w:ascii="Times New Roman" w:eastAsia="Times New Roman" w:hAnsi="Times New Roman" w:cs="Times New Roman"/>
                <w:sz w:val="28"/>
                <w:szCs w:val="28"/>
                <w:shd w:val="clear" w:color="auto" w:fill="FFFFFF"/>
              </w:rPr>
              <w:t>траекторий</w:t>
            </w:r>
          </w:p>
        </w:tc>
        <w:tc>
          <w:tcPr>
            <w:tcW w:w="4688" w:type="dxa"/>
            <w:gridSpan w:val="2"/>
          </w:tcPr>
          <w:p w:rsidR="00B159CC" w:rsidRPr="00322C9D" w:rsidRDefault="00B159CC" w:rsidP="00322C9D">
            <w:pPr>
              <w:spacing w:after="0" w:line="240" w:lineRule="auto"/>
              <w:ind w:left="120"/>
              <w:jc w:val="both"/>
              <w:rPr>
                <w:rFonts w:ascii="Times New Roman" w:eastAsia="Times New Roman" w:hAnsi="Times New Roman" w:cs="Times New Roman"/>
                <w:sz w:val="28"/>
                <w:szCs w:val="28"/>
                <w:shd w:val="clear" w:color="auto" w:fill="FFFFFF"/>
              </w:rPr>
            </w:pPr>
            <w:r w:rsidRPr="00322C9D">
              <w:rPr>
                <w:rFonts w:ascii="Times New Roman" w:eastAsia="Times New Roman" w:hAnsi="Times New Roman" w:cs="Times New Roman"/>
                <w:sz w:val="28"/>
                <w:szCs w:val="28"/>
                <w:shd w:val="clear" w:color="auto" w:fill="FFFFFF"/>
              </w:rPr>
              <w:t>Количество обучающихся по индивидуальным учебным плана</w:t>
            </w:r>
          </w:p>
        </w:tc>
        <w:tc>
          <w:tcPr>
            <w:tcW w:w="963" w:type="dxa"/>
          </w:tcPr>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0</w:t>
            </w:r>
          </w:p>
        </w:tc>
        <w:tc>
          <w:tcPr>
            <w:tcW w:w="912" w:type="dxa"/>
          </w:tcPr>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32</w:t>
            </w:r>
          </w:p>
        </w:tc>
        <w:tc>
          <w:tcPr>
            <w:tcW w:w="995" w:type="dxa"/>
          </w:tcPr>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31</w:t>
            </w:r>
          </w:p>
        </w:tc>
      </w:tr>
      <w:tr w:rsidR="00B159CC" w:rsidRPr="00322C9D" w:rsidTr="00295F00">
        <w:trPr>
          <w:gridAfter w:val="1"/>
          <w:wAfter w:w="11" w:type="dxa"/>
        </w:trPr>
        <w:tc>
          <w:tcPr>
            <w:tcW w:w="2678" w:type="dxa"/>
          </w:tcPr>
          <w:p w:rsidR="00B159CC" w:rsidRPr="00322C9D" w:rsidRDefault="00B159CC" w:rsidP="00322C9D">
            <w:pPr>
              <w:spacing w:after="0" w:line="240" w:lineRule="auto"/>
              <w:jc w:val="both"/>
              <w:rPr>
                <w:rFonts w:ascii="Times New Roman" w:eastAsia="Times New Roman" w:hAnsi="Times New Roman" w:cs="Times New Roman"/>
                <w:sz w:val="28"/>
                <w:szCs w:val="28"/>
                <w:shd w:val="clear" w:color="auto" w:fill="FFFFFF"/>
              </w:rPr>
            </w:pPr>
          </w:p>
        </w:tc>
        <w:tc>
          <w:tcPr>
            <w:tcW w:w="4688" w:type="dxa"/>
            <w:gridSpan w:val="2"/>
          </w:tcPr>
          <w:p w:rsidR="00B159CC" w:rsidRPr="00322C9D" w:rsidRDefault="00B159CC" w:rsidP="00322C9D">
            <w:pPr>
              <w:spacing w:after="0" w:line="240" w:lineRule="auto"/>
              <w:ind w:left="120"/>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shd w:val="clear" w:color="auto" w:fill="FFFFFF"/>
              </w:rPr>
              <w:t>Количество обучающихся по</w:t>
            </w:r>
          </w:p>
          <w:p w:rsidR="00B159CC" w:rsidRPr="00322C9D" w:rsidRDefault="00B159CC" w:rsidP="00322C9D">
            <w:pPr>
              <w:spacing w:after="0" w:line="240" w:lineRule="auto"/>
              <w:ind w:left="120"/>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shd w:val="clear" w:color="auto" w:fill="FFFFFF"/>
              </w:rPr>
              <w:t>Программам углубленного</w:t>
            </w:r>
          </w:p>
          <w:p w:rsidR="00B159CC" w:rsidRPr="00322C9D" w:rsidRDefault="00B159CC" w:rsidP="00322C9D">
            <w:pPr>
              <w:spacing w:after="0" w:line="240" w:lineRule="auto"/>
              <w:ind w:left="120"/>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shd w:val="clear" w:color="auto" w:fill="FFFFFF"/>
              </w:rPr>
              <w:t>Изучения отдельных предметов</w:t>
            </w:r>
          </w:p>
        </w:tc>
        <w:tc>
          <w:tcPr>
            <w:tcW w:w="963" w:type="dxa"/>
          </w:tcPr>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219</w:t>
            </w:r>
          </w:p>
        </w:tc>
        <w:tc>
          <w:tcPr>
            <w:tcW w:w="912" w:type="dxa"/>
          </w:tcPr>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237</w:t>
            </w:r>
          </w:p>
        </w:tc>
        <w:tc>
          <w:tcPr>
            <w:tcW w:w="995" w:type="dxa"/>
          </w:tcPr>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347</w:t>
            </w:r>
          </w:p>
        </w:tc>
      </w:tr>
      <w:tr w:rsidR="00B159CC" w:rsidRPr="00322C9D" w:rsidTr="00295F00">
        <w:trPr>
          <w:gridAfter w:val="1"/>
          <w:wAfter w:w="11" w:type="dxa"/>
        </w:trPr>
        <w:tc>
          <w:tcPr>
            <w:tcW w:w="2678" w:type="dxa"/>
          </w:tcPr>
          <w:p w:rsidR="00B159CC" w:rsidRPr="00322C9D" w:rsidRDefault="00B159CC" w:rsidP="00322C9D">
            <w:pPr>
              <w:spacing w:after="0" w:line="240" w:lineRule="auto"/>
              <w:jc w:val="both"/>
              <w:rPr>
                <w:rFonts w:ascii="Times New Roman" w:eastAsia="Times New Roman" w:hAnsi="Times New Roman" w:cs="Times New Roman"/>
                <w:sz w:val="28"/>
                <w:szCs w:val="28"/>
                <w:shd w:val="clear" w:color="auto" w:fill="FFFFFF"/>
              </w:rPr>
            </w:pPr>
          </w:p>
        </w:tc>
        <w:tc>
          <w:tcPr>
            <w:tcW w:w="4688" w:type="dxa"/>
            <w:gridSpan w:val="2"/>
          </w:tcPr>
          <w:p w:rsidR="00B159CC" w:rsidRPr="00322C9D" w:rsidRDefault="00B159CC" w:rsidP="00322C9D">
            <w:pPr>
              <w:spacing w:after="0" w:line="240" w:lineRule="auto"/>
              <w:ind w:left="120"/>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shd w:val="clear" w:color="auto" w:fill="FFFFFF"/>
              </w:rPr>
              <w:t>Количество обучающихся с</w:t>
            </w:r>
          </w:p>
          <w:p w:rsidR="00B159CC" w:rsidRPr="00322C9D" w:rsidRDefault="00B159CC" w:rsidP="00322C9D">
            <w:pPr>
              <w:spacing w:after="0" w:line="240" w:lineRule="auto"/>
              <w:ind w:left="120"/>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shd w:val="clear" w:color="auto" w:fill="FFFFFF"/>
              </w:rPr>
              <w:t>использованием элементов</w:t>
            </w:r>
          </w:p>
          <w:p w:rsidR="00B159CC" w:rsidRPr="00322C9D" w:rsidRDefault="00B159CC" w:rsidP="00322C9D">
            <w:pPr>
              <w:spacing w:after="0" w:line="240" w:lineRule="auto"/>
              <w:ind w:left="120"/>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shd w:val="clear" w:color="auto" w:fill="FFFFFF"/>
              </w:rPr>
              <w:t>дистанционных образовательных</w:t>
            </w:r>
          </w:p>
          <w:p w:rsidR="00B159CC" w:rsidRPr="00322C9D" w:rsidRDefault="00B159CC" w:rsidP="00322C9D">
            <w:pPr>
              <w:spacing w:after="0" w:line="240" w:lineRule="auto"/>
              <w:ind w:left="120"/>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shd w:val="clear" w:color="auto" w:fill="FFFFFF"/>
              </w:rPr>
              <w:lastRenderedPageBreak/>
              <w:t>технологий</w:t>
            </w:r>
          </w:p>
        </w:tc>
        <w:tc>
          <w:tcPr>
            <w:tcW w:w="963" w:type="dxa"/>
          </w:tcPr>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lastRenderedPageBreak/>
              <w:t>524</w:t>
            </w:r>
          </w:p>
        </w:tc>
        <w:tc>
          <w:tcPr>
            <w:tcW w:w="912" w:type="dxa"/>
          </w:tcPr>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540</w:t>
            </w:r>
          </w:p>
        </w:tc>
        <w:tc>
          <w:tcPr>
            <w:tcW w:w="995" w:type="dxa"/>
          </w:tcPr>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532</w:t>
            </w:r>
          </w:p>
        </w:tc>
      </w:tr>
      <w:tr w:rsidR="00B159CC" w:rsidRPr="00322C9D" w:rsidTr="00295F00">
        <w:trPr>
          <w:gridAfter w:val="1"/>
          <w:wAfter w:w="11" w:type="dxa"/>
        </w:trPr>
        <w:tc>
          <w:tcPr>
            <w:tcW w:w="2678" w:type="dxa"/>
            <w:vMerge w:val="restart"/>
          </w:tcPr>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shd w:val="clear" w:color="auto" w:fill="FFFFFF"/>
              </w:rPr>
              <w:lastRenderedPageBreak/>
              <w:t>Реализация</w:t>
            </w:r>
          </w:p>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shd w:val="clear" w:color="auto" w:fill="FFFFFF"/>
              </w:rPr>
              <w:t>профильного</w:t>
            </w:r>
          </w:p>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shd w:val="clear" w:color="auto" w:fill="FFFFFF"/>
              </w:rPr>
              <w:t>обучения,</w:t>
            </w:r>
          </w:p>
          <w:p w:rsidR="00B159CC" w:rsidRPr="00322C9D" w:rsidRDefault="00B159CC" w:rsidP="00322C9D">
            <w:pPr>
              <w:spacing w:after="0" w:line="240" w:lineRule="auto"/>
              <w:jc w:val="both"/>
              <w:rPr>
                <w:rFonts w:ascii="Times New Roman" w:eastAsia="Times New Roman" w:hAnsi="Times New Roman" w:cs="Times New Roman"/>
                <w:sz w:val="28"/>
                <w:szCs w:val="28"/>
              </w:rPr>
            </w:pPr>
            <w:proofErr w:type="spellStart"/>
            <w:r w:rsidRPr="00322C9D">
              <w:rPr>
                <w:rFonts w:ascii="Times New Roman" w:eastAsia="Times New Roman" w:hAnsi="Times New Roman" w:cs="Times New Roman"/>
                <w:sz w:val="28"/>
                <w:szCs w:val="28"/>
                <w:shd w:val="clear" w:color="auto" w:fill="FFFFFF"/>
              </w:rPr>
              <w:t>предпрофильной</w:t>
            </w:r>
            <w:proofErr w:type="spellEnd"/>
          </w:p>
          <w:p w:rsidR="00B159CC" w:rsidRPr="00322C9D" w:rsidRDefault="00B159CC" w:rsidP="00322C9D">
            <w:pPr>
              <w:spacing w:after="0" w:line="240" w:lineRule="auto"/>
              <w:jc w:val="both"/>
              <w:rPr>
                <w:rFonts w:ascii="Times New Roman" w:eastAsia="Times New Roman" w:hAnsi="Times New Roman" w:cs="Times New Roman"/>
                <w:sz w:val="28"/>
                <w:szCs w:val="28"/>
                <w:shd w:val="clear" w:color="auto" w:fill="FFFFFF"/>
              </w:rPr>
            </w:pPr>
            <w:r w:rsidRPr="00322C9D">
              <w:rPr>
                <w:rFonts w:ascii="Times New Roman" w:eastAsia="Times New Roman" w:hAnsi="Times New Roman" w:cs="Times New Roman"/>
                <w:sz w:val="28"/>
                <w:szCs w:val="28"/>
                <w:shd w:val="clear" w:color="auto" w:fill="FFFFFF"/>
              </w:rPr>
              <w:t>подготовки</w:t>
            </w:r>
          </w:p>
        </w:tc>
        <w:tc>
          <w:tcPr>
            <w:tcW w:w="4688" w:type="dxa"/>
            <w:gridSpan w:val="2"/>
          </w:tcPr>
          <w:p w:rsidR="00B159CC" w:rsidRPr="00322C9D" w:rsidRDefault="00B159CC" w:rsidP="00322C9D">
            <w:pPr>
              <w:spacing w:after="0" w:line="240" w:lineRule="auto"/>
              <w:ind w:left="120"/>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shd w:val="clear" w:color="auto" w:fill="FFFFFF"/>
              </w:rPr>
              <w:t>Количество учащихся основного уровня, обучающихся по</w:t>
            </w:r>
          </w:p>
          <w:p w:rsidR="00B159CC" w:rsidRPr="00322C9D" w:rsidRDefault="00B159CC" w:rsidP="00322C9D">
            <w:pPr>
              <w:spacing w:after="0" w:line="240" w:lineRule="auto"/>
              <w:ind w:left="120"/>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shd w:val="clear" w:color="auto" w:fill="FFFFFF"/>
              </w:rPr>
              <w:t xml:space="preserve">Программам </w:t>
            </w:r>
            <w:proofErr w:type="spellStart"/>
            <w:r w:rsidRPr="00322C9D">
              <w:rPr>
                <w:rFonts w:ascii="Times New Roman" w:eastAsia="Times New Roman" w:hAnsi="Times New Roman" w:cs="Times New Roman"/>
                <w:sz w:val="28"/>
                <w:szCs w:val="28"/>
                <w:shd w:val="clear" w:color="auto" w:fill="FFFFFF"/>
              </w:rPr>
              <w:t>предпрофильной</w:t>
            </w:r>
            <w:proofErr w:type="spellEnd"/>
          </w:p>
          <w:p w:rsidR="00B159CC" w:rsidRPr="00322C9D" w:rsidRDefault="00B159CC" w:rsidP="00322C9D">
            <w:pPr>
              <w:spacing w:after="0" w:line="240" w:lineRule="auto"/>
              <w:ind w:left="120"/>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shd w:val="clear" w:color="auto" w:fill="FFFFFF"/>
              </w:rPr>
              <w:t>подготовки</w:t>
            </w:r>
          </w:p>
        </w:tc>
        <w:tc>
          <w:tcPr>
            <w:tcW w:w="963" w:type="dxa"/>
          </w:tcPr>
          <w:p w:rsidR="00B159CC" w:rsidRPr="00322C9D" w:rsidRDefault="00B159CC" w:rsidP="00322C9D">
            <w:pPr>
              <w:spacing w:after="0" w:line="240" w:lineRule="auto"/>
              <w:ind w:left="22"/>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104</w:t>
            </w:r>
          </w:p>
          <w:p w:rsidR="00B159CC" w:rsidRPr="00322C9D" w:rsidRDefault="00B159CC" w:rsidP="00322C9D">
            <w:pPr>
              <w:spacing w:after="0" w:line="240" w:lineRule="auto"/>
              <w:ind w:left="22"/>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 xml:space="preserve">(8-9 </w:t>
            </w:r>
            <w:proofErr w:type="spellStart"/>
            <w:r w:rsidRPr="00322C9D">
              <w:rPr>
                <w:rFonts w:ascii="Times New Roman" w:eastAsia="Times New Roman" w:hAnsi="Times New Roman" w:cs="Times New Roman"/>
                <w:sz w:val="28"/>
                <w:szCs w:val="28"/>
              </w:rPr>
              <w:t>кл</w:t>
            </w:r>
            <w:proofErr w:type="spellEnd"/>
            <w:r w:rsidRPr="00322C9D">
              <w:rPr>
                <w:rFonts w:ascii="Times New Roman" w:eastAsia="Times New Roman" w:hAnsi="Times New Roman" w:cs="Times New Roman"/>
                <w:sz w:val="28"/>
                <w:szCs w:val="28"/>
              </w:rPr>
              <w:t>.)</w:t>
            </w:r>
          </w:p>
        </w:tc>
        <w:tc>
          <w:tcPr>
            <w:tcW w:w="912" w:type="dxa"/>
          </w:tcPr>
          <w:p w:rsidR="00B159CC" w:rsidRPr="00322C9D" w:rsidRDefault="00B159CC" w:rsidP="00322C9D">
            <w:pPr>
              <w:spacing w:after="0" w:line="240" w:lineRule="auto"/>
              <w:ind w:left="22"/>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90</w:t>
            </w:r>
          </w:p>
          <w:p w:rsidR="00B159CC" w:rsidRPr="00322C9D" w:rsidRDefault="00B159CC" w:rsidP="00322C9D">
            <w:pPr>
              <w:spacing w:after="0" w:line="240" w:lineRule="auto"/>
              <w:ind w:left="22"/>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(8-9</w:t>
            </w:r>
            <w:r w:rsidR="00295F00" w:rsidRPr="00322C9D">
              <w:rPr>
                <w:rFonts w:ascii="Times New Roman" w:eastAsia="Times New Roman" w:hAnsi="Times New Roman" w:cs="Times New Roman"/>
                <w:sz w:val="28"/>
                <w:szCs w:val="28"/>
              </w:rPr>
              <w:t xml:space="preserve"> </w:t>
            </w:r>
            <w:proofErr w:type="spellStart"/>
            <w:r w:rsidRPr="00322C9D">
              <w:rPr>
                <w:rFonts w:ascii="Times New Roman" w:eastAsia="Times New Roman" w:hAnsi="Times New Roman" w:cs="Times New Roman"/>
                <w:sz w:val="28"/>
                <w:szCs w:val="28"/>
              </w:rPr>
              <w:t>кл</w:t>
            </w:r>
            <w:proofErr w:type="spellEnd"/>
            <w:r w:rsidRPr="00322C9D">
              <w:rPr>
                <w:rFonts w:ascii="Times New Roman" w:eastAsia="Times New Roman" w:hAnsi="Times New Roman" w:cs="Times New Roman"/>
                <w:sz w:val="28"/>
                <w:szCs w:val="28"/>
              </w:rPr>
              <w:t>.)</w:t>
            </w:r>
          </w:p>
        </w:tc>
        <w:tc>
          <w:tcPr>
            <w:tcW w:w="995" w:type="dxa"/>
          </w:tcPr>
          <w:p w:rsidR="00B159CC" w:rsidRPr="00322C9D" w:rsidRDefault="00B159CC" w:rsidP="00322C9D">
            <w:pPr>
              <w:spacing w:after="0" w:line="240" w:lineRule="auto"/>
              <w:ind w:left="22"/>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83</w:t>
            </w:r>
          </w:p>
          <w:p w:rsidR="00B159CC" w:rsidRPr="00322C9D" w:rsidRDefault="00B159CC" w:rsidP="00322C9D">
            <w:pPr>
              <w:spacing w:after="0" w:line="240" w:lineRule="auto"/>
              <w:ind w:left="22"/>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 xml:space="preserve">(8-9 </w:t>
            </w:r>
            <w:proofErr w:type="spellStart"/>
            <w:r w:rsidRPr="00322C9D">
              <w:rPr>
                <w:rFonts w:ascii="Times New Roman" w:eastAsia="Times New Roman" w:hAnsi="Times New Roman" w:cs="Times New Roman"/>
                <w:sz w:val="28"/>
                <w:szCs w:val="28"/>
              </w:rPr>
              <w:t>кл</w:t>
            </w:r>
            <w:proofErr w:type="spellEnd"/>
            <w:r w:rsidRPr="00322C9D">
              <w:rPr>
                <w:rFonts w:ascii="Times New Roman" w:eastAsia="Times New Roman" w:hAnsi="Times New Roman" w:cs="Times New Roman"/>
                <w:sz w:val="28"/>
                <w:szCs w:val="28"/>
              </w:rPr>
              <w:t>.)</w:t>
            </w:r>
          </w:p>
        </w:tc>
      </w:tr>
      <w:tr w:rsidR="00B159CC" w:rsidRPr="00322C9D" w:rsidTr="00295F00">
        <w:trPr>
          <w:gridAfter w:val="1"/>
          <w:wAfter w:w="11" w:type="dxa"/>
        </w:trPr>
        <w:tc>
          <w:tcPr>
            <w:tcW w:w="2678" w:type="dxa"/>
            <w:vMerge/>
          </w:tcPr>
          <w:p w:rsidR="00B159CC" w:rsidRPr="00322C9D" w:rsidRDefault="00B159CC" w:rsidP="00322C9D">
            <w:pPr>
              <w:spacing w:after="0" w:line="240" w:lineRule="auto"/>
              <w:jc w:val="both"/>
              <w:rPr>
                <w:rFonts w:ascii="Times New Roman" w:eastAsia="Times New Roman" w:hAnsi="Times New Roman" w:cs="Times New Roman"/>
                <w:sz w:val="28"/>
                <w:szCs w:val="28"/>
                <w:shd w:val="clear" w:color="auto" w:fill="FFFFFF"/>
              </w:rPr>
            </w:pPr>
          </w:p>
        </w:tc>
        <w:tc>
          <w:tcPr>
            <w:tcW w:w="4688" w:type="dxa"/>
            <w:gridSpan w:val="2"/>
          </w:tcPr>
          <w:p w:rsidR="00B159CC" w:rsidRPr="00322C9D" w:rsidRDefault="00B159CC" w:rsidP="00322C9D">
            <w:pPr>
              <w:spacing w:after="0" w:line="240" w:lineRule="auto"/>
              <w:ind w:left="120"/>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shd w:val="clear" w:color="auto" w:fill="FFFFFF"/>
              </w:rPr>
              <w:t>Количество учащихся на уровне среднего общего образования,</w:t>
            </w:r>
          </w:p>
          <w:p w:rsidR="00B159CC" w:rsidRPr="00322C9D" w:rsidRDefault="00B159CC" w:rsidP="00322C9D">
            <w:pPr>
              <w:spacing w:after="0" w:line="240" w:lineRule="auto"/>
              <w:ind w:left="120"/>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shd w:val="clear" w:color="auto" w:fill="FFFFFF"/>
              </w:rPr>
              <w:t>обучающихся по программам</w:t>
            </w:r>
          </w:p>
          <w:p w:rsidR="00B159CC" w:rsidRPr="00322C9D" w:rsidRDefault="00B159CC" w:rsidP="00322C9D">
            <w:pPr>
              <w:spacing w:after="0" w:line="240" w:lineRule="auto"/>
              <w:ind w:left="120"/>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shd w:val="clear" w:color="auto" w:fill="FFFFFF"/>
              </w:rPr>
              <w:t>профильного обучения</w:t>
            </w:r>
          </w:p>
        </w:tc>
        <w:tc>
          <w:tcPr>
            <w:tcW w:w="963" w:type="dxa"/>
          </w:tcPr>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76</w:t>
            </w:r>
          </w:p>
        </w:tc>
        <w:tc>
          <w:tcPr>
            <w:tcW w:w="912" w:type="dxa"/>
          </w:tcPr>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60</w:t>
            </w:r>
          </w:p>
        </w:tc>
        <w:tc>
          <w:tcPr>
            <w:tcW w:w="995" w:type="dxa"/>
          </w:tcPr>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62</w:t>
            </w:r>
          </w:p>
        </w:tc>
      </w:tr>
      <w:tr w:rsidR="00B159CC" w:rsidRPr="00322C9D" w:rsidTr="00295F00">
        <w:trPr>
          <w:gridAfter w:val="1"/>
          <w:wAfter w:w="11" w:type="dxa"/>
        </w:trPr>
        <w:tc>
          <w:tcPr>
            <w:tcW w:w="2678" w:type="dxa"/>
            <w:vMerge w:val="restart"/>
          </w:tcPr>
          <w:p w:rsidR="00B159CC" w:rsidRPr="00322C9D" w:rsidRDefault="00B159CC" w:rsidP="00322C9D">
            <w:pPr>
              <w:spacing w:after="0" w:line="240" w:lineRule="auto"/>
              <w:jc w:val="both"/>
              <w:rPr>
                <w:rFonts w:ascii="Times New Roman" w:eastAsia="Times New Roman" w:hAnsi="Times New Roman" w:cs="Times New Roman"/>
                <w:sz w:val="28"/>
                <w:szCs w:val="28"/>
                <w:shd w:val="clear" w:color="auto" w:fill="FFFFFF"/>
              </w:rPr>
            </w:pPr>
            <w:r w:rsidRPr="00322C9D">
              <w:rPr>
                <w:rFonts w:ascii="Times New Roman" w:eastAsia="Times New Roman" w:hAnsi="Times New Roman" w:cs="Times New Roman"/>
                <w:sz w:val="28"/>
                <w:szCs w:val="28"/>
                <w:shd w:val="clear" w:color="auto" w:fill="FFFFFF"/>
              </w:rPr>
              <w:t>Доступность образовательных услуг для детей с ограниченными возможностями</w:t>
            </w:r>
          </w:p>
        </w:tc>
        <w:tc>
          <w:tcPr>
            <w:tcW w:w="4688" w:type="dxa"/>
            <w:gridSpan w:val="2"/>
          </w:tcPr>
          <w:p w:rsidR="00B159CC" w:rsidRPr="00322C9D" w:rsidRDefault="00B159CC" w:rsidP="00322C9D">
            <w:pPr>
              <w:spacing w:after="0" w:line="240" w:lineRule="auto"/>
              <w:ind w:left="120"/>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shd w:val="clear" w:color="auto" w:fill="FFFFFF"/>
              </w:rPr>
              <w:t>Учреждение приспособлено для  обучения детей с ограниченными возможностями</w:t>
            </w:r>
          </w:p>
        </w:tc>
        <w:tc>
          <w:tcPr>
            <w:tcW w:w="963" w:type="dxa"/>
          </w:tcPr>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w:t>
            </w:r>
          </w:p>
        </w:tc>
        <w:tc>
          <w:tcPr>
            <w:tcW w:w="912" w:type="dxa"/>
          </w:tcPr>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w:t>
            </w:r>
          </w:p>
        </w:tc>
        <w:tc>
          <w:tcPr>
            <w:tcW w:w="995" w:type="dxa"/>
          </w:tcPr>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да</w:t>
            </w:r>
          </w:p>
        </w:tc>
      </w:tr>
      <w:tr w:rsidR="00B159CC" w:rsidRPr="00322C9D" w:rsidTr="00295F00">
        <w:trPr>
          <w:gridAfter w:val="1"/>
          <w:wAfter w:w="11" w:type="dxa"/>
        </w:trPr>
        <w:tc>
          <w:tcPr>
            <w:tcW w:w="2678" w:type="dxa"/>
            <w:vMerge/>
          </w:tcPr>
          <w:p w:rsidR="00B159CC" w:rsidRPr="00322C9D" w:rsidRDefault="00B159CC" w:rsidP="00322C9D">
            <w:pPr>
              <w:spacing w:after="0" w:line="240" w:lineRule="auto"/>
              <w:jc w:val="both"/>
              <w:rPr>
                <w:rFonts w:ascii="Times New Roman" w:eastAsia="Times New Roman" w:hAnsi="Times New Roman" w:cs="Times New Roman"/>
                <w:sz w:val="28"/>
                <w:szCs w:val="28"/>
                <w:shd w:val="clear" w:color="auto" w:fill="FFFFFF"/>
              </w:rPr>
            </w:pPr>
          </w:p>
        </w:tc>
        <w:tc>
          <w:tcPr>
            <w:tcW w:w="4688" w:type="dxa"/>
            <w:gridSpan w:val="2"/>
          </w:tcPr>
          <w:p w:rsidR="00B159CC" w:rsidRPr="00322C9D" w:rsidRDefault="00B159CC" w:rsidP="00322C9D">
            <w:pPr>
              <w:spacing w:after="0" w:line="240" w:lineRule="auto"/>
              <w:ind w:left="120"/>
              <w:jc w:val="both"/>
              <w:rPr>
                <w:rFonts w:ascii="Times New Roman" w:eastAsia="Times New Roman" w:hAnsi="Times New Roman" w:cs="Times New Roman"/>
                <w:sz w:val="28"/>
                <w:szCs w:val="28"/>
                <w:shd w:val="clear" w:color="auto" w:fill="FFFFFF"/>
              </w:rPr>
            </w:pPr>
            <w:r w:rsidRPr="00322C9D">
              <w:rPr>
                <w:rFonts w:ascii="Times New Roman" w:eastAsia="Times New Roman" w:hAnsi="Times New Roman" w:cs="Times New Roman"/>
                <w:sz w:val="28"/>
                <w:szCs w:val="28"/>
                <w:shd w:val="clear" w:color="auto" w:fill="FFFFFF"/>
              </w:rPr>
              <w:t>Реализация модели инклюзивного образования</w:t>
            </w:r>
          </w:p>
        </w:tc>
        <w:tc>
          <w:tcPr>
            <w:tcW w:w="963" w:type="dxa"/>
          </w:tcPr>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w:t>
            </w:r>
          </w:p>
        </w:tc>
        <w:tc>
          <w:tcPr>
            <w:tcW w:w="912" w:type="dxa"/>
          </w:tcPr>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w:t>
            </w:r>
          </w:p>
        </w:tc>
        <w:tc>
          <w:tcPr>
            <w:tcW w:w="995" w:type="dxa"/>
          </w:tcPr>
          <w:p w:rsidR="00B159CC" w:rsidRPr="00322C9D" w:rsidRDefault="00B159CC"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да</w:t>
            </w:r>
          </w:p>
        </w:tc>
      </w:tr>
    </w:tbl>
    <w:p w:rsidR="00C95A65" w:rsidRDefault="00C95A65" w:rsidP="00322C9D">
      <w:pPr>
        <w:widowControl w:val="0"/>
        <w:spacing w:after="0" w:line="240" w:lineRule="auto"/>
        <w:ind w:left="40"/>
        <w:jc w:val="both"/>
        <w:rPr>
          <w:rFonts w:ascii="Times New Roman" w:eastAsia="Times New Roman" w:hAnsi="Times New Roman" w:cs="Times New Roman"/>
          <w:b/>
          <w:sz w:val="28"/>
          <w:szCs w:val="28"/>
          <w:lang w:eastAsia="ru-RU"/>
        </w:rPr>
      </w:pPr>
    </w:p>
    <w:p w:rsidR="00EA6FF5" w:rsidRDefault="00EA6FF5" w:rsidP="00322C9D">
      <w:pPr>
        <w:widowControl w:val="0"/>
        <w:spacing w:after="0" w:line="240" w:lineRule="auto"/>
        <w:ind w:left="40"/>
        <w:jc w:val="both"/>
        <w:rPr>
          <w:rFonts w:ascii="Times New Roman" w:eastAsia="Times New Roman" w:hAnsi="Times New Roman" w:cs="Times New Roman"/>
          <w:b/>
          <w:sz w:val="28"/>
          <w:szCs w:val="28"/>
          <w:lang w:eastAsia="ru-RU"/>
        </w:rPr>
      </w:pPr>
      <w:r w:rsidRPr="00322C9D">
        <w:rPr>
          <w:rFonts w:ascii="Times New Roman" w:eastAsia="Times New Roman" w:hAnsi="Times New Roman" w:cs="Times New Roman"/>
          <w:b/>
          <w:sz w:val="28"/>
          <w:szCs w:val="28"/>
          <w:lang w:eastAsia="ru-RU"/>
        </w:rPr>
        <w:t>Состав обучающихся по социальному статусу</w:t>
      </w:r>
    </w:p>
    <w:p w:rsidR="00C95A65" w:rsidRPr="00322C9D" w:rsidRDefault="00C95A65" w:rsidP="00322C9D">
      <w:pPr>
        <w:widowControl w:val="0"/>
        <w:spacing w:after="0" w:line="240" w:lineRule="auto"/>
        <w:ind w:left="40"/>
        <w:jc w:val="both"/>
        <w:rPr>
          <w:rFonts w:ascii="Times New Roman" w:eastAsia="Times New Roman" w:hAnsi="Times New Roman" w:cs="Times New Roman"/>
          <w:b/>
          <w:sz w:val="28"/>
          <w:szCs w:val="28"/>
          <w:lang w:eastAsia="ru-RU"/>
        </w:rPr>
      </w:pPr>
    </w:p>
    <w:tbl>
      <w:tblPr>
        <w:tblOverlap w:val="neve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941"/>
        <w:gridCol w:w="1320"/>
        <w:gridCol w:w="1330"/>
      </w:tblGrid>
      <w:tr w:rsidR="00322C9D" w:rsidRPr="00322C9D" w:rsidTr="007147D1">
        <w:trPr>
          <w:trHeight w:hRule="exact" w:val="336"/>
          <w:jc w:val="center"/>
        </w:trPr>
        <w:tc>
          <w:tcPr>
            <w:tcW w:w="6941" w:type="dxa"/>
            <w:shd w:val="clear" w:color="auto" w:fill="FFFFFF"/>
          </w:tcPr>
          <w:p w:rsidR="00EA6FF5" w:rsidRPr="00322C9D" w:rsidRDefault="00EA6FF5" w:rsidP="00322C9D">
            <w:pPr>
              <w:widowControl w:val="0"/>
              <w:spacing w:after="0" w:line="240" w:lineRule="auto"/>
              <w:ind w:left="364" w:hanging="364"/>
              <w:jc w:val="both"/>
              <w:rPr>
                <w:rFonts w:ascii="Times New Roman" w:eastAsia="Times New Roman" w:hAnsi="Times New Roman" w:cs="Times New Roman"/>
                <w:b/>
                <w:sz w:val="28"/>
                <w:szCs w:val="28"/>
                <w:lang w:eastAsia="ru-RU"/>
              </w:rPr>
            </w:pPr>
            <w:r w:rsidRPr="00322C9D">
              <w:rPr>
                <w:rFonts w:ascii="Times New Roman" w:eastAsia="Times New Roman" w:hAnsi="Times New Roman" w:cs="Times New Roman"/>
                <w:b/>
                <w:sz w:val="28"/>
                <w:szCs w:val="28"/>
                <w:lang w:eastAsia="ru-RU"/>
              </w:rPr>
              <w:t>Категория</w:t>
            </w:r>
          </w:p>
        </w:tc>
        <w:tc>
          <w:tcPr>
            <w:tcW w:w="1320" w:type="dxa"/>
            <w:shd w:val="clear" w:color="auto" w:fill="FFFFFF"/>
          </w:tcPr>
          <w:p w:rsidR="00EA6FF5" w:rsidRPr="00322C9D" w:rsidRDefault="00EA6FF5" w:rsidP="00322C9D">
            <w:pPr>
              <w:widowControl w:val="0"/>
              <w:spacing w:after="0" w:line="240" w:lineRule="auto"/>
              <w:ind w:left="364" w:hanging="364"/>
              <w:jc w:val="both"/>
              <w:rPr>
                <w:rFonts w:ascii="Times New Roman" w:eastAsia="Times New Roman" w:hAnsi="Times New Roman" w:cs="Times New Roman"/>
                <w:b/>
                <w:sz w:val="28"/>
                <w:szCs w:val="28"/>
                <w:lang w:eastAsia="ru-RU"/>
              </w:rPr>
            </w:pPr>
            <w:r w:rsidRPr="00322C9D">
              <w:rPr>
                <w:rFonts w:ascii="Times New Roman" w:eastAsia="Times New Roman" w:hAnsi="Times New Roman" w:cs="Times New Roman"/>
                <w:b/>
                <w:sz w:val="28"/>
                <w:szCs w:val="28"/>
                <w:lang w:eastAsia="ru-RU"/>
              </w:rPr>
              <w:t>Итого</w:t>
            </w:r>
          </w:p>
        </w:tc>
        <w:tc>
          <w:tcPr>
            <w:tcW w:w="1330" w:type="dxa"/>
            <w:shd w:val="clear" w:color="auto" w:fill="FFFFFF"/>
          </w:tcPr>
          <w:p w:rsidR="00EA6FF5" w:rsidRPr="00322C9D" w:rsidRDefault="00EA6FF5" w:rsidP="00322C9D">
            <w:pPr>
              <w:widowControl w:val="0"/>
              <w:spacing w:after="0" w:line="240" w:lineRule="auto"/>
              <w:ind w:left="364" w:hanging="364"/>
              <w:jc w:val="both"/>
              <w:rPr>
                <w:rFonts w:ascii="Times New Roman" w:eastAsia="Times New Roman" w:hAnsi="Times New Roman" w:cs="Times New Roman"/>
                <w:b/>
                <w:sz w:val="28"/>
                <w:szCs w:val="28"/>
                <w:lang w:eastAsia="ru-RU"/>
              </w:rPr>
            </w:pPr>
            <w:r w:rsidRPr="00322C9D">
              <w:rPr>
                <w:rFonts w:ascii="Times New Roman" w:eastAsia="Times New Roman" w:hAnsi="Times New Roman" w:cs="Times New Roman"/>
                <w:b/>
                <w:sz w:val="28"/>
                <w:szCs w:val="28"/>
                <w:lang w:eastAsia="ru-RU"/>
              </w:rPr>
              <w:t>%</w:t>
            </w:r>
          </w:p>
        </w:tc>
      </w:tr>
      <w:tr w:rsidR="00322C9D" w:rsidRPr="00322C9D" w:rsidTr="007147D1">
        <w:trPr>
          <w:trHeight w:hRule="exact" w:val="336"/>
          <w:jc w:val="center"/>
        </w:trPr>
        <w:tc>
          <w:tcPr>
            <w:tcW w:w="6941" w:type="dxa"/>
            <w:shd w:val="clear" w:color="auto" w:fill="FFFFFF"/>
          </w:tcPr>
          <w:p w:rsidR="00EA6FF5" w:rsidRPr="00322C9D" w:rsidRDefault="00EA6FF5" w:rsidP="00322C9D">
            <w:pPr>
              <w:widowControl w:val="0"/>
              <w:spacing w:after="0" w:line="240" w:lineRule="auto"/>
              <w:ind w:left="364" w:hanging="364"/>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Количество детей на 01 сентября 201</w:t>
            </w:r>
            <w:r w:rsidR="007147D1" w:rsidRPr="00322C9D">
              <w:rPr>
                <w:rFonts w:ascii="Times New Roman" w:eastAsia="Times New Roman" w:hAnsi="Times New Roman" w:cs="Times New Roman"/>
                <w:sz w:val="28"/>
                <w:szCs w:val="28"/>
                <w:lang w:eastAsia="ru-RU"/>
              </w:rPr>
              <w:t xml:space="preserve">8 </w:t>
            </w:r>
            <w:r w:rsidRPr="00322C9D">
              <w:rPr>
                <w:rFonts w:ascii="Times New Roman" w:eastAsia="Times New Roman" w:hAnsi="Times New Roman" w:cs="Times New Roman"/>
                <w:sz w:val="28"/>
                <w:szCs w:val="28"/>
                <w:lang w:eastAsia="ru-RU"/>
              </w:rPr>
              <w:t>г.</w:t>
            </w:r>
          </w:p>
        </w:tc>
        <w:tc>
          <w:tcPr>
            <w:tcW w:w="1320" w:type="dxa"/>
            <w:shd w:val="clear" w:color="auto" w:fill="FFFFFF"/>
          </w:tcPr>
          <w:p w:rsidR="00EA6FF5" w:rsidRPr="00322C9D" w:rsidRDefault="00EA6FF5" w:rsidP="00322C9D">
            <w:pPr>
              <w:widowControl w:val="0"/>
              <w:spacing w:after="0" w:line="240" w:lineRule="auto"/>
              <w:ind w:left="364" w:right="120" w:hanging="364"/>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532</w:t>
            </w:r>
          </w:p>
        </w:tc>
        <w:tc>
          <w:tcPr>
            <w:tcW w:w="1330" w:type="dxa"/>
            <w:shd w:val="clear" w:color="auto" w:fill="FFFFFF"/>
          </w:tcPr>
          <w:p w:rsidR="00EA6FF5" w:rsidRPr="00322C9D" w:rsidRDefault="00EA6FF5" w:rsidP="00322C9D">
            <w:pPr>
              <w:widowControl w:val="0"/>
              <w:spacing w:after="0" w:line="240" w:lineRule="auto"/>
              <w:ind w:left="364" w:right="120" w:hanging="364"/>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100%</w:t>
            </w:r>
          </w:p>
        </w:tc>
      </w:tr>
      <w:tr w:rsidR="00322C9D" w:rsidRPr="00322C9D" w:rsidTr="007147D1">
        <w:trPr>
          <w:trHeight w:hRule="exact" w:val="331"/>
          <w:jc w:val="center"/>
        </w:trPr>
        <w:tc>
          <w:tcPr>
            <w:tcW w:w="6941" w:type="dxa"/>
            <w:shd w:val="clear" w:color="auto" w:fill="FFFFFF"/>
          </w:tcPr>
          <w:p w:rsidR="00EA6FF5" w:rsidRPr="00322C9D" w:rsidRDefault="00EA6FF5" w:rsidP="00322C9D">
            <w:pPr>
              <w:widowControl w:val="0"/>
              <w:spacing w:after="0" w:line="240" w:lineRule="auto"/>
              <w:ind w:left="364" w:hanging="364"/>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Количество детей из полных семей</w:t>
            </w:r>
          </w:p>
        </w:tc>
        <w:tc>
          <w:tcPr>
            <w:tcW w:w="1320" w:type="dxa"/>
            <w:shd w:val="clear" w:color="auto" w:fill="FFFFFF"/>
          </w:tcPr>
          <w:p w:rsidR="00EA6FF5" w:rsidRPr="00322C9D" w:rsidRDefault="00EA6FF5" w:rsidP="00322C9D">
            <w:pPr>
              <w:widowControl w:val="0"/>
              <w:spacing w:after="0" w:line="240" w:lineRule="auto"/>
              <w:ind w:left="364" w:right="120" w:hanging="364"/>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366</w:t>
            </w:r>
          </w:p>
        </w:tc>
        <w:tc>
          <w:tcPr>
            <w:tcW w:w="1330" w:type="dxa"/>
            <w:shd w:val="clear" w:color="auto" w:fill="FFFFFF"/>
          </w:tcPr>
          <w:p w:rsidR="00EA6FF5" w:rsidRPr="00322C9D" w:rsidRDefault="00EA6FF5" w:rsidP="00322C9D">
            <w:pPr>
              <w:widowControl w:val="0"/>
              <w:spacing w:after="0" w:line="240" w:lineRule="auto"/>
              <w:ind w:left="364" w:right="120" w:hanging="364"/>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68,8%</w:t>
            </w:r>
          </w:p>
        </w:tc>
      </w:tr>
      <w:tr w:rsidR="00322C9D" w:rsidRPr="00322C9D" w:rsidTr="007147D1">
        <w:trPr>
          <w:trHeight w:hRule="exact" w:val="331"/>
          <w:jc w:val="center"/>
        </w:trPr>
        <w:tc>
          <w:tcPr>
            <w:tcW w:w="6941" w:type="dxa"/>
            <w:shd w:val="clear" w:color="auto" w:fill="FFFFFF"/>
          </w:tcPr>
          <w:p w:rsidR="00EA6FF5" w:rsidRPr="00322C9D" w:rsidRDefault="00EA6FF5" w:rsidP="00322C9D">
            <w:pPr>
              <w:widowControl w:val="0"/>
              <w:spacing w:after="0" w:line="240" w:lineRule="auto"/>
              <w:ind w:left="364" w:hanging="364"/>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Количество детей из неполных семей</w:t>
            </w:r>
          </w:p>
        </w:tc>
        <w:tc>
          <w:tcPr>
            <w:tcW w:w="1320" w:type="dxa"/>
            <w:shd w:val="clear" w:color="auto" w:fill="FFFFFF"/>
          </w:tcPr>
          <w:p w:rsidR="00EA6FF5" w:rsidRPr="00322C9D" w:rsidRDefault="00EA6FF5" w:rsidP="00322C9D">
            <w:pPr>
              <w:widowControl w:val="0"/>
              <w:spacing w:after="0" w:line="240" w:lineRule="auto"/>
              <w:ind w:left="364" w:right="120" w:hanging="364"/>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166</w:t>
            </w:r>
          </w:p>
        </w:tc>
        <w:tc>
          <w:tcPr>
            <w:tcW w:w="1330" w:type="dxa"/>
            <w:shd w:val="clear" w:color="auto" w:fill="FFFFFF"/>
          </w:tcPr>
          <w:p w:rsidR="00EA6FF5" w:rsidRPr="00322C9D" w:rsidRDefault="00EA6FF5" w:rsidP="00322C9D">
            <w:pPr>
              <w:widowControl w:val="0"/>
              <w:spacing w:after="0" w:line="240" w:lineRule="auto"/>
              <w:ind w:left="364" w:right="120" w:hanging="364"/>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31%</w:t>
            </w:r>
          </w:p>
        </w:tc>
      </w:tr>
      <w:tr w:rsidR="00322C9D" w:rsidRPr="00322C9D" w:rsidTr="007147D1">
        <w:trPr>
          <w:trHeight w:hRule="exact" w:val="365"/>
          <w:jc w:val="center"/>
        </w:trPr>
        <w:tc>
          <w:tcPr>
            <w:tcW w:w="6941" w:type="dxa"/>
            <w:shd w:val="clear" w:color="auto" w:fill="FFFFFF"/>
          </w:tcPr>
          <w:p w:rsidR="00EA6FF5" w:rsidRPr="00322C9D" w:rsidRDefault="00EA6FF5" w:rsidP="00322C9D">
            <w:pPr>
              <w:widowControl w:val="0"/>
              <w:spacing w:after="0" w:line="240" w:lineRule="auto"/>
              <w:ind w:left="364" w:hanging="364"/>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Количество детей из многодетных семей</w:t>
            </w:r>
          </w:p>
        </w:tc>
        <w:tc>
          <w:tcPr>
            <w:tcW w:w="1320" w:type="dxa"/>
            <w:shd w:val="clear" w:color="auto" w:fill="FFFFFF"/>
          </w:tcPr>
          <w:p w:rsidR="00EA6FF5" w:rsidRPr="00322C9D" w:rsidRDefault="00EA6FF5" w:rsidP="00322C9D">
            <w:pPr>
              <w:widowControl w:val="0"/>
              <w:spacing w:after="0" w:line="240" w:lineRule="auto"/>
              <w:ind w:left="364" w:right="120" w:hanging="364"/>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22</w:t>
            </w:r>
          </w:p>
        </w:tc>
        <w:tc>
          <w:tcPr>
            <w:tcW w:w="1330" w:type="dxa"/>
            <w:shd w:val="clear" w:color="auto" w:fill="FFFFFF"/>
          </w:tcPr>
          <w:p w:rsidR="00EA6FF5" w:rsidRPr="00322C9D" w:rsidRDefault="00EA6FF5" w:rsidP="00322C9D">
            <w:pPr>
              <w:widowControl w:val="0"/>
              <w:spacing w:after="0" w:line="240" w:lineRule="auto"/>
              <w:ind w:left="364" w:right="120" w:hanging="364"/>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4,1%</w:t>
            </w:r>
          </w:p>
        </w:tc>
      </w:tr>
      <w:tr w:rsidR="00322C9D" w:rsidRPr="00322C9D" w:rsidTr="007147D1">
        <w:trPr>
          <w:trHeight w:hRule="exact" w:val="355"/>
          <w:jc w:val="center"/>
        </w:trPr>
        <w:tc>
          <w:tcPr>
            <w:tcW w:w="6941" w:type="dxa"/>
            <w:shd w:val="clear" w:color="auto" w:fill="FFFFFF"/>
          </w:tcPr>
          <w:p w:rsidR="00EA6FF5" w:rsidRPr="00322C9D" w:rsidRDefault="00EA6FF5" w:rsidP="00322C9D">
            <w:pPr>
              <w:widowControl w:val="0"/>
              <w:spacing w:after="0" w:line="240" w:lineRule="auto"/>
              <w:ind w:left="364" w:hanging="364"/>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Количество детей из малообеспеченных семей</w:t>
            </w:r>
          </w:p>
        </w:tc>
        <w:tc>
          <w:tcPr>
            <w:tcW w:w="1320" w:type="dxa"/>
            <w:shd w:val="clear" w:color="auto" w:fill="FFFFFF"/>
          </w:tcPr>
          <w:p w:rsidR="00EA6FF5" w:rsidRPr="00322C9D" w:rsidRDefault="00EA6FF5" w:rsidP="00322C9D">
            <w:pPr>
              <w:widowControl w:val="0"/>
              <w:spacing w:after="0" w:line="240" w:lineRule="auto"/>
              <w:ind w:left="364" w:right="120" w:hanging="364"/>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58</w:t>
            </w:r>
          </w:p>
        </w:tc>
        <w:tc>
          <w:tcPr>
            <w:tcW w:w="1330" w:type="dxa"/>
            <w:shd w:val="clear" w:color="auto" w:fill="FFFFFF"/>
          </w:tcPr>
          <w:p w:rsidR="00EA6FF5" w:rsidRPr="00322C9D" w:rsidRDefault="00EA6FF5" w:rsidP="00322C9D">
            <w:pPr>
              <w:widowControl w:val="0"/>
              <w:spacing w:after="0" w:line="240" w:lineRule="auto"/>
              <w:ind w:left="364" w:right="120" w:hanging="364"/>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10,9%</w:t>
            </w:r>
          </w:p>
        </w:tc>
      </w:tr>
      <w:tr w:rsidR="00322C9D" w:rsidRPr="00322C9D" w:rsidTr="007147D1">
        <w:trPr>
          <w:trHeight w:hRule="exact" w:val="658"/>
          <w:jc w:val="center"/>
        </w:trPr>
        <w:tc>
          <w:tcPr>
            <w:tcW w:w="6941" w:type="dxa"/>
            <w:shd w:val="clear" w:color="auto" w:fill="FFFFFF"/>
          </w:tcPr>
          <w:p w:rsidR="00EA6FF5" w:rsidRPr="00322C9D" w:rsidRDefault="00EA6FF5" w:rsidP="00322C9D">
            <w:pPr>
              <w:widowControl w:val="0"/>
              <w:spacing w:after="0" w:line="240" w:lineRule="auto"/>
              <w:ind w:left="364" w:hanging="364"/>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Количество детей, находящихся под опекой (попечительством) в приемных семьях</w:t>
            </w:r>
          </w:p>
        </w:tc>
        <w:tc>
          <w:tcPr>
            <w:tcW w:w="1320" w:type="dxa"/>
            <w:shd w:val="clear" w:color="auto" w:fill="FFFFFF"/>
          </w:tcPr>
          <w:p w:rsidR="00EA6FF5" w:rsidRPr="00322C9D" w:rsidRDefault="00EA6FF5" w:rsidP="00322C9D">
            <w:pPr>
              <w:widowControl w:val="0"/>
              <w:spacing w:after="0" w:line="240" w:lineRule="auto"/>
              <w:ind w:left="364" w:right="120" w:hanging="364"/>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7</w:t>
            </w:r>
          </w:p>
        </w:tc>
        <w:tc>
          <w:tcPr>
            <w:tcW w:w="1330" w:type="dxa"/>
            <w:shd w:val="clear" w:color="auto" w:fill="FFFFFF"/>
          </w:tcPr>
          <w:p w:rsidR="00EA6FF5" w:rsidRPr="00322C9D" w:rsidRDefault="00EA6FF5" w:rsidP="00322C9D">
            <w:pPr>
              <w:widowControl w:val="0"/>
              <w:spacing w:after="0" w:line="240" w:lineRule="auto"/>
              <w:ind w:left="364" w:right="120" w:hanging="364"/>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1,3%</w:t>
            </w:r>
          </w:p>
        </w:tc>
      </w:tr>
      <w:tr w:rsidR="00322C9D" w:rsidRPr="00322C9D" w:rsidTr="007147D1">
        <w:trPr>
          <w:trHeight w:hRule="exact" w:val="360"/>
          <w:jc w:val="center"/>
        </w:trPr>
        <w:tc>
          <w:tcPr>
            <w:tcW w:w="6941" w:type="dxa"/>
            <w:shd w:val="clear" w:color="auto" w:fill="FFFFFF"/>
          </w:tcPr>
          <w:p w:rsidR="00EA6FF5" w:rsidRPr="00322C9D" w:rsidRDefault="00EA6FF5" w:rsidP="00322C9D">
            <w:pPr>
              <w:widowControl w:val="0"/>
              <w:spacing w:after="0" w:line="240" w:lineRule="auto"/>
              <w:ind w:left="364" w:hanging="364"/>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 xml:space="preserve">Количество детей, состоящих на </w:t>
            </w:r>
            <w:proofErr w:type="spellStart"/>
            <w:r w:rsidRPr="00322C9D">
              <w:rPr>
                <w:rFonts w:ascii="Times New Roman" w:eastAsia="Times New Roman" w:hAnsi="Times New Roman" w:cs="Times New Roman"/>
                <w:sz w:val="28"/>
                <w:szCs w:val="28"/>
                <w:lang w:eastAsia="ru-RU"/>
              </w:rPr>
              <w:t>внутришкольном</w:t>
            </w:r>
            <w:proofErr w:type="spellEnd"/>
            <w:r w:rsidRPr="00322C9D">
              <w:rPr>
                <w:rFonts w:ascii="Times New Roman" w:eastAsia="Times New Roman" w:hAnsi="Times New Roman" w:cs="Times New Roman"/>
                <w:sz w:val="28"/>
                <w:szCs w:val="28"/>
                <w:lang w:eastAsia="ru-RU"/>
              </w:rPr>
              <w:t xml:space="preserve"> </w:t>
            </w:r>
            <w:r w:rsidR="007147D1" w:rsidRPr="00322C9D">
              <w:rPr>
                <w:rFonts w:ascii="Times New Roman" w:eastAsia="Times New Roman" w:hAnsi="Times New Roman" w:cs="Times New Roman"/>
                <w:sz w:val="28"/>
                <w:szCs w:val="28"/>
                <w:lang w:eastAsia="ru-RU"/>
              </w:rPr>
              <w:t>учете</w:t>
            </w:r>
          </w:p>
        </w:tc>
        <w:tc>
          <w:tcPr>
            <w:tcW w:w="1320" w:type="dxa"/>
            <w:shd w:val="clear" w:color="auto" w:fill="FFFFFF"/>
          </w:tcPr>
          <w:p w:rsidR="00EA6FF5" w:rsidRPr="00322C9D" w:rsidRDefault="00EA6FF5" w:rsidP="00322C9D">
            <w:pPr>
              <w:widowControl w:val="0"/>
              <w:spacing w:after="0" w:line="240" w:lineRule="auto"/>
              <w:ind w:left="364" w:right="120" w:hanging="364"/>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5</w:t>
            </w:r>
          </w:p>
        </w:tc>
        <w:tc>
          <w:tcPr>
            <w:tcW w:w="1330" w:type="dxa"/>
            <w:shd w:val="clear" w:color="auto" w:fill="FFFFFF"/>
          </w:tcPr>
          <w:p w:rsidR="00EA6FF5" w:rsidRPr="00322C9D" w:rsidRDefault="00EA6FF5" w:rsidP="00322C9D">
            <w:pPr>
              <w:widowControl w:val="0"/>
              <w:spacing w:after="0" w:line="240" w:lineRule="auto"/>
              <w:ind w:left="364" w:right="120" w:hanging="364"/>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0,9%</w:t>
            </w:r>
          </w:p>
        </w:tc>
      </w:tr>
      <w:tr w:rsidR="00322C9D" w:rsidRPr="00322C9D" w:rsidTr="007147D1">
        <w:trPr>
          <w:trHeight w:hRule="exact" w:val="338"/>
          <w:jc w:val="center"/>
        </w:trPr>
        <w:tc>
          <w:tcPr>
            <w:tcW w:w="6941" w:type="dxa"/>
            <w:shd w:val="clear" w:color="auto" w:fill="FFFFFF"/>
          </w:tcPr>
          <w:p w:rsidR="00EA6FF5" w:rsidRPr="00322C9D" w:rsidRDefault="00EA6FF5" w:rsidP="00322C9D">
            <w:pPr>
              <w:widowControl w:val="0"/>
              <w:spacing w:after="0" w:line="240" w:lineRule="auto"/>
              <w:ind w:left="364" w:hanging="364"/>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 xml:space="preserve">Количество семей, состоящих на </w:t>
            </w:r>
            <w:proofErr w:type="spellStart"/>
            <w:r w:rsidRPr="00322C9D">
              <w:rPr>
                <w:rFonts w:ascii="Times New Roman" w:eastAsia="Times New Roman" w:hAnsi="Times New Roman" w:cs="Times New Roman"/>
                <w:sz w:val="28"/>
                <w:szCs w:val="28"/>
                <w:lang w:eastAsia="ru-RU"/>
              </w:rPr>
              <w:t>внутришкольном</w:t>
            </w:r>
            <w:proofErr w:type="spellEnd"/>
            <w:r w:rsidRPr="00322C9D">
              <w:rPr>
                <w:rFonts w:ascii="Times New Roman" w:eastAsia="Times New Roman" w:hAnsi="Times New Roman" w:cs="Times New Roman"/>
                <w:sz w:val="28"/>
                <w:szCs w:val="28"/>
                <w:lang w:eastAsia="ru-RU"/>
              </w:rPr>
              <w:t xml:space="preserve"> учете</w:t>
            </w:r>
          </w:p>
        </w:tc>
        <w:tc>
          <w:tcPr>
            <w:tcW w:w="1320" w:type="dxa"/>
            <w:shd w:val="clear" w:color="auto" w:fill="FFFFFF"/>
          </w:tcPr>
          <w:p w:rsidR="00EA6FF5" w:rsidRPr="00322C9D" w:rsidRDefault="00EA6FF5" w:rsidP="00322C9D">
            <w:pPr>
              <w:widowControl w:val="0"/>
              <w:spacing w:after="0" w:line="240" w:lineRule="auto"/>
              <w:ind w:left="364" w:right="120" w:hanging="364"/>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2</w:t>
            </w:r>
          </w:p>
        </w:tc>
        <w:tc>
          <w:tcPr>
            <w:tcW w:w="1330" w:type="dxa"/>
            <w:shd w:val="clear" w:color="auto" w:fill="FFFFFF"/>
          </w:tcPr>
          <w:p w:rsidR="00EA6FF5" w:rsidRPr="00322C9D" w:rsidRDefault="00EA6FF5" w:rsidP="00322C9D">
            <w:pPr>
              <w:widowControl w:val="0"/>
              <w:spacing w:after="0" w:line="240" w:lineRule="auto"/>
              <w:ind w:left="364" w:right="120" w:hanging="364"/>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0,3%</w:t>
            </w:r>
          </w:p>
        </w:tc>
      </w:tr>
      <w:tr w:rsidR="00322C9D" w:rsidRPr="00322C9D" w:rsidTr="007147D1">
        <w:trPr>
          <w:trHeight w:hRule="exact" w:val="331"/>
          <w:jc w:val="center"/>
        </w:trPr>
        <w:tc>
          <w:tcPr>
            <w:tcW w:w="6941" w:type="dxa"/>
            <w:shd w:val="clear" w:color="auto" w:fill="FFFFFF"/>
          </w:tcPr>
          <w:p w:rsidR="00EA6FF5" w:rsidRPr="00322C9D" w:rsidRDefault="00EA6FF5" w:rsidP="00322C9D">
            <w:pPr>
              <w:widowControl w:val="0"/>
              <w:spacing w:after="0" w:line="240" w:lineRule="auto"/>
              <w:ind w:left="364" w:hanging="364"/>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Количество детей, состоящих на учете в ОВД</w:t>
            </w:r>
          </w:p>
        </w:tc>
        <w:tc>
          <w:tcPr>
            <w:tcW w:w="1320" w:type="dxa"/>
            <w:shd w:val="clear" w:color="auto" w:fill="FFFFFF"/>
          </w:tcPr>
          <w:p w:rsidR="00EA6FF5" w:rsidRPr="00322C9D" w:rsidRDefault="00EA6FF5" w:rsidP="00322C9D">
            <w:pPr>
              <w:widowControl w:val="0"/>
              <w:spacing w:after="0" w:line="240" w:lineRule="auto"/>
              <w:ind w:left="364" w:right="120" w:hanging="364"/>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1</w:t>
            </w:r>
          </w:p>
        </w:tc>
        <w:tc>
          <w:tcPr>
            <w:tcW w:w="1330" w:type="dxa"/>
            <w:shd w:val="clear" w:color="auto" w:fill="FFFFFF"/>
          </w:tcPr>
          <w:p w:rsidR="00EA6FF5" w:rsidRPr="00322C9D" w:rsidRDefault="00EA6FF5" w:rsidP="00322C9D">
            <w:pPr>
              <w:widowControl w:val="0"/>
              <w:spacing w:after="0" w:line="240" w:lineRule="auto"/>
              <w:ind w:left="364" w:right="120" w:hanging="364"/>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0,2%</w:t>
            </w:r>
          </w:p>
        </w:tc>
      </w:tr>
    </w:tbl>
    <w:p w:rsidR="00C95A65" w:rsidRDefault="00C95A65" w:rsidP="00322C9D">
      <w:pPr>
        <w:keepNext/>
        <w:keepLines/>
        <w:widowControl w:val="0"/>
        <w:tabs>
          <w:tab w:val="left" w:pos="582"/>
        </w:tabs>
        <w:spacing w:after="0" w:line="240" w:lineRule="auto"/>
        <w:jc w:val="both"/>
        <w:outlineLvl w:val="2"/>
        <w:rPr>
          <w:rFonts w:ascii="Times New Roman" w:eastAsia="Times New Roman" w:hAnsi="Times New Roman" w:cs="Times New Roman"/>
          <w:b/>
          <w:sz w:val="28"/>
          <w:szCs w:val="28"/>
          <w:lang w:eastAsia="ru-RU"/>
        </w:rPr>
      </w:pPr>
      <w:bookmarkStart w:id="9" w:name="bookmark7"/>
      <w:bookmarkStart w:id="10" w:name="_Toc441156702"/>
      <w:bookmarkStart w:id="11" w:name="_Toc441156877"/>
    </w:p>
    <w:p w:rsidR="00EA6FF5" w:rsidRPr="00322C9D" w:rsidRDefault="00EA6FF5" w:rsidP="00322C9D">
      <w:pPr>
        <w:keepNext/>
        <w:keepLines/>
        <w:widowControl w:val="0"/>
        <w:tabs>
          <w:tab w:val="left" w:pos="582"/>
        </w:tabs>
        <w:spacing w:after="0" w:line="240" w:lineRule="auto"/>
        <w:jc w:val="both"/>
        <w:outlineLvl w:val="2"/>
        <w:rPr>
          <w:rFonts w:ascii="Times New Roman" w:eastAsia="Times New Roman" w:hAnsi="Times New Roman" w:cs="Times New Roman"/>
          <w:sz w:val="28"/>
          <w:szCs w:val="28"/>
          <w:lang w:eastAsia="ru-RU"/>
        </w:rPr>
      </w:pPr>
      <w:r w:rsidRPr="00322C9D">
        <w:rPr>
          <w:rFonts w:ascii="Times New Roman" w:eastAsia="Times New Roman" w:hAnsi="Times New Roman" w:cs="Times New Roman"/>
          <w:b/>
          <w:sz w:val="28"/>
          <w:szCs w:val="28"/>
          <w:lang w:eastAsia="ru-RU"/>
        </w:rPr>
        <w:t>Кадровое обеспечение образовательного процесса</w:t>
      </w:r>
      <w:bookmarkEnd w:id="9"/>
      <w:r w:rsidRPr="00322C9D">
        <w:rPr>
          <w:rFonts w:ascii="Times New Roman" w:eastAsia="Times New Roman" w:hAnsi="Times New Roman" w:cs="Times New Roman"/>
          <w:sz w:val="28"/>
          <w:szCs w:val="28"/>
          <w:lang w:eastAsia="ru-RU"/>
        </w:rPr>
        <w:t xml:space="preserve"> </w:t>
      </w:r>
    </w:p>
    <w:p w:rsidR="00EA6FF5" w:rsidRDefault="0027223B" w:rsidP="00322C9D">
      <w:pPr>
        <w:keepNext/>
        <w:keepLines/>
        <w:widowControl w:val="0"/>
        <w:tabs>
          <w:tab w:val="left" w:pos="582"/>
        </w:tabs>
        <w:spacing w:after="0" w:line="240" w:lineRule="auto"/>
        <w:ind w:left="4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МОУ «СОШ №18» </w:t>
      </w:r>
      <w:r w:rsidR="00EA6FF5" w:rsidRPr="00322C9D">
        <w:rPr>
          <w:rFonts w:ascii="Times New Roman" w:eastAsia="Times New Roman" w:hAnsi="Times New Roman" w:cs="Times New Roman"/>
          <w:sz w:val="28"/>
          <w:szCs w:val="28"/>
          <w:lang w:eastAsia="ru-RU"/>
        </w:rPr>
        <w:t>УИП полностью укомплектовано педагогическими кадрами, вакансий нет.</w:t>
      </w:r>
      <w:bookmarkEnd w:id="10"/>
      <w:bookmarkEnd w:id="11"/>
    </w:p>
    <w:p w:rsidR="00C95A65" w:rsidRPr="00322C9D" w:rsidRDefault="00C95A65" w:rsidP="00322C9D">
      <w:pPr>
        <w:keepNext/>
        <w:keepLines/>
        <w:widowControl w:val="0"/>
        <w:tabs>
          <w:tab w:val="left" w:pos="582"/>
        </w:tabs>
        <w:spacing w:after="0" w:line="240" w:lineRule="auto"/>
        <w:ind w:left="40"/>
        <w:jc w:val="both"/>
        <w:outlineLvl w:val="2"/>
        <w:rPr>
          <w:rFonts w:ascii="Times New Roman" w:eastAsia="Times New Roman" w:hAnsi="Times New Roman" w:cs="Times New Roman"/>
          <w:sz w:val="28"/>
          <w:szCs w:val="28"/>
          <w:lang w:eastAsia="ru-RU"/>
        </w:rPr>
      </w:pPr>
    </w:p>
    <w:tbl>
      <w:tblPr>
        <w:tblOverlap w:val="never"/>
        <w:tblW w:w="9366" w:type="dxa"/>
        <w:tblLayout w:type="fixed"/>
        <w:tblCellMar>
          <w:left w:w="10" w:type="dxa"/>
          <w:right w:w="10" w:type="dxa"/>
        </w:tblCellMar>
        <w:tblLook w:val="04A0" w:firstRow="1" w:lastRow="0" w:firstColumn="1" w:lastColumn="0" w:noHBand="0" w:noVBand="1"/>
      </w:tblPr>
      <w:tblGrid>
        <w:gridCol w:w="1995"/>
        <w:gridCol w:w="4536"/>
        <w:gridCol w:w="2835"/>
      </w:tblGrid>
      <w:tr w:rsidR="00EA6FF5" w:rsidRPr="00322C9D" w:rsidTr="00C95A65">
        <w:trPr>
          <w:trHeight w:hRule="exact" w:val="1145"/>
        </w:trPr>
        <w:tc>
          <w:tcPr>
            <w:tcW w:w="1995" w:type="dxa"/>
            <w:tcBorders>
              <w:top w:val="single" w:sz="4" w:space="0" w:color="auto"/>
              <w:left w:val="single" w:sz="4" w:space="0" w:color="auto"/>
            </w:tcBorders>
            <w:shd w:val="clear" w:color="auto" w:fill="FFFFFF"/>
          </w:tcPr>
          <w:p w:rsidR="00EA6FF5" w:rsidRPr="00322C9D" w:rsidRDefault="00EA6FF5" w:rsidP="00370277">
            <w:pPr>
              <w:widowControl w:val="0"/>
              <w:spacing w:after="0" w:line="240" w:lineRule="auto"/>
              <w:jc w:val="both"/>
              <w:rPr>
                <w:rFonts w:ascii="Times New Roman" w:eastAsia="Times New Roman" w:hAnsi="Times New Roman" w:cs="Times New Roman"/>
                <w:b/>
                <w:sz w:val="28"/>
                <w:szCs w:val="28"/>
                <w:lang w:eastAsia="ru-RU"/>
              </w:rPr>
            </w:pPr>
            <w:r w:rsidRPr="00322C9D">
              <w:rPr>
                <w:rFonts w:ascii="Times New Roman" w:eastAsia="Times New Roman" w:hAnsi="Times New Roman" w:cs="Times New Roman"/>
                <w:b/>
                <w:sz w:val="28"/>
                <w:szCs w:val="28"/>
                <w:lang w:eastAsia="ru-RU"/>
              </w:rPr>
              <w:t>П</w:t>
            </w:r>
            <w:r w:rsidR="00370277">
              <w:rPr>
                <w:rFonts w:ascii="Times New Roman" w:eastAsia="Times New Roman" w:hAnsi="Times New Roman" w:cs="Times New Roman"/>
                <w:b/>
                <w:sz w:val="28"/>
                <w:szCs w:val="28"/>
                <w:lang w:eastAsia="ru-RU"/>
              </w:rPr>
              <w:t>ок</w:t>
            </w:r>
            <w:r w:rsidRPr="00322C9D">
              <w:rPr>
                <w:rFonts w:ascii="Times New Roman" w:eastAsia="Times New Roman" w:hAnsi="Times New Roman" w:cs="Times New Roman"/>
                <w:b/>
                <w:sz w:val="28"/>
                <w:szCs w:val="28"/>
                <w:lang w:eastAsia="ru-RU"/>
              </w:rPr>
              <w:t>азатели</w:t>
            </w:r>
          </w:p>
        </w:tc>
        <w:tc>
          <w:tcPr>
            <w:tcW w:w="4536" w:type="dxa"/>
            <w:tcBorders>
              <w:top w:val="single" w:sz="4" w:space="0" w:color="auto"/>
              <w:left w:val="single" w:sz="4" w:space="0" w:color="auto"/>
            </w:tcBorders>
            <w:shd w:val="clear" w:color="auto" w:fill="FFFFFF"/>
          </w:tcPr>
          <w:p w:rsidR="00EA6FF5" w:rsidRPr="00322C9D" w:rsidRDefault="00EA6FF5" w:rsidP="00322C9D">
            <w:pPr>
              <w:widowControl w:val="0"/>
              <w:spacing w:after="0" w:line="240" w:lineRule="auto"/>
              <w:jc w:val="both"/>
              <w:rPr>
                <w:rFonts w:ascii="Times New Roman" w:eastAsia="Times New Roman" w:hAnsi="Times New Roman" w:cs="Times New Roman"/>
                <w:b/>
                <w:sz w:val="28"/>
                <w:szCs w:val="28"/>
                <w:lang w:eastAsia="ru-RU"/>
              </w:rPr>
            </w:pPr>
            <w:r w:rsidRPr="00322C9D">
              <w:rPr>
                <w:rFonts w:ascii="Times New Roman" w:eastAsia="Times New Roman" w:hAnsi="Times New Roman" w:cs="Times New Roman"/>
                <w:b/>
                <w:sz w:val="28"/>
                <w:szCs w:val="28"/>
                <w:lang w:eastAsia="ru-RU"/>
              </w:rPr>
              <w:t>Характеристики</w:t>
            </w:r>
          </w:p>
        </w:tc>
        <w:tc>
          <w:tcPr>
            <w:tcW w:w="2835" w:type="dxa"/>
            <w:tcBorders>
              <w:top w:val="single" w:sz="4" w:space="0" w:color="auto"/>
              <w:left w:val="single" w:sz="4" w:space="0" w:color="auto"/>
              <w:right w:val="single" w:sz="4" w:space="0" w:color="auto"/>
            </w:tcBorders>
            <w:shd w:val="clear" w:color="auto" w:fill="FFFFFF"/>
          </w:tcPr>
          <w:p w:rsidR="00EA6FF5" w:rsidRPr="00322C9D" w:rsidRDefault="00EA6FF5" w:rsidP="00322C9D">
            <w:pPr>
              <w:widowControl w:val="0"/>
              <w:spacing w:after="0" w:line="240" w:lineRule="auto"/>
              <w:ind w:left="280"/>
              <w:jc w:val="both"/>
              <w:rPr>
                <w:rFonts w:ascii="Times New Roman" w:eastAsia="Times New Roman" w:hAnsi="Times New Roman" w:cs="Times New Roman"/>
                <w:b/>
                <w:sz w:val="28"/>
                <w:szCs w:val="28"/>
                <w:lang w:eastAsia="ru-RU"/>
              </w:rPr>
            </w:pPr>
            <w:r w:rsidRPr="00322C9D">
              <w:rPr>
                <w:rFonts w:ascii="Times New Roman" w:eastAsia="Times New Roman" w:hAnsi="Times New Roman" w:cs="Times New Roman"/>
                <w:b/>
                <w:sz w:val="28"/>
                <w:szCs w:val="28"/>
                <w:lang w:eastAsia="ru-RU"/>
              </w:rPr>
              <w:t xml:space="preserve">Всего по </w:t>
            </w:r>
          </w:p>
          <w:p w:rsidR="00EA6FF5" w:rsidRPr="00322C9D" w:rsidRDefault="00EA6FF5" w:rsidP="00322C9D">
            <w:pPr>
              <w:widowControl w:val="0"/>
              <w:spacing w:after="0" w:line="240" w:lineRule="auto"/>
              <w:ind w:left="280"/>
              <w:jc w:val="both"/>
              <w:rPr>
                <w:rFonts w:ascii="Times New Roman" w:eastAsia="Times New Roman" w:hAnsi="Times New Roman" w:cs="Times New Roman"/>
                <w:b/>
                <w:sz w:val="28"/>
                <w:szCs w:val="28"/>
                <w:lang w:eastAsia="ru-RU"/>
              </w:rPr>
            </w:pPr>
            <w:r w:rsidRPr="00322C9D">
              <w:rPr>
                <w:rFonts w:ascii="Times New Roman" w:eastAsia="Times New Roman" w:hAnsi="Times New Roman" w:cs="Times New Roman"/>
                <w:b/>
                <w:sz w:val="28"/>
                <w:szCs w:val="28"/>
                <w:lang w:eastAsia="ru-RU"/>
              </w:rPr>
              <w:t>МОУ «СОШ №18» УИП</w:t>
            </w:r>
          </w:p>
        </w:tc>
      </w:tr>
      <w:tr w:rsidR="00EA6FF5" w:rsidRPr="00322C9D" w:rsidTr="0057681C">
        <w:trPr>
          <w:trHeight w:hRule="exact" w:val="413"/>
        </w:trPr>
        <w:tc>
          <w:tcPr>
            <w:tcW w:w="1995" w:type="dxa"/>
            <w:vMerge w:val="restart"/>
            <w:tcBorders>
              <w:top w:val="single" w:sz="4" w:space="0" w:color="auto"/>
              <w:left w:val="single" w:sz="4" w:space="0" w:color="auto"/>
            </w:tcBorders>
            <w:shd w:val="clear" w:color="auto" w:fill="FFFFFF"/>
          </w:tcPr>
          <w:p w:rsidR="00EA6FF5" w:rsidRPr="00322C9D" w:rsidRDefault="00EA6FF5" w:rsidP="00322C9D">
            <w:pPr>
              <w:widowControl w:val="0"/>
              <w:spacing w:after="0" w:line="240" w:lineRule="auto"/>
              <w:ind w:left="14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Образование</w:t>
            </w:r>
          </w:p>
        </w:tc>
        <w:tc>
          <w:tcPr>
            <w:tcW w:w="4536" w:type="dxa"/>
            <w:tcBorders>
              <w:top w:val="single" w:sz="4" w:space="0" w:color="auto"/>
              <w:left w:val="single" w:sz="4" w:space="0" w:color="auto"/>
            </w:tcBorders>
            <w:shd w:val="clear" w:color="auto" w:fill="FFFFFF"/>
          </w:tcPr>
          <w:p w:rsidR="00EA6FF5" w:rsidRPr="00322C9D" w:rsidRDefault="00EA6FF5" w:rsidP="00322C9D">
            <w:pPr>
              <w:widowControl w:val="0"/>
              <w:spacing w:after="0" w:line="240" w:lineRule="auto"/>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Высшее педагогическое</w:t>
            </w:r>
          </w:p>
        </w:tc>
        <w:tc>
          <w:tcPr>
            <w:tcW w:w="2835" w:type="dxa"/>
            <w:tcBorders>
              <w:top w:val="single" w:sz="4" w:space="0" w:color="auto"/>
              <w:left w:val="single" w:sz="4" w:space="0" w:color="auto"/>
              <w:right w:val="single" w:sz="4" w:space="0" w:color="auto"/>
            </w:tcBorders>
            <w:shd w:val="clear" w:color="auto" w:fill="FFFFFF"/>
          </w:tcPr>
          <w:p w:rsidR="00EA6FF5" w:rsidRPr="00322C9D" w:rsidRDefault="00EA6FF5" w:rsidP="00322C9D">
            <w:pPr>
              <w:widowControl w:val="0"/>
              <w:spacing w:after="0" w:line="240" w:lineRule="auto"/>
              <w:ind w:left="28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38 / 95%</w:t>
            </w:r>
          </w:p>
        </w:tc>
      </w:tr>
      <w:tr w:rsidR="00EA6FF5" w:rsidRPr="00322C9D" w:rsidTr="0057681C">
        <w:trPr>
          <w:trHeight w:hRule="exact" w:val="435"/>
        </w:trPr>
        <w:tc>
          <w:tcPr>
            <w:tcW w:w="1995" w:type="dxa"/>
            <w:vMerge/>
            <w:tcBorders>
              <w:left w:val="single" w:sz="4" w:space="0" w:color="auto"/>
            </w:tcBorders>
            <w:shd w:val="clear" w:color="auto" w:fill="FFFFFF"/>
          </w:tcPr>
          <w:p w:rsidR="00EA6FF5" w:rsidRPr="00322C9D" w:rsidRDefault="00EA6FF5" w:rsidP="00322C9D">
            <w:pPr>
              <w:widowControl w:val="0"/>
              <w:spacing w:after="0" w:line="240" w:lineRule="auto"/>
              <w:jc w:val="both"/>
              <w:rPr>
                <w:rFonts w:ascii="Times New Roman" w:eastAsia="Courier New" w:hAnsi="Times New Roman" w:cs="Times New Roman"/>
                <w:sz w:val="28"/>
                <w:szCs w:val="28"/>
                <w:lang w:eastAsia="ru-RU"/>
              </w:rPr>
            </w:pPr>
          </w:p>
        </w:tc>
        <w:tc>
          <w:tcPr>
            <w:tcW w:w="4536" w:type="dxa"/>
            <w:tcBorders>
              <w:top w:val="single" w:sz="4" w:space="0" w:color="auto"/>
              <w:left w:val="single" w:sz="4" w:space="0" w:color="auto"/>
            </w:tcBorders>
            <w:shd w:val="clear" w:color="auto" w:fill="FFFFFF"/>
          </w:tcPr>
          <w:p w:rsidR="00EA6FF5" w:rsidRPr="00322C9D" w:rsidRDefault="00EA6FF5" w:rsidP="00322C9D">
            <w:pPr>
              <w:widowControl w:val="0"/>
              <w:spacing w:after="0" w:line="240" w:lineRule="auto"/>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Высшее непедагогическое</w:t>
            </w:r>
          </w:p>
        </w:tc>
        <w:tc>
          <w:tcPr>
            <w:tcW w:w="2835" w:type="dxa"/>
            <w:tcBorders>
              <w:top w:val="single" w:sz="4" w:space="0" w:color="auto"/>
              <w:left w:val="single" w:sz="4" w:space="0" w:color="auto"/>
              <w:right w:val="single" w:sz="4" w:space="0" w:color="auto"/>
            </w:tcBorders>
            <w:shd w:val="clear" w:color="auto" w:fill="FFFFFF"/>
          </w:tcPr>
          <w:p w:rsidR="00EA6FF5" w:rsidRPr="00322C9D" w:rsidRDefault="00EA6FF5" w:rsidP="00322C9D">
            <w:pPr>
              <w:widowControl w:val="0"/>
              <w:spacing w:after="0" w:line="240" w:lineRule="auto"/>
              <w:ind w:left="28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1 / 2,5%</w:t>
            </w:r>
          </w:p>
        </w:tc>
      </w:tr>
      <w:tr w:rsidR="00EA6FF5" w:rsidRPr="00322C9D" w:rsidTr="0057681C">
        <w:trPr>
          <w:trHeight w:hRule="exact" w:val="414"/>
        </w:trPr>
        <w:tc>
          <w:tcPr>
            <w:tcW w:w="1995" w:type="dxa"/>
            <w:vMerge/>
            <w:tcBorders>
              <w:left w:val="single" w:sz="4" w:space="0" w:color="auto"/>
            </w:tcBorders>
            <w:shd w:val="clear" w:color="auto" w:fill="FFFFFF"/>
          </w:tcPr>
          <w:p w:rsidR="00EA6FF5" w:rsidRPr="00322C9D" w:rsidRDefault="00EA6FF5" w:rsidP="00322C9D">
            <w:pPr>
              <w:widowControl w:val="0"/>
              <w:spacing w:after="0" w:line="240" w:lineRule="auto"/>
              <w:jc w:val="both"/>
              <w:rPr>
                <w:rFonts w:ascii="Times New Roman" w:eastAsia="Courier New" w:hAnsi="Times New Roman" w:cs="Times New Roman"/>
                <w:sz w:val="28"/>
                <w:szCs w:val="28"/>
                <w:lang w:eastAsia="ru-RU"/>
              </w:rPr>
            </w:pPr>
          </w:p>
        </w:tc>
        <w:tc>
          <w:tcPr>
            <w:tcW w:w="4536" w:type="dxa"/>
            <w:tcBorders>
              <w:top w:val="single" w:sz="4" w:space="0" w:color="auto"/>
              <w:left w:val="single" w:sz="4" w:space="0" w:color="auto"/>
            </w:tcBorders>
            <w:shd w:val="clear" w:color="auto" w:fill="FFFFFF"/>
          </w:tcPr>
          <w:p w:rsidR="00EA6FF5" w:rsidRPr="00322C9D" w:rsidRDefault="00EA6FF5" w:rsidP="00322C9D">
            <w:pPr>
              <w:widowControl w:val="0"/>
              <w:spacing w:after="0" w:line="240" w:lineRule="auto"/>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Среднее специальное педагогическое</w:t>
            </w:r>
          </w:p>
        </w:tc>
        <w:tc>
          <w:tcPr>
            <w:tcW w:w="2835" w:type="dxa"/>
            <w:tcBorders>
              <w:top w:val="single" w:sz="4" w:space="0" w:color="auto"/>
              <w:left w:val="single" w:sz="4" w:space="0" w:color="auto"/>
              <w:right w:val="single" w:sz="4" w:space="0" w:color="auto"/>
            </w:tcBorders>
            <w:shd w:val="clear" w:color="auto" w:fill="FFFFFF"/>
          </w:tcPr>
          <w:p w:rsidR="00EA6FF5" w:rsidRPr="00322C9D" w:rsidRDefault="00EA6FF5" w:rsidP="00322C9D">
            <w:pPr>
              <w:widowControl w:val="0"/>
              <w:spacing w:after="0" w:line="240" w:lineRule="auto"/>
              <w:ind w:left="28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1 / 2,5%</w:t>
            </w:r>
          </w:p>
        </w:tc>
      </w:tr>
      <w:tr w:rsidR="00EA6FF5" w:rsidRPr="00322C9D" w:rsidTr="0057681C">
        <w:trPr>
          <w:trHeight w:hRule="exact" w:val="715"/>
        </w:trPr>
        <w:tc>
          <w:tcPr>
            <w:tcW w:w="1995" w:type="dxa"/>
            <w:vMerge/>
            <w:tcBorders>
              <w:left w:val="single" w:sz="4" w:space="0" w:color="auto"/>
            </w:tcBorders>
            <w:shd w:val="clear" w:color="auto" w:fill="FFFFFF"/>
          </w:tcPr>
          <w:p w:rsidR="00EA6FF5" w:rsidRPr="00322C9D" w:rsidRDefault="00EA6FF5" w:rsidP="00322C9D">
            <w:pPr>
              <w:widowControl w:val="0"/>
              <w:spacing w:after="0" w:line="240" w:lineRule="auto"/>
              <w:jc w:val="both"/>
              <w:rPr>
                <w:rFonts w:ascii="Times New Roman" w:eastAsia="Courier New" w:hAnsi="Times New Roman" w:cs="Times New Roman"/>
                <w:sz w:val="28"/>
                <w:szCs w:val="28"/>
                <w:lang w:eastAsia="ru-RU"/>
              </w:rPr>
            </w:pPr>
          </w:p>
        </w:tc>
        <w:tc>
          <w:tcPr>
            <w:tcW w:w="4536" w:type="dxa"/>
            <w:tcBorders>
              <w:top w:val="single" w:sz="4" w:space="0" w:color="auto"/>
              <w:left w:val="single" w:sz="4" w:space="0" w:color="auto"/>
            </w:tcBorders>
            <w:shd w:val="clear" w:color="auto" w:fill="FFFFFF"/>
          </w:tcPr>
          <w:p w:rsidR="00EA6FF5" w:rsidRPr="00322C9D" w:rsidRDefault="00EA6FF5" w:rsidP="00322C9D">
            <w:pPr>
              <w:widowControl w:val="0"/>
              <w:spacing w:after="0" w:line="240" w:lineRule="auto"/>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Среднее специальное непедагогическое</w:t>
            </w:r>
          </w:p>
        </w:tc>
        <w:tc>
          <w:tcPr>
            <w:tcW w:w="2835" w:type="dxa"/>
            <w:tcBorders>
              <w:top w:val="single" w:sz="4" w:space="0" w:color="auto"/>
              <w:left w:val="single" w:sz="4" w:space="0" w:color="auto"/>
              <w:right w:val="single" w:sz="4" w:space="0" w:color="auto"/>
            </w:tcBorders>
            <w:shd w:val="clear" w:color="auto" w:fill="FFFFFF"/>
          </w:tcPr>
          <w:p w:rsidR="00EA6FF5" w:rsidRPr="00322C9D" w:rsidRDefault="00EA6FF5" w:rsidP="00322C9D">
            <w:pPr>
              <w:widowControl w:val="0"/>
              <w:spacing w:after="0" w:line="240" w:lineRule="auto"/>
              <w:ind w:left="28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0 / 0%</w:t>
            </w:r>
          </w:p>
        </w:tc>
      </w:tr>
      <w:tr w:rsidR="00EA6FF5" w:rsidRPr="00322C9D" w:rsidTr="0057681C">
        <w:trPr>
          <w:trHeight w:hRule="exact" w:val="711"/>
        </w:trPr>
        <w:tc>
          <w:tcPr>
            <w:tcW w:w="1995" w:type="dxa"/>
            <w:vMerge w:val="restart"/>
            <w:tcBorders>
              <w:top w:val="single" w:sz="4" w:space="0" w:color="auto"/>
              <w:left w:val="single" w:sz="4" w:space="0" w:color="auto"/>
            </w:tcBorders>
            <w:shd w:val="clear" w:color="auto" w:fill="FFFFFF"/>
          </w:tcPr>
          <w:p w:rsidR="00EA6FF5" w:rsidRPr="00322C9D" w:rsidRDefault="00EA6FF5" w:rsidP="00322C9D">
            <w:pPr>
              <w:widowControl w:val="0"/>
              <w:spacing w:after="0" w:line="240" w:lineRule="auto"/>
              <w:ind w:left="14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Категория</w:t>
            </w:r>
          </w:p>
        </w:tc>
        <w:tc>
          <w:tcPr>
            <w:tcW w:w="4536" w:type="dxa"/>
            <w:tcBorders>
              <w:top w:val="single" w:sz="4" w:space="0" w:color="auto"/>
              <w:left w:val="single" w:sz="4" w:space="0" w:color="auto"/>
            </w:tcBorders>
            <w:shd w:val="clear" w:color="auto" w:fill="FFFFFF"/>
          </w:tcPr>
          <w:p w:rsidR="00EA6FF5" w:rsidRPr="00322C9D" w:rsidRDefault="00EA6FF5" w:rsidP="00322C9D">
            <w:pPr>
              <w:widowControl w:val="0"/>
              <w:spacing w:after="0" w:line="240" w:lineRule="auto"/>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Высшая  квалификационная  категория</w:t>
            </w:r>
          </w:p>
        </w:tc>
        <w:tc>
          <w:tcPr>
            <w:tcW w:w="2835" w:type="dxa"/>
            <w:tcBorders>
              <w:top w:val="single" w:sz="4" w:space="0" w:color="auto"/>
              <w:left w:val="single" w:sz="4" w:space="0" w:color="auto"/>
              <w:right w:val="single" w:sz="4" w:space="0" w:color="auto"/>
            </w:tcBorders>
            <w:shd w:val="clear" w:color="auto" w:fill="FFFFFF"/>
          </w:tcPr>
          <w:p w:rsidR="00EA6FF5" w:rsidRPr="00322C9D" w:rsidRDefault="00EA6FF5" w:rsidP="00322C9D">
            <w:pPr>
              <w:widowControl w:val="0"/>
              <w:spacing w:after="0" w:line="240" w:lineRule="auto"/>
              <w:ind w:left="28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17 / 42,5%</w:t>
            </w:r>
          </w:p>
        </w:tc>
      </w:tr>
      <w:tr w:rsidR="00EA6FF5" w:rsidRPr="00322C9D" w:rsidTr="0057681C">
        <w:trPr>
          <w:trHeight w:hRule="exact" w:val="438"/>
        </w:trPr>
        <w:tc>
          <w:tcPr>
            <w:tcW w:w="1995" w:type="dxa"/>
            <w:vMerge/>
            <w:tcBorders>
              <w:left w:val="single" w:sz="4" w:space="0" w:color="auto"/>
            </w:tcBorders>
            <w:shd w:val="clear" w:color="auto" w:fill="FFFFFF"/>
          </w:tcPr>
          <w:p w:rsidR="00EA6FF5" w:rsidRPr="00322C9D" w:rsidRDefault="00EA6FF5" w:rsidP="00322C9D">
            <w:pPr>
              <w:widowControl w:val="0"/>
              <w:spacing w:after="0" w:line="240" w:lineRule="auto"/>
              <w:jc w:val="both"/>
              <w:rPr>
                <w:rFonts w:ascii="Times New Roman" w:eastAsia="Courier New" w:hAnsi="Times New Roman" w:cs="Times New Roman"/>
                <w:sz w:val="28"/>
                <w:szCs w:val="28"/>
                <w:lang w:eastAsia="ru-RU"/>
              </w:rPr>
            </w:pPr>
          </w:p>
        </w:tc>
        <w:tc>
          <w:tcPr>
            <w:tcW w:w="4536" w:type="dxa"/>
            <w:tcBorders>
              <w:top w:val="single" w:sz="4" w:space="0" w:color="auto"/>
              <w:left w:val="single" w:sz="4" w:space="0" w:color="auto"/>
            </w:tcBorders>
            <w:shd w:val="clear" w:color="auto" w:fill="FFFFFF"/>
          </w:tcPr>
          <w:p w:rsidR="00EA6FF5" w:rsidRPr="00322C9D" w:rsidRDefault="00EA6FF5" w:rsidP="00322C9D">
            <w:pPr>
              <w:widowControl w:val="0"/>
              <w:spacing w:after="0" w:line="240" w:lineRule="auto"/>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Первая квалификационная категория</w:t>
            </w:r>
          </w:p>
        </w:tc>
        <w:tc>
          <w:tcPr>
            <w:tcW w:w="2835" w:type="dxa"/>
            <w:tcBorders>
              <w:top w:val="single" w:sz="4" w:space="0" w:color="auto"/>
              <w:left w:val="single" w:sz="4" w:space="0" w:color="auto"/>
              <w:right w:val="single" w:sz="4" w:space="0" w:color="auto"/>
            </w:tcBorders>
            <w:shd w:val="clear" w:color="auto" w:fill="FFFFFF"/>
          </w:tcPr>
          <w:p w:rsidR="00EA6FF5" w:rsidRPr="00322C9D" w:rsidRDefault="00EA6FF5" w:rsidP="00322C9D">
            <w:pPr>
              <w:widowControl w:val="0"/>
              <w:spacing w:after="0" w:line="240" w:lineRule="auto"/>
              <w:ind w:left="28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11 /  27,5%</w:t>
            </w:r>
          </w:p>
        </w:tc>
      </w:tr>
      <w:tr w:rsidR="00EA6FF5" w:rsidRPr="00322C9D" w:rsidTr="0057681C">
        <w:trPr>
          <w:trHeight w:hRule="exact" w:val="415"/>
        </w:trPr>
        <w:tc>
          <w:tcPr>
            <w:tcW w:w="1995" w:type="dxa"/>
            <w:vMerge/>
            <w:tcBorders>
              <w:left w:val="single" w:sz="4" w:space="0" w:color="auto"/>
            </w:tcBorders>
            <w:shd w:val="clear" w:color="auto" w:fill="FFFFFF"/>
          </w:tcPr>
          <w:p w:rsidR="00EA6FF5" w:rsidRPr="00322C9D" w:rsidRDefault="00EA6FF5" w:rsidP="00322C9D">
            <w:pPr>
              <w:widowControl w:val="0"/>
              <w:spacing w:after="0" w:line="240" w:lineRule="auto"/>
              <w:jc w:val="both"/>
              <w:rPr>
                <w:rFonts w:ascii="Times New Roman" w:eastAsia="Courier New" w:hAnsi="Times New Roman" w:cs="Times New Roman"/>
                <w:sz w:val="28"/>
                <w:szCs w:val="28"/>
                <w:lang w:eastAsia="ru-RU"/>
              </w:rPr>
            </w:pPr>
          </w:p>
        </w:tc>
        <w:tc>
          <w:tcPr>
            <w:tcW w:w="4536" w:type="dxa"/>
            <w:tcBorders>
              <w:top w:val="single" w:sz="4" w:space="0" w:color="auto"/>
              <w:left w:val="single" w:sz="4" w:space="0" w:color="auto"/>
            </w:tcBorders>
            <w:shd w:val="clear" w:color="auto" w:fill="FFFFFF"/>
          </w:tcPr>
          <w:p w:rsidR="00EA6FF5" w:rsidRPr="00322C9D" w:rsidRDefault="00EA6FF5" w:rsidP="00322C9D">
            <w:pPr>
              <w:widowControl w:val="0"/>
              <w:spacing w:after="0" w:line="240" w:lineRule="auto"/>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Вторая квалификационная категория</w:t>
            </w:r>
          </w:p>
        </w:tc>
        <w:tc>
          <w:tcPr>
            <w:tcW w:w="2835" w:type="dxa"/>
            <w:tcBorders>
              <w:top w:val="single" w:sz="4" w:space="0" w:color="auto"/>
              <w:left w:val="single" w:sz="4" w:space="0" w:color="auto"/>
              <w:right w:val="single" w:sz="4" w:space="0" w:color="auto"/>
            </w:tcBorders>
            <w:shd w:val="clear" w:color="auto" w:fill="FFFFFF"/>
          </w:tcPr>
          <w:p w:rsidR="00EA6FF5" w:rsidRPr="00322C9D" w:rsidRDefault="00EA6FF5" w:rsidP="00322C9D">
            <w:pPr>
              <w:widowControl w:val="0"/>
              <w:spacing w:after="0" w:line="240" w:lineRule="auto"/>
              <w:ind w:left="28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0 / 0 %</w:t>
            </w:r>
          </w:p>
        </w:tc>
      </w:tr>
      <w:tr w:rsidR="00EA6FF5" w:rsidRPr="00322C9D" w:rsidTr="0057681C">
        <w:trPr>
          <w:trHeight w:hRule="exact" w:val="421"/>
        </w:trPr>
        <w:tc>
          <w:tcPr>
            <w:tcW w:w="1995" w:type="dxa"/>
            <w:vMerge/>
            <w:tcBorders>
              <w:left w:val="single" w:sz="4" w:space="0" w:color="auto"/>
            </w:tcBorders>
            <w:shd w:val="clear" w:color="auto" w:fill="FFFFFF"/>
          </w:tcPr>
          <w:p w:rsidR="00EA6FF5" w:rsidRPr="00322C9D" w:rsidRDefault="00EA6FF5" w:rsidP="00322C9D">
            <w:pPr>
              <w:widowControl w:val="0"/>
              <w:spacing w:after="0" w:line="240" w:lineRule="auto"/>
              <w:jc w:val="both"/>
              <w:rPr>
                <w:rFonts w:ascii="Times New Roman" w:eastAsia="Courier New" w:hAnsi="Times New Roman" w:cs="Times New Roman"/>
                <w:sz w:val="28"/>
                <w:szCs w:val="28"/>
                <w:lang w:eastAsia="ru-RU"/>
              </w:rPr>
            </w:pPr>
          </w:p>
        </w:tc>
        <w:tc>
          <w:tcPr>
            <w:tcW w:w="4536" w:type="dxa"/>
            <w:tcBorders>
              <w:top w:val="single" w:sz="4" w:space="0" w:color="auto"/>
              <w:left w:val="single" w:sz="4" w:space="0" w:color="auto"/>
            </w:tcBorders>
            <w:shd w:val="clear" w:color="auto" w:fill="FFFFFF"/>
          </w:tcPr>
          <w:p w:rsidR="00EA6FF5" w:rsidRPr="00322C9D" w:rsidRDefault="00EA6FF5" w:rsidP="00322C9D">
            <w:pPr>
              <w:widowControl w:val="0"/>
              <w:spacing w:after="0" w:line="240" w:lineRule="auto"/>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Соответствие должности</w:t>
            </w:r>
          </w:p>
        </w:tc>
        <w:tc>
          <w:tcPr>
            <w:tcW w:w="2835" w:type="dxa"/>
            <w:tcBorders>
              <w:top w:val="single" w:sz="4" w:space="0" w:color="auto"/>
              <w:left w:val="single" w:sz="4" w:space="0" w:color="auto"/>
              <w:right w:val="single" w:sz="4" w:space="0" w:color="auto"/>
            </w:tcBorders>
            <w:shd w:val="clear" w:color="auto" w:fill="FFFFFF"/>
          </w:tcPr>
          <w:p w:rsidR="00EA6FF5" w:rsidRPr="00322C9D" w:rsidRDefault="00EA6FF5"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5 /  12,5%</w:t>
            </w:r>
          </w:p>
        </w:tc>
      </w:tr>
      <w:tr w:rsidR="00EA6FF5" w:rsidRPr="00322C9D" w:rsidTr="0057681C">
        <w:trPr>
          <w:trHeight w:hRule="exact" w:val="427"/>
        </w:trPr>
        <w:tc>
          <w:tcPr>
            <w:tcW w:w="1995" w:type="dxa"/>
            <w:vMerge/>
            <w:tcBorders>
              <w:left w:val="single" w:sz="4" w:space="0" w:color="auto"/>
            </w:tcBorders>
            <w:shd w:val="clear" w:color="auto" w:fill="FFFFFF"/>
          </w:tcPr>
          <w:p w:rsidR="00EA6FF5" w:rsidRPr="00322C9D" w:rsidRDefault="00EA6FF5" w:rsidP="00322C9D">
            <w:pPr>
              <w:widowControl w:val="0"/>
              <w:spacing w:after="0" w:line="240" w:lineRule="auto"/>
              <w:jc w:val="both"/>
              <w:rPr>
                <w:rFonts w:ascii="Times New Roman" w:eastAsia="Courier New" w:hAnsi="Times New Roman" w:cs="Times New Roman"/>
                <w:sz w:val="28"/>
                <w:szCs w:val="28"/>
                <w:lang w:eastAsia="ru-RU"/>
              </w:rPr>
            </w:pPr>
          </w:p>
        </w:tc>
        <w:tc>
          <w:tcPr>
            <w:tcW w:w="4536" w:type="dxa"/>
            <w:tcBorders>
              <w:top w:val="single" w:sz="4" w:space="0" w:color="auto"/>
              <w:left w:val="single" w:sz="4" w:space="0" w:color="auto"/>
            </w:tcBorders>
            <w:shd w:val="clear" w:color="auto" w:fill="FFFFFF"/>
          </w:tcPr>
          <w:p w:rsidR="00EA6FF5" w:rsidRPr="00322C9D" w:rsidRDefault="00EA6FF5" w:rsidP="00322C9D">
            <w:pPr>
              <w:widowControl w:val="0"/>
              <w:spacing w:after="0" w:line="240" w:lineRule="auto"/>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Не аттестованы</w:t>
            </w:r>
          </w:p>
        </w:tc>
        <w:tc>
          <w:tcPr>
            <w:tcW w:w="2835" w:type="dxa"/>
            <w:tcBorders>
              <w:top w:val="single" w:sz="4" w:space="0" w:color="auto"/>
              <w:left w:val="single" w:sz="4" w:space="0" w:color="auto"/>
              <w:right w:val="single" w:sz="4" w:space="0" w:color="auto"/>
            </w:tcBorders>
            <w:shd w:val="clear" w:color="auto" w:fill="FFFFFF"/>
          </w:tcPr>
          <w:p w:rsidR="00EA6FF5" w:rsidRPr="00322C9D" w:rsidRDefault="00EA6FF5" w:rsidP="00322C9D">
            <w:pPr>
              <w:widowControl w:val="0"/>
              <w:spacing w:after="0" w:line="240" w:lineRule="auto"/>
              <w:ind w:left="28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7 / 17,5%</w:t>
            </w:r>
          </w:p>
        </w:tc>
      </w:tr>
      <w:tr w:rsidR="00EA6FF5" w:rsidRPr="00322C9D" w:rsidTr="0057681C">
        <w:trPr>
          <w:trHeight w:hRule="exact" w:val="420"/>
        </w:trPr>
        <w:tc>
          <w:tcPr>
            <w:tcW w:w="1995" w:type="dxa"/>
            <w:vMerge w:val="restart"/>
            <w:tcBorders>
              <w:top w:val="single" w:sz="4" w:space="0" w:color="auto"/>
              <w:left w:val="single" w:sz="4" w:space="0" w:color="auto"/>
            </w:tcBorders>
            <w:shd w:val="clear" w:color="auto" w:fill="FFFFFF"/>
          </w:tcPr>
          <w:p w:rsidR="00EA6FF5" w:rsidRPr="00322C9D" w:rsidRDefault="00EA6FF5" w:rsidP="00322C9D">
            <w:pPr>
              <w:widowControl w:val="0"/>
              <w:spacing w:after="0" w:line="240" w:lineRule="auto"/>
              <w:ind w:left="14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Награды,</w:t>
            </w:r>
          </w:p>
          <w:p w:rsidR="00EA6FF5" w:rsidRPr="00322C9D" w:rsidRDefault="00EA6FF5" w:rsidP="00322C9D">
            <w:pPr>
              <w:widowControl w:val="0"/>
              <w:spacing w:after="0" w:line="240" w:lineRule="auto"/>
              <w:ind w:left="14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звания</w:t>
            </w:r>
          </w:p>
        </w:tc>
        <w:tc>
          <w:tcPr>
            <w:tcW w:w="4536" w:type="dxa"/>
            <w:tcBorders>
              <w:top w:val="single" w:sz="4" w:space="0" w:color="auto"/>
              <w:left w:val="single" w:sz="4" w:space="0" w:color="auto"/>
            </w:tcBorders>
            <w:shd w:val="clear" w:color="auto" w:fill="FFFFFF"/>
          </w:tcPr>
          <w:p w:rsidR="00EA6FF5" w:rsidRPr="00322C9D" w:rsidRDefault="00EA6FF5" w:rsidP="00322C9D">
            <w:pPr>
              <w:widowControl w:val="0"/>
              <w:spacing w:after="0" w:line="240" w:lineRule="auto"/>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Заслуженный учитель РФ</w:t>
            </w:r>
          </w:p>
        </w:tc>
        <w:tc>
          <w:tcPr>
            <w:tcW w:w="2835" w:type="dxa"/>
            <w:tcBorders>
              <w:top w:val="single" w:sz="4" w:space="0" w:color="auto"/>
              <w:left w:val="single" w:sz="4" w:space="0" w:color="auto"/>
              <w:right w:val="single" w:sz="4" w:space="0" w:color="auto"/>
            </w:tcBorders>
            <w:shd w:val="clear" w:color="auto" w:fill="FFFFFF"/>
          </w:tcPr>
          <w:p w:rsidR="00EA6FF5" w:rsidRPr="00322C9D" w:rsidRDefault="00EA6FF5" w:rsidP="00322C9D">
            <w:pPr>
              <w:widowControl w:val="0"/>
              <w:spacing w:after="0" w:line="240" w:lineRule="auto"/>
              <w:ind w:left="28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1 /  2,5%</w:t>
            </w:r>
          </w:p>
        </w:tc>
      </w:tr>
      <w:tr w:rsidR="00EA6FF5" w:rsidRPr="00322C9D" w:rsidTr="0057681C">
        <w:trPr>
          <w:trHeight w:hRule="exact" w:val="425"/>
        </w:trPr>
        <w:tc>
          <w:tcPr>
            <w:tcW w:w="1995" w:type="dxa"/>
            <w:vMerge/>
            <w:tcBorders>
              <w:left w:val="single" w:sz="4" w:space="0" w:color="auto"/>
            </w:tcBorders>
            <w:shd w:val="clear" w:color="auto" w:fill="FFFFFF"/>
          </w:tcPr>
          <w:p w:rsidR="00EA6FF5" w:rsidRPr="00322C9D" w:rsidRDefault="00EA6FF5" w:rsidP="00322C9D">
            <w:pPr>
              <w:widowControl w:val="0"/>
              <w:spacing w:after="0" w:line="240" w:lineRule="auto"/>
              <w:jc w:val="both"/>
              <w:rPr>
                <w:rFonts w:ascii="Times New Roman" w:eastAsia="Courier New" w:hAnsi="Times New Roman" w:cs="Times New Roman"/>
                <w:sz w:val="28"/>
                <w:szCs w:val="28"/>
                <w:lang w:eastAsia="ru-RU"/>
              </w:rPr>
            </w:pPr>
          </w:p>
        </w:tc>
        <w:tc>
          <w:tcPr>
            <w:tcW w:w="4536" w:type="dxa"/>
            <w:tcBorders>
              <w:top w:val="single" w:sz="4" w:space="0" w:color="auto"/>
              <w:left w:val="single" w:sz="4" w:space="0" w:color="auto"/>
            </w:tcBorders>
            <w:shd w:val="clear" w:color="auto" w:fill="FFFFFF"/>
          </w:tcPr>
          <w:p w:rsidR="00EA6FF5" w:rsidRPr="00322C9D" w:rsidRDefault="00EA6FF5" w:rsidP="00322C9D">
            <w:pPr>
              <w:widowControl w:val="0"/>
              <w:spacing w:after="0" w:line="240" w:lineRule="auto"/>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Отличник народного просвещения</w:t>
            </w:r>
          </w:p>
        </w:tc>
        <w:tc>
          <w:tcPr>
            <w:tcW w:w="2835" w:type="dxa"/>
            <w:tcBorders>
              <w:top w:val="single" w:sz="4" w:space="0" w:color="auto"/>
              <w:left w:val="single" w:sz="4" w:space="0" w:color="auto"/>
              <w:right w:val="single" w:sz="4" w:space="0" w:color="auto"/>
            </w:tcBorders>
            <w:shd w:val="clear" w:color="auto" w:fill="FFFFFF"/>
          </w:tcPr>
          <w:p w:rsidR="00EA6FF5" w:rsidRPr="00322C9D" w:rsidRDefault="00EA6FF5" w:rsidP="00322C9D">
            <w:pPr>
              <w:widowControl w:val="0"/>
              <w:spacing w:after="0" w:line="240" w:lineRule="auto"/>
              <w:ind w:left="28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1 / 2,5 %</w:t>
            </w:r>
          </w:p>
        </w:tc>
      </w:tr>
      <w:tr w:rsidR="00EA6FF5" w:rsidRPr="00322C9D" w:rsidTr="0057681C">
        <w:trPr>
          <w:trHeight w:hRule="exact" w:val="715"/>
        </w:trPr>
        <w:tc>
          <w:tcPr>
            <w:tcW w:w="1995" w:type="dxa"/>
            <w:vMerge/>
            <w:tcBorders>
              <w:left w:val="single" w:sz="4" w:space="0" w:color="auto"/>
            </w:tcBorders>
            <w:shd w:val="clear" w:color="auto" w:fill="FFFFFF"/>
          </w:tcPr>
          <w:p w:rsidR="00EA6FF5" w:rsidRPr="00322C9D" w:rsidRDefault="00EA6FF5" w:rsidP="00322C9D">
            <w:pPr>
              <w:widowControl w:val="0"/>
              <w:spacing w:after="0" w:line="240" w:lineRule="auto"/>
              <w:jc w:val="both"/>
              <w:rPr>
                <w:rFonts w:ascii="Times New Roman" w:eastAsia="Courier New" w:hAnsi="Times New Roman" w:cs="Times New Roman"/>
                <w:sz w:val="28"/>
                <w:szCs w:val="28"/>
                <w:lang w:eastAsia="ru-RU"/>
              </w:rPr>
            </w:pPr>
          </w:p>
        </w:tc>
        <w:tc>
          <w:tcPr>
            <w:tcW w:w="4536" w:type="dxa"/>
            <w:tcBorders>
              <w:top w:val="single" w:sz="4" w:space="0" w:color="auto"/>
              <w:left w:val="single" w:sz="4" w:space="0" w:color="auto"/>
            </w:tcBorders>
            <w:shd w:val="clear" w:color="auto" w:fill="FFFFFF"/>
          </w:tcPr>
          <w:p w:rsidR="00EA6FF5" w:rsidRPr="00322C9D" w:rsidRDefault="00EA6FF5" w:rsidP="00322C9D">
            <w:pPr>
              <w:widowControl w:val="0"/>
              <w:spacing w:after="0" w:line="240" w:lineRule="auto"/>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Почетный работник общего образования</w:t>
            </w:r>
          </w:p>
        </w:tc>
        <w:tc>
          <w:tcPr>
            <w:tcW w:w="2835" w:type="dxa"/>
            <w:tcBorders>
              <w:top w:val="single" w:sz="4" w:space="0" w:color="auto"/>
              <w:left w:val="single" w:sz="4" w:space="0" w:color="auto"/>
              <w:right w:val="single" w:sz="4" w:space="0" w:color="auto"/>
            </w:tcBorders>
            <w:shd w:val="clear" w:color="auto" w:fill="FFFFFF"/>
          </w:tcPr>
          <w:p w:rsidR="00EA6FF5" w:rsidRPr="00322C9D" w:rsidRDefault="00EA6FF5" w:rsidP="00322C9D">
            <w:pPr>
              <w:widowControl w:val="0"/>
              <w:spacing w:after="0" w:line="240" w:lineRule="auto"/>
              <w:ind w:left="28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6 / 15%</w:t>
            </w:r>
          </w:p>
        </w:tc>
      </w:tr>
      <w:tr w:rsidR="00EA6FF5" w:rsidRPr="00322C9D" w:rsidTr="0057681C">
        <w:trPr>
          <w:trHeight w:hRule="exact" w:val="413"/>
        </w:trPr>
        <w:tc>
          <w:tcPr>
            <w:tcW w:w="1995" w:type="dxa"/>
            <w:vMerge/>
            <w:tcBorders>
              <w:left w:val="single" w:sz="4" w:space="0" w:color="auto"/>
            </w:tcBorders>
            <w:shd w:val="clear" w:color="auto" w:fill="FFFFFF"/>
          </w:tcPr>
          <w:p w:rsidR="00EA6FF5" w:rsidRPr="00322C9D" w:rsidRDefault="00EA6FF5" w:rsidP="00322C9D">
            <w:pPr>
              <w:widowControl w:val="0"/>
              <w:spacing w:after="0" w:line="240" w:lineRule="auto"/>
              <w:jc w:val="both"/>
              <w:rPr>
                <w:rFonts w:ascii="Times New Roman" w:eastAsia="Courier New" w:hAnsi="Times New Roman" w:cs="Times New Roman"/>
                <w:sz w:val="28"/>
                <w:szCs w:val="28"/>
                <w:lang w:eastAsia="ru-RU"/>
              </w:rPr>
            </w:pPr>
          </w:p>
        </w:tc>
        <w:tc>
          <w:tcPr>
            <w:tcW w:w="4536" w:type="dxa"/>
            <w:tcBorders>
              <w:top w:val="single" w:sz="4" w:space="0" w:color="auto"/>
              <w:left w:val="single" w:sz="4" w:space="0" w:color="auto"/>
            </w:tcBorders>
            <w:shd w:val="clear" w:color="auto" w:fill="FFFFFF"/>
          </w:tcPr>
          <w:p w:rsidR="00EA6FF5" w:rsidRPr="00322C9D" w:rsidRDefault="00EA6FF5" w:rsidP="00322C9D">
            <w:pPr>
              <w:widowControl w:val="0"/>
              <w:spacing w:after="0" w:line="240" w:lineRule="auto"/>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Кандидат наук</w:t>
            </w:r>
          </w:p>
        </w:tc>
        <w:tc>
          <w:tcPr>
            <w:tcW w:w="2835" w:type="dxa"/>
            <w:tcBorders>
              <w:top w:val="single" w:sz="4" w:space="0" w:color="auto"/>
              <w:left w:val="single" w:sz="4" w:space="0" w:color="auto"/>
              <w:right w:val="single" w:sz="4" w:space="0" w:color="auto"/>
            </w:tcBorders>
            <w:shd w:val="clear" w:color="auto" w:fill="FFFFFF"/>
          </w:tcPr>
          <w:p w:rsidR="00EA6FF5" w:rsidRPr="00322C9D" w:rsidRDefault="00EA6FF5" w:rsidP="00322C9D">
            <w:pPr>
              <w:widowControl w:val="0"/>
              <w:spacing w:after="0" w:line="240" w:lineRule="auto"/>
              <w:ind w:left="28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2 / 5%</w:t>
            </w:r>
          </w:p>
        </w:tc>
      </w:tr>
      <w:tr w:rsidR="00EA6FF5" w:rsidRPr="00322C9D" w:rsidTr="0057681C">
        <w:trPr>
          <w:trHeight w:hRule="exact" w:val="590"/>
        </w:trPr>
        <w:tc>
          <w:tcPr>
            <w:tcW w:w="1995" w:type="dxa"/>
            <w:vMerge w:val="restart"/>
            <w:tcBorders>
              <w:top w:val="single" w:sz="4" w:space="0" w:color="auto"/>
              <w:left w:val="single" w:sz="4" w:space="0" w:color="auto"/>
            </w:tcBorders>
            <w:shd w:val="clear" w:color="auto" w:fill="FFFFFF"/>
          </w:tcPr>
          <w:p w:rsidR="00EA6FF5" w:rsidRPr="00322C9D" w:rsidRDefault="00EA6FF5" w:rsidP="00322C9D">
            <w:pPr>
              <w:widowControl w:val="0"/>
              <w:spacing w:after="0" w:line="240" w:lineRule="auto"/>
              <w:ind w:left="14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Стаж</w:t>
            </w:r>
          </w:p>
          <w:p w:rsidR="00EA6FF5" w:rsidRPr="00322C9D" w:rsidRDefault="00EA6FF5" w:rsidP="00322C9D">
            <w:pPr>
              <w:widowControl w:val="0"/>
              <w:spacing w:after="0" w:line="240" w:lineRule="auto"/>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 xml:space="preserve">  педагогический</w:t>
            </w:r>
          </w:p>
        </w:tc>
        <w:tc>
          <w:tcPr>
            <w:tcW w:w="4536" w:type="dxa"/>
            <w:tcBorders>
              <w:top w:val="single" w:sz="4" w:space="0" w:color="auto"/>
              <w:left w:val="single" w:sz="4" w:space="0" w:color="auto"/>
            </w:tcBorders>
            <w:shd w:val="clear" w:color="auto" w:fill="FFFFFF"/>
          </w:tcPr>
          <w:p w:rsidR="00EA6FF5" w:rsidRPr="00322C9D" w:rsidRDefault="00EA6FF5" w:rsidP="00322C9D">
            <w:pPr>
              <w:widowControl w:val="0"/>
              <w:spacing w:after="0" w:line="240" w:lineRule="auto"/>
              <w:ind w:left="12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До 5 лет</w:t>
            </w:r>
          </w:p>
        </w:tc>
        <w:tc>
          <w:tcPr>
            <w:tcW w:w="2835" w:type="dxa"/>
            <w:tcBorders>
              <w:top w:val="single" w:sz="4" w:space="0" w:color="auto"/>
              <w:left w:val="single" w:sz="4" w:space="0" w:color="auto"/>
              <w:right w:val="single" w:sz="4" w:space="0" w:color="auto"/>
            </w:tcBorders>
            <w:shd w:val="clear" w:color="auto" w:fill="FFFFFF"/>
          </w:tcPr>
          <w:p w:rsidR="00EA6FF5" w:rsidRPr="00322C9D" w:rsidRDefault="00EA6FF5" w:rsidP="00322C9D">
            <w:pPr>
              <w:widowControl w:val="0"/>
              <w:spacing w:after="0" w:line="240" w:lineRule="auto"/>
              <w:ind w:left="28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7 / 17,5%</w:t>
            </w:r>
          </w:p>
        </w:tc>
      </w:tr>
      <w:tr w:rsidR="00EA6FF5" w:rsidRPr="00322C9D" w:rsidTr="00295F00">
        <w:trPr>
          <w:trHeight w:hRule="exact" w:val="431"/>
        </w:trPr>
        <w:tc>
          <w:tcPr>
            <w:tcW w:w="1995" w:type="dxa"/>
            <w:vMerge/>
            <w:tcBorders>
              <w:left w:val="single" w:sz="4" w:space="0" w:color="auto"/>
            </w:tcBorders>
            <w:shd w:val="clear" w:color="auto" w:fill="FFFFFF"/>
          </w:tcPr>
          <w:p w:rsidR="00EA6FF5" w:rsidRPr="00322C9D" w:rsidRDefault="00EA6FF5" w:rsidP="00322C9D">
            <w:pPr>
              <w:widowControl w:val="0"/>
              <w:spacing w:after="0" w:line="240" w:lineRule="auto"/>
              <w:jc w:val="both"/>
              <w:rPr>
                <w:rFonts w:ascii="Times New Roman" w:eastAsia="Courier New" w:hAnsi="Times New Roman" w:cs="Times New Roman"/>
                <w:sz w:val="28"/>
                <w:szCs w:val="28"/>
                <w:lang w:eastAsia="ru-RU"/>
              </w:rPr>
            </w:pPr>
          </w:p>
        </w:tc>
        <w:tc>
          <w:tcPr>
            <w:tcW w:w="4536" w:type="dxa"/>
            <w:tcBorders>
              <w:top w:val="single" w:sz="4" w:space="0" w:color="auto"/>
              <w:left w:val="single" w:sz="4" w:space="0" w:color="auto"/>
            </w:tcBorders>
            <w:shd w:val="clear" w:color="auto" w:fill="FFFFFF"/>
          </w:tcPr>
          <w:p w:rsidR="00EA6FF5" w:rsidRPr="00322C9D" w:rsidRDefault="00EA6FF5" w:rsidP="00322C9D">
            <w:pPr>
              <w:widowControl w:val="0"/>
              <w:spacing w:after="0" w:line="240" w:lineRule="auto"/>
              <w:ind w:left="12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От 5-10 лет</w:t>
            </w:r>
          </w:p>
          <w:p w:rsidR="0057681C" w:rsidRPr="00322C9D" w:rsidRDefault="0057681C" w:rsidP="00322C9D">
            <w:pPr>
              <w:widowControl w:val="0"/>
              <w:spacing w:after="0" w:line="240" w:lineRule="auto"/>
              <w:ind w:left="120"/>
              <w:jc w:val="both"/>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right w:val="single" w:sz="4" w:space="0" w:color="auto"/>
            </w:tcBorders>
            <w:shd w:val="clear" w:color="auto" w:fill="FFFFFF"/>
          </w:tcPr>
          <w:p w:rsidR="00EA6FF5" w:rsidRPr="00322C9D" w:rsidRDefault="00EA6FF5" w:rsidP="00322C9D">
            <w:pPr>
              <w:widowControl w:val="0"/>
              <w:spacing w:after="0" w:line="240" w:lineRule="auto"/>
              <w:ind w:left="28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2 / 5%</w:t>
            </w:r>
          </w:p>
        </w:tc>
      </w:tr>
      <w:tr w:rsidR="00EA6FF5" w:rsidRPr="00322C9D" w:rsidTr="0057681C">
        <w:trPr>
          <w:trHeight w:hRule="exact" w:val="438"/>
        </w:trPr>
        <w:tc>
          <w:tcPr>
            <w:tcW w:w="1995" w:type="dxa"/>
            <w:vMerge/>
            <w:tcBorders>
              <w:left w:val="single" w:sz="4" w:space="0" w:color="auto"/>
            </w:tcBorders>
            <w:shd w:val="clear" w:color="auto" w:fill="FFFFFF"/>
          </w:tcPr>
          <w:p w:rsidR="00EA6FF5" w:rsidRPr="00322C9D" w:rsidRDefault="00EA6FF5" w:rsidP="00322C9D">
            <w:pPr>
              <w:widowControl w:val="0"/>
              <w:spacing w:after="0" w:line="240" w:lineRule="auto"/>
              <w:jc w:val="both"/>
              <w:rPr>
                <w:rFonts w:ascii="Times New Roman" w:eastAsia="Courier New" w:hAnsi="Times New Roman" w:cs="Times New Roman"/>
                <w:sz w:val="28"/>
                <w:szCs w:val="28"/>
                <w:lang w:eastAsia="ru-RU"/>
              </w:rPr>
            </w:pPr>
          </w:p>
        </w:tc>
        <w:tc>
          <w:tcPr>
            <w:tcW w:w="4536" w:type="dxa"/>
            <w:tcBorders>
              <w:top w:val="single" w:sz="4" w:space="0" w:color="auto"/>
              <w:left w:val="single" w:sz="4" w:space="0" w:color="auto"/>
            </w:tcBorders>
            <w:shd w:val="clear" w:color="auto" w:fill="FFFFFF"/>
          </w:tcPr>
          <w:p w:rsidR="00EA6FF5" w:rsidRPr="00322C9D" w:rsidRDefault="00EA6FF5" w:rsidP="00322C9D">
            <w:pPr>
              <w:widowControl w:val="0"/>
              <w:spacing w:after="0" w:line="240" w:lineRule="auto"/>
              <w:ind w:left="12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От 10-20 лет</w:t>
            </w:r>
          </w:p>
        </w:tc>
        <w:tc>
          <w:tcPr>
            <w:tcW w:w="2835" w:type="dxa"/>
            <w:tcBorders>
              <w:top w:val="single" w:sz="4" w:space="0" w:color="auto"/>
              <w:left w:val="single" w:sz="4" w:space="0" w:color="auto"/>
              <w:right w:val="single" w:sz="4" w:space="0" w:color="auto"/>
            </w:tcBorders>
            <w:shd w:val="clear" w:color="auto" w:fill="FFFFFF"/>
          </w:tcPr>
          <w:p w:rsidR="00EA6FF5" w:rsidRPr="00322C9D" w:rsidRDefault="00EA6FF5" w:rsidP="00322C9D">
            <w:pPr>
              <w:widowControl w:val="0"/>
              <w:spacing w:after="0" w:line="240" w:lineRule="auto"/>
              <w:ind w:left="28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7 / 17,5%</w:t>
            </w:r>
          </w:p>
        </w:tc>
      </w:tr>
      <w:tr w:rsidR="00EA6FF5" w:rsidRPr="00322C9D" w:rsidTr="0057681C">
        <w:trPr>
          <w:trHeight w:hRule="exact" w:val="430"/>
        </w:trPr>
        <w:tc>
          <w:tcPr>
            <w:tcW w:w="1995" w:type="dxa"/>
            <w:vMerge/>
            <w:tcBorders>
              <w:left w:val="single" w:sz="4" w:space="0" w:color="auto"/>
            </w:tcBorders>
            <w:shd w:val="clear" w:color="auto" w:fill="FFFFFF"/>
          </w:tcPr>
          <w:p w:rsidR="00EA6FF5" w:rsidRPr="00322C9D" w:rsidRDefault="00EA6FF5" w:rsidP="00322C9D">
            <w:pPr>
              <w:widowControl w:val="0"/>
              <w:spacing w:after="0" w:line="240" w:lineRule="auto"/>
              <w:jc w:val="both"/>
              <w:rPr>
                <w:rFonts w:ascii="Times New Roman" w:eastAsia="Courier New" w:hAnsi="Times New Roman" w:cs="Times New Roman"/>
                <w:sz w:val="28"/>
                <w:szCs w:val="28"/>
                <w:lang w:eastAsia="ru-RU"/>
              </w:rPr>
            </w:pPr>
          </w:p>
        </w:tc>
        <w:tc>
          <w:tcPr>
            <w:tcW w:w="4536" w:type="dxa"/>
            <w:tcBorders>
              <w:top w:val="single" w:sz="4" w:space="0" w:color="auto"/>
              <w:left w:val="single" w:sz="4" w:space="0" w:color="auto"/>
            </w:tcBorders>
            <w:shd w:val="clear" w:color="auto" w:fill="FFFFFF"/>
          </w:tcPr>
          <w:p w:rsidR="00EA6FF5" w:rsidRPr="00322C9D" w:rsidRDefault="00EA6FF5" w:rsidP="00322C9D">
            <w:pPr>
              <w:widowControl w:val="0"/>
              <w:spacing w:after="0" w:line="240" w:lineRule="auto"/>
              <w:ind w:left="12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Более 20 лет</w:t>
            </w:r>
          </w:p>
        </w:tc>
        <w:tc>
          <w:tcPr>
            <w:tcW w:w="2835" w:type="dxa"/>
            <w:tcBorders>
              <w:top w:val="single" w:sz="4" w:space="0" w:color="auto"/>
              <w:left w:val="single" w:sz="4" w:space="0" w:color="auto"/>
              <w:right w:val="single" w:sz="4" w:space="0" w:color="auto"/>
            </w:tcBorders>
            <w:shd w:val="clear" w:color="auto" w:fill="FFFFFF"/>
          </w:tcPr>
          <w:p w:rsidR="00EA6FF5" w:rsidRPr="00322C9D" w:rsidRDefault="00EA6FF5" w:rsidP="00322C9D">
            <w:pPr>
              <w:widowControl w:val="0"/>
              <w:spacing w:after="0" w:line="240" w:lineRule="auto"/>
              <w:ind w:left="28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24 / 60%</w:t>
            </w:r>
          </w:p>
        </w:tc>
      </w:tr>
      <w:tr w:rsidR="00EA6FF5" w:rsidRPr="00322C9D" w:rsidTr="0057681C">
        <w:trPr>
          <w:trHeight w:hRule="exact" w:val="422"/>
        </w:trPr>
        <w:tc>
          <w:tcPr>
            <w:tcW w:w="1995" w:type="dxa"/>
            <w:vMerge w:val="restart"/>
            <w:tcBorders>
              <w:top w:val="single" w:sz="4" w:space="0" w:color="auto"/>
              <w:left w:val="single" w:sz="4" w:space="0" w:color="auto"/>
            </w:tcBorders>
            <w:shd w:val="clear" w:color="auto" w:fill="FFFFFF"/>
          </w:tcPr>
          <w:p w:rsidR="00EA6FF5" w:rsidRPr="00322C9D" w:rsidRDefault="00EA6FF5" w:rsidP="00322C9D">
            <w:pPr>
              <w:widowControl w:val="0"/>
              <w:spacing w:after="0" w:line="240" w:lineRule="auto"/>
              <w:ind w:left="14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Возраст</w:t>
            </w:r>
          </w:p>
        </w:tc>
        <w:tc>
          <w:tcPr>
            <w:tcW w:w="4536" w:type="dxa"/>
            <w:tcBorders>
              <w:top w:val="single" w:sz="4" w:space="0" w:color="auto"/>
              <w:left w:val="single" w:sz="4" w:space="0" w:color="auto"/>
            </w:tcBorders>
            <w:shd w:val="clear" w:color="auto" w:fill="FFFFFF"/>
          </w:tcPr>
          <w:p w:rsidR="00EA6FF5" w:rsidRPr="00322C9D" w:rsidRDefault="00EA6FF5" w:rsidP="00322C9D">
            <w:pPr>
              <w:widowControl w:val="0"/>
              <w:spacing w:after="0" w:line="240" w:lineRule="auto"/>
              <w:ind w:left="12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Моложе 25 лет</w:t>
            </w:r>
          </w:p>
        </w:tc>
        <w:tc>
          <w:tcPr>
            <w:tcW w:w="2835" w:type="dxa"/>
            <w:tcBorders>
              <w:top w:val="single" w:sz="4" w:space="0" w:color="auto"/>
              <w:left w:val="single" w:sz="4" w:space="0" w:color="auto"/>
              <w:right w:val="single" w:sz="4" w:space="0" w:color="auto"/>
            </w:tcBorders>
            <w:shd w:val="clear" w:color="auto" w:fill="FFFFFF"/>
          </w:tcPr>
          <w:p w:rsidR="00EA6FF5" w:rsidRPr="00322C9D" w:rsidRDefault="00EA6FF5" w:rsidP="00322C9D">
            <w:pPr>
              <w:widowControl w:val="0"/>
              <w:spacing w:after="0" w:line="240" w:lineRule="auto"/>
              <w:ind w:left="28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5 / 12,5%</w:t>
            </w:r>
          </w:p>
        </w:tc>
      </w:tr>
      <w:tr w:rsidR="00EA6FF5" w:rsidRPr="00322C9D" w:rsidTr="0057681C">
        <w:trPr>
          <w:trHeight w:hRule="exact" w:val="427"/>
        </w:trPr>
        <w:tc>
          <w:tcPr>
            <w:tcW w:w="1995" w:type="dxa"/>
            <w:vMerge/>
            <w:tcBorders>
              <w:left w:val="single" w:sz="4" w:space="0" w:color="auto"/>
            </w:tcBorders>
            <w:shd w:val="clear" w:color="auto" w:fill="FFFFFF"/>
          </w:tcPr>
          <w:p w:rsidR="00EA6FF5" w:rsidRPr="00322C9D" w:rsidRDefault="00EA6FF5" w:rsidP="00322C9D">
            <w:pPr>
              <w:widowControl w:val="0"/>
              <w:spacing w:after="0" w:line="240" w:lineRule="auto"/>
              <w:jc w:val="both"/>
              <w:rPr>
                <w:rFonts w:ascii="Times New Roman" w:eastAsia="Courier New" w:hAnsi="Times New Roman" w:cs="Times New Roman"/>
                <w:sz w:val="28"/>
                <w:szCs w:val="28"/>
                <w:lang w:eastAsia="ru-RU"/>
              </w:rPr>
            </w:pPr>
          </w:p>
        </w:tc>
        <w:tc>
          <w:tcPr>
            <w:tcW w:w="4536" w:type="dxa"/>
            <w:tcBorders>
              <w:top w:val="single" w:sz="4" w:space="0" w:color="auto"/>
              <w:left w:val="single" w:sz="4" w:space="0" w:color="auto"/>
            </w:tcBorders>
            <w:shd w:val="clear" w:color="auto" w:fill="FFFFFF"/>
          </w:tcPr>
          <w:p w:rsidR="00EA6FF5" w:rsidRPr="00322C9D" w:rsidRDefault="00EA6FF5" w:rsidP="00322C9D">
            <w:pPr>
              <w:widowControl w:val="0"/>
              <w:spacing w:after="0" w:line="240" w:lineRule="auto"/>
              <w:ind w:left="12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25-35 лет</w:t>
            </w:r>
          </w:p>
        </w:tc>
        <w:tc>
          <w:tcPr>
            <w:tcW w:w="2835" w:type="dxa"/>
            <w:tcBorders>
              <w:top w:val="single" w:sz="4" w:space="0" w:color="auto"/>
              <w:left w:val="single" w:sz="4" w:space="0" w:color="auto"/>
              <w:right w:val="single" w:sz="4" w:space="0" w:color="auto"/>
            </w:tcBorders>
            <w:shd w:val="clear" w:color="auto" w:fill="FFFFFF"/>
          </w:tcPr>
          <w:p w:rsidR="00EA6FF5" w:rsidRPr="00322C9D" w:rsidRDefault="00EA6FF5" w:rsidP="00322C9D">
            <w:pPr>
              <w:widowControl w:val="0"/>
              <w:spacing w:after="0" w:line="240" w:lineRule="auto"/>
              <w:ind w:left="28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3 / 7,5%</w:t>
            </w:r>
          </w:p>
        </w:tc>
      </w:tr>
      <w:tr w:rsidR="00EA6FF5" w:rsidRPr="00322C9D" w:rsidTr="0057681C">
        <w:trPr>
          <w:trHeight w:hRule="exact" w:val="419"/>
        </w:trPr>
        <w:tc>
          <w:tcPr>
            <w:tcW w:w="1995" w:type="dxa"/>
            <w:vMerge/>
            <w:tcBorders>
              <w:left w:val="single" w:sz="4" w:space="0" w:color="auto"/>
            </w:tcBorders>
            <w:shd w:val="clear" w:color="auto" w:fill="FFFFFF"/>
          </w:tcPr>
          <w:p w:rsidR="00EA6FF5" w:rsidRPr="00322C9D" w:rsidRDefault="00EA6FF5" w:rsidP="00322C9D">
            <w:pPr>
              <w:widowControl w:val="0"/>
              <w:spacing w:after="0" w:line="240" w:lineRule="auto"/>
              <w:jc w:val="both"/>
              <w:rPr>
                <w:rFonts w:ascii="Times New Roman" w:eastAsia="Courier New" w:hAnsi="Times New Roman" w:cs="Times New Roman"/>
                <w:sz w:val="28"/>
                <w:szCs w:val="28"/>
                <w:lang w:eastAsia="ru-RU"/>
              </w:rPr>
            </w:pPr>
          </w:p>
        </w:tc>
        <w:tc>
          <w:tcPr>
            <w:tcW w:w="4536" w:type="dxa"/>
            <w:tcBorders>
              <w:top w:val="single" w:sz="4" w:space="0" w:color="auto"/>
              <w:left w:val="single" w:sz="4" w:space="0" w:color="auto"/>
            </w:tcBorders>
            <w:shd w:val="clear" w:color="auto" w:fill="FFFFFF"/>
          </w:tcPr>
          <w:p w:rsidR="00EA6FF5" w:rsidRPr="00322C9D" w:rsidRDefault="00EA6FF5" w:rsidP="00322C9D">
            <w:pPr>
              <w:widowControl w:val="0"/>
              <w:spacing w:after="0" w:line="240" w:lineRule="auto"/>
              <w:ind w:left="12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35 лет и старше</w:t>
            </w:r>
          </w:p>
        </w:tc>
        <w:tc>
          <w:tcPr>
            <w:tcW w:w="2835" w:type="dxa"/>
            <w:tcBorders>
              <w:top w:val="single" w:sz="4" w:space="0" w:color="auto"/>
              <w:left w:val="single" w:sz="4" w:space="0" w:color="auto"/>
              <w:right w:val="single" w:sz="4" w:space="0" w:color="auto"/>
            </w:tcBorders>
            <w:shd w:val="clear" w:color="auto" w:fill="FFFFFF"/>
          </w:tcPr>
          <w:p w:rsidR="00EA6FF5" w:rsidRPr="00322C9D" w:rsidRDefault="00EA6FF5" w:rsidP="00322C9D">
            <w:pPr>
              <w:widowControl w:val="0"/>
              <w:spacing w:after="0" w:line="240" w:lineRule="auto"/>
              <w:ind w:left="28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23 / 57,5%</w:t>
            </w:r>
          </w:p>
        </w:tc>
      </w:tr>
      <w:tr w:rsidR="00EA6FF5" w:rsidRPr="00322C9D" w:rsidTr="0057681C">
        <w:trPr>
          <w:trHeight w:hRule="exact" w:val="439"/>
        </w:trPr>
        <w:tc>
          <w:tcPr>
            <w:tcW w:w="1995" w:type="dxa"/>
            <w:vMerge/>
            <w:tcBorders>
              <w:left w:val="single" w:sz="4" w:space="0" w:color="auto"/>
              <w:bottom w:val="single" w:sz="4" w:space="0" w:color="auto"/>
            </w:tcBorders>
            <w:shd w:val="clear" w:color="auto" w:fill="FFFFFF"/>
          </w:tcPr>
          <w:p w:rsidR="00EA6FF5" w:rsidRPr="00322C9D" w:rsidRDefault="00EA6FF5" w:rsidP="00322C9D">
            <w:pPr>
              <w:widowControl w:val="0"/>
              <w:spacing w:after="0" w:line="240" w:lineRule="auto"/>
              <w:jc w:val="both"/>
              <w:rPr>
                <w:rFonts w:ascii="Times New Roman" w:eastAsia="Courier New" w:hAnsi="Times New Roman" w:cs="Times New Roman"/>
                <w:sz w:val="28"/>
                <w:szCs w:val="28"/>
                <w:lang w:eastAsia="ru-RU"/>
              </w:rPr>
            </w:pPr>
          </w:p>
        </w:tc>
        <w:tc>
          <w:tcPr>
            <w:tcW w:w="4536" w:type="dxa"/>
            <w:tcBorders>
              <w:top w:val="single" w:sz="4" w:space="0" w:color="auto"/>
              <w:left w:val="single" w:sz="4" w:space="0" w:color="auto"/>
              <w:bottom w:val="single" w:sz="4" w:space="0" w:color="auto"/>
            </w:tcBorders>
            <w:shd w:val="clear" w:color="auto" w:fill="FFFFFF"/>
          </w:tcPr>
          <w:p w:rsidR="00EA6FF5" w:rsidRPr="00322C9D" w:rsidRDefault="00EA6FF5" w:rsidP="00322C9D">
            <w:pPr>
              <w:widowControl w:val="0"/>
              <w:spacing w:after="0" w:line="240" w:lineRule="auto"/>
              <w:ind w:left="12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Пенсионеры</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A6FF5" w:rsidRPr="00322C9D" w:rsidRDefault="00EA6FF5" w:rsidP="00322C9D">
            <w:pPr>
              <w:widowControl w:val="0"/>
              <w:spacing w:after="0" w:line="240" w:lineRule="auto"/>
              <w:ind w:left="28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9 / 22,5%</w:t>
            </w:r>
          </w:p>
        </w:tc>
      </w:tr>
    </w:tbl>
    <w:p w:rsidR="00C95A65" w:rsidRDefault="00C95A65" w:rsidP="00322C9D">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w:t>
      </w:r>
      <w:r w:rsidR="009B7480">
        <w:rPr>
          <w:rFonts w:ascii="Times New Roman" w:eastAsia="Times New Roman" w:hAnsi="Times New Roman" w:cs="Times New Roman"/>
          <w:sz w:val="28"/>
          <w:szCs w:val="28"/>
          <w:lang w:eastAsia="ru-RU"/>
        </w:rPr>
        <w:t>ок</w:t>
      </w:r>
      <w:r>
        <w:rPr>
          <w:rFonts w:ascii="Times New Roman" w:eastAsia="Times New Roman" w:hAnsi="Times New Roman" w:cs="Times New Roman"/>
          <w:sz w:val="28"/>
          <w:szCs w:val="28"/>
          <w:lang w:eastAsia="ru-RU"/>
        </w:rPr>
        <w:t>ий процент опытных педагогов со стажем работы более 20 лет – это хорошая основа для создания и развития института наставничества для молодых специалистов.</w:t>
      </w:r>
    </w:p>
    <w:p w:rsidR="00EA6FF5" w:rsidRPr="00322C9D" w:rsidRDefault="00EA6FF5" w:rsidP="00322C9D">
      <w:pPr>
        <w:widowControl w:val="0"/>
        <w:spacing w:after="0" w:line="240" w:lineRule="auto"/>
        <w:ind w:firstLine="72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 xml:space="preserve">В соответствии с планом переподготовки и повышения квалификации педагогических кадров за последние </w:t>
      </w:r>
      <w:r w:rsidR="00295F00" w:rsidRPr="00322C9D">
        <w:rPr>
          <w:rFonts w:ascii="Times New Roman" w:eastAsia="Times New Roman" w:hAnsi="Times New Roman" w:cs="Times New Roman"/>
          <w:sz w:val="28"/>
          <w:szCs w:val="28"/>
          <w:lang w:eastAsia="ru-RU"/>
        </w:rPr>
        <w:t>3</w:t>
      </w:r>
      <w:r w:rsidRPr="00322C9D">
        <w:rPr>
          <w:rFonts w:ascii="Times New Roman" w:eastAsia="Times New Roman" w:hAnsi="Times New Roman" w:cs="Times New Roman"/>
          <w:sz w:val="28"/>
          <w:szCs w:val="28"/>
          <w:lang w:eastAsia="ru-RU"/>
        </w:rPr>
        <w:t xml:space="preserve"> </w:t>
      </w:r>
      <w:r w:rsidR="00295F00" w:rsidRPr="00322C9D">
        <w:rPr>
          <w:rFonts w:ascii="Times New Roman" w:eastAsia="Times New Roman" w:hAnsi="Times New Roman" w:cs="Times New Roman"/>
          <w:sz w:val="28"/>
          <w:szCs w:val="28"/>
          <w:lang w:eastAsia="ru-RU"/>
        </w:rPr>
        <w:t>года</w:t>
      </w:r>
      <w:r w:rsidRPr="00322C9D">
        <w:rPr>
          <w:rFonts w:ascii="Times New Roman" w:eastAsia="Times New Roman" w:hAnsi="Times New Roman" w:cs="Times New Roman"/>
          <w:sz w:val="28"/>
          <w:szCs w:val="28"/>
          <w:lang w:eastAsia="ru-RU"/>
        </w:rPr>
        <w:t xml:space="preserve"> регулярно и своевременно подаются заявки на прохождение КПК, однако не все 100% заяв</w:t>
      </w:r>
      <w:r w:rsidR="009B7480">
        <w:rPr>
          <w:rFonts w:ascii="Times New Roman" w:eastAsia="Times New Roman" w:hAnsi="Times New Roman" w:cs="Times New Roman"/>
          <w:sz w:val="28"/>
          <w:szCs w:val="28"/>
          <w:lang w:eastAsia="ru-RU"/>
        </w:rPr>
        <w:t>ок</w:t>
      </w:r>
      <w:r w:rsidRPr="00322C9D">
        <w:rPr>
          <w:rFonts w:ascii="Times New Roman" w:eastAsia="Times New Roman" w:hAnsi="Times New Roman" w:cs="Times New Roman"/>
          <w:sz w:val="28"/>
          <w:szCs w:val="28"/>
          <w:lang w:eastAsia="ru-RU"/>
        </w:rPr>
        <w:t xml:space="preserve"> удовлетворяются.</w:t>
      </w:r>
    </w:p>
    <w:p w:rsidR="00EA6FF5" w:rsidRPr="00322C9D" w:rsidRDefault="00EA6FF5" w:rsidP="00322C9D">
      <w:pPr>
        <w:keepNext/>
        <w:keepLines/>
        <w:widowControl w:val="0"/>
        <w:tabs>
          <w:tab w:val="left" w:pos="495"/>
        </w:tabs>
        <w:spacing w:after="0" w:line="240" w:lineRule="auto"/>
        <w:jc w:val="both"/>
        <w:outlineLvl w:val="2"/>
        <w:rPr>
          <w:rFonts w:ascii="Times New Roman" w:eastAsia="Courier New" w:hAnsi="Times New Roman" w:cs="Times New Roman"/>
          <w:b/>
          <w:sz w:val="28"/>
          <w:szCs w:val="28"/>
          <w:lang w:eastAsia="ru-RU"/>
        </w:rPr>
      </w:pPr>
      <w:bookmarkStart w:id="12" w:name="bookmark8"/>
      <w:bookmarkStart w:id="13" w:name="_Toc441156703"/>
      <w:bookmarkStart w:id="14" w:name="_Toc441156878"/>
      <w:r w:rsidRPr="00322C9D">
        <w:rPr>
          <w:rFonts w:ascii="Times New Roman" w:eastAsia="Courier New" w:hAnsi="Times New Roman" w:cs="Times New Roman"/>
          <w:b/>
          <w:sz w:val="28"/>
          <w:szCs w:val="28"/>
          <w:lang w:eastAsia="ru-RU"/>
        </w:rPr>
        <w:t>Результативность образовательной деятельности</w:t>
      </w:r>
      <w:bookmarkEnd w:id="12"/>
      <w:bookmarkEnd w:id="13"/>
      <w:bookmarkEnd w:id="14"/>
    </w:p>
    <w:p w:rsidR="00EA6FF5" w:rsidRPr="00322C9D" w:rsidRDefault="00EA6FF5"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Times New Roman" w:hAnsi="Times New Roman" w:cs="Times New Roman"/>
          <w:b/>
          <w:sz w:val="28"/>
          <w:szCs w:val="28"/>
          <w:lang w:eastAsia="ru-RU"/>
        </w:rPr>
        <w:t>Динамика успеваемости и качества знаний на уровне начального общего образования</w:t>
      </w:r>
    </w:p>
    <w:tbl>
      <w:tblPr>
        <w:tblStyle w:val="19"/>
        <w:tblW w:w="0" w:type="auto"/>
        <w:tblInd w:w="202" w:type="dxa"/>
        <w:tblLook w:val="04A0" w:firstRow="1" w:lastRow="0" w:firstColumn="1" w:lastColumn="0" w:noHBand="0" w:noVBand="1"/>
      </w:tblPr>
      <w:tblGrid>
        <w:gridCol w:w="2858"/>
        <w:gridCol w:w="2860"/>
        <w:gridCol w:w="2860"/>
      </w:tblGrid>
      <w:tr w:rsidR="00EA6FF5" w:rsidRPr="00322C9D" w:rsidTr="00EA6FF5">
        <w:trPr>
          <w:trHeight w:val="401"/>
        </w:trPr>
        <w:tc>
          <w:tcPr>
            <w:tcW w:w="2858" w:type="dxa"/>
          </w:tcPr>
          <w:p w:rsidR="00EA6FF5" w:rsidRPr="00322C9D" w:rsidRDefault="00EA6FF5" w:rsidP="00322C9D">
            <w:pPr>
              <w:jc w:val="both"/>
              <w:rPr>
                <w:rFonts w:ascii="Times New Roman" w:eastAsia="Times New Roman" w:hAnsi="Times New Roman" w:cs="Times New Roman"/>
                <w:b/>
                <w:sz w:val="28"/>
                <w:szCs w:val="28"/>
              </w:rPr>
            </w:pPr>
            <w:r w:rsidRPr="00322C9D">
              <w:rPr>
                <w:rFonts w:ascii="Times New Roman" w:eastAsia="Times New Roman" w:hAnsi="Times New Roman" w:cs="Times New Roman"/>
                <w:b/>
                <w:sz w:val="28"/>
                <w:szCs w:val="28"/>
              </w:rPr>
              <w:t>Учебный год</w:t>
            </w:r>
          </w:p>
        </w:tc>
        <w:tc>
          <w:tcPr>
            <w:tcW w:w="2860" w:type="dxa"/>
          </w:tcPr>
          <w:p w:rsidR="00EA6FF5" w:rsidRPr="00322C9D" w:rsidRDefault="00EA6FF5" w:rsidP="00322C9D">
            <w:pPr>
              <w:jc w:val="both"/>
              <w:rPr>
                <w:rFonts w:ascii="Times New Roman" w:eastAsia="Times New Roman" w:hAnsi="Times New Roman" w:cs="Times New Roman"/>
                <w:b/>
                <w:sz w:val="28"/>
                <w:szCs w:val="28"/>
              </w:rPr>
            </w:pPr>
            <w:r w:rsidRPr="00322C9D">
              <w:rPr>
                <w:rFonts w:ascii="Times New Roman" w:eastAsia="Times New Roman" w:hAnsi="Times New Roman" w:cs="Times New Roman"/>
                <w:b/>
                <w:sz w:val="28"/>
                <w:szCs w:val="28"/>
              </w:rPr>
              <w:t>Успеваемость</w:t>
            </w:r>
          </w:p>
        </w:tc>
        <w:tc>
          <w:tcPr>
            <w:tcW w:w="2860" w:type="dxa"/>
          </w:tcPr>
          <w:p w:rsidR="00EA6FF5" w:rsidRPr="00322C9D" w:rsidRDefault="00EA6FF5" w:rsidP="00322C9D">
            <w:pPr>
              <w:jc w:val="both"/>
              <w:rPr>
                <w:rFonts w:ascii="Times New Roman" w:eastAsia="Times New Roman" w:hAnsi="Times New Roman" w:cs="Times New Roman"/>
                <w:b/>
                <w:sz w:val="28"/>
                <w:szCs w:val="28"/>
              </w:rPr>
            </w:pPr>
            <w:r w:rsidRPr="00322C9D">
              <w:rPr>
                <w:rFonts w:ascii="Times New Roman" w:eastAsia="Times New Roman" w:hAnsi="Times New Roman" w:cs="Times New Roman"/>
                <w:b/>
                <w:sz w:val="28"/>
                <w:szCs w:val="28"/>
              </w:rPr>
              <w:t>Качество знаний</w:t>
            </w:r>
          </w:p>
        </w:tc>
      </w:tr>
      <w:tr w:rsidR="00EA6FF5" w:rsidRPr="00322C9D" w:rsidTr="00EA6FF5">
        <w:trPr>
          <w:trHeight w:val="331"/>
        </w:trPr>
        <w:tc>
          <w:tcPr>
            <w:tcW w:w="2858" w:type="dxa"/>
          </w:tcPr>
          <w:p w:rsidR="00EA6FF5" w:rsidRPr="00322C9D" w:rsidRDefault="007147D1" w:rsidP="00322C9D">
            <w:pPr>
              <w:jc w:val="both"/>
              <w:rPr>
                <w:rFonts w:ascii="Times New Roman" w:eastAsia="Times New Roman" w:hAnsi="Times New Roman" w:cs="Times New Roman"/>
                <w:b/>
                <w:sz w:val="28"/>
                <w:szCs w:val="28"/>
              </w:rPr>
            </w:pPr>
            <w:r w:rsidRPr="00322C9D">
              <w:rPr>
                <w:rFonts w:ascii="Times New Roman" w:eastAsia="Times New Roman" w:hAnsi="Times New Roman" w:cs="Times New Roman"/>
                <w:b/>
                <w:sz w:val="28"/>
                <w:szCs w:val="28"/>
              </w:rPr>
              <w:t>2016</w:t>
            </w:r>
          </w:p>
        </w:tc>
        <w:tc>
          <w:tcPr>
            <w:tcW w:w="2860" w:type="dxa"/>
          </w:tcPr>
          <w:p w:rsidR="00EA6FF5" w:rsidRPr="00322C9D" w:rsidRDefault="00EA6FF5" w:rsidP="00322C9D">
            <w:pPr>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100%</w:t>
            </w:r>
          </w:p>
        </w:tc>
        <w:tc>
          <w:tcPr>
            <w:tcW w:w="2860" w:type="dxa"/>
          </w:tcPr>
          <w:p w:rsidR="00EA6FF5" w:rsidRPr="00322C9D" w:rsidRDefault="00EA6FF5" w:rsidP="00322C9D">
            <w:pPr>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55%</w:t>
            </w:r>
          </w:p>
        </w:tc>
      </w:tr>
      <w:tr w:rsidR="00EA6FF5" w:rsidRPr="00322C9D" w:rsidTr="00EA6FF5">
        <w:trPr>
          <w:trHeight w:val="341"/>
        </w:trPr>
        <w:tc>
          <w:tcPr>
            <w:tcW w:w="2858" w:type="dxa"/>
          </w:tcPr>
          <w:p w:rsidR="00EA6FF5" w:rsidRPr="00322C9D" w:rsidRDefault="007147D1" w:rsidP="00322C9D">
            <w:pPr>
              <w:jc w:val="both"/>
              <w:rPr>
                <w:rFonts w:ascii="Times New Roman" w:eastAsia="Times New Roman" w:hAnsi="Times New Roman" w:cs="Times New Roman"/>
                <w:b/>
                <w:sz w:val="28"/>
                <w:szCs w:val="28"/>
              </w:rPr>
            </w:pPr>
            <w:r w:rsidRPr="00322C9D">
              <w:rPr>
                <w:rFonts w:ascii="Times New Roman" w:eastAsia="Times New Roman" w:hAnsi="Times New Roman" w:cs="Times New Roman"/>
                <w:b/>
                <w:sz w:val="28"/>
                <w:szCs w:val="28"/>
              </w:rPr>
              <w:t>2017</w:t>
            </w:r>
          </w:p>
        </w:tc>
        <w:tc>
          <w:tcPr>
            <w:tcW w:w="2860" w:type="dxa"/>
          </w:tcPr>
          <w:p w:rsidR="00EA6FF5" w:rsidRPr="00322C9D" w:rsidRDefault="00EA6FF5" w:rsidP="00322C9D">
            <w:pPr>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99%</w:t>
            </w:r>
          </w:p>
        </w:tc>
        <w:tc>
          <w:tcPr>
            <w:tcW w:w="2860" w:type="dxa"/>
          </w:tcPr>
          <w:p w:rsidR="00EA6FF5" w:rsidRPr="00322C9D" w:rsidRDefault="00EA6FF5" w:rsidP="00322C9D">
            <w:pPr>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62%</w:t>
            </w:r>
          </w:p>
        </w:tc>
      </w:tr>
      <w:tr w:rsidR="00EA6FF5" w:rsidRPr="00322C9D" w:rsidTr="00EA6FF5">
        <w:trPr>
          <w:trHeight w:val="417"/>
        </w:trPr>
        <w:tc>
          <w:tcPr>
            <w:tcW w:w="2858" w:type="dxa"/>
          </w:tcPr>
          <w:p w:rsidR="00EA6FF5" w:rsidRPr="00322C9D" w:rsidRDefault="007147D1" w:rsidP="00322C9D">
            <w:pPr>
              <w:jc w:val="both"/>
              <w:rPr>
                <w:rFonts w:ascii="Times New Roman" w:eastAsia="Times New Roman" w:hAnsi="Times New Roman" w:cs="Times New Roman"/>
                <w:b/>
                <w:sz w:val="28"/>
                <w:szCs w:val="28"/>
              </w:rPr>
            </w:pPr>
            <w:r w:rsidRPr="00322C9D">
              <w:rPr>
                <w:rFonts w:ascii="Times New Roman" w:eastAsia="Times New Roman" w:hAnsi="Times New Roman" w:cs="Times New Roman"/>
                <w:b/>
                <w:sz w:val="28"/>
                <w:szCs w:val="28"/>
              </w:rPr>
              <w:t>2018</w:t>
            </w:r>
          </w:p>
        </w:tc>
        <w:tc>
          <w:tcPr>
            <w:tcW w:w="2860" w:type="dxa"/>
          </w:tcPr>
          <w:p w:rsidR="00EA6FF5" w:rsidRPr="00322C9D" w:rsidRDefault="00EA6FF5" w:rsidP="00322C9D">
            <w:pPr>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100%</w:t>
            </w:r>
          </w:p>
        </w:tc>
        <w:tc>
          <w:tcPr>
            <w:tcW w:w="2860" w:type="dxa"/>
          </w:tcPr>
          <w:p w:rsidR="00EA6FF5" w:rsidRPr="00322C9D" w:rsidRDefault="00EA6FF5" w:rsidP="00322C9D">
            <w:pPr>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60%</w:t>
            </w:r>
          </w:p>
        </w:tc>
      </w:tr>
    </w:tbl>
    <w:p w:rsidR="00EA6FF5" w:rsidRPr="00322C9D" w:rsidRDefault="00EA6FF5" w:rsidP="00322C9D">
      <w:pPr>
        <w:widowControl w:val="0"/>
        <w:spacing w:after="0" w:line="240" w:lineRule="auto"/>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b/>
          <w:sz w:val="28"/>
          <w:szCs w:val="28"/>
          <w:lang w:eastAsia="ru-RU"/>
        </w:rPr>
        <w:t>Динамика успеваемости и качества знаний на уровне основного общего образования</w:t>
      </w:r>
    </w:p>
    <w:tbl>
      <w:tblPr>
        <w:tblStyle w:val="19"/>
        <w:tblpPr w:leftFromText="180" w:rightFromText="180" w:vertAnchor="text" w:horzAnchor="margin" w:tblpY="162"/>
        <w:tblW w:w="0" w:type="auto"/>
        <w:tblLook w:val="04A0" w:firstRow="1" w:lastRow="0" w:firstColumn="1" w:lastColumn="0" w:noHBand="0" w:noVBand="1"/>
      </w:tblPr>
      <w:tblGrid>
        <w:gridCol w:w="2959"/>
        <w:gridCol w:w="2960"/>
        <w:gridCol w:w="2960"/>
      </w:tblGrid>
      <w:tr w:rsidR="00EA6FF5" w:rsidRPr="00322C9D" w:rsidTr="00EA6FF5">
        <w:trPr>
          <w:trHeight w:val="365"/>
        </w:trPr>
        <w:tc>
          <w:tcPr>
            <w:tcW w:w="2959" w:type="dxa"/>
          </w:tcPr>
          <w:p w:rsidR="00EA6FF5" w:rsidRPr="00322C9D" w:rsidRDefault="00EA6FF5" w:rsidP="00322C9D">
            <w:pPr>
              <w:jc w:val="both"/>
              <w:rPr>
                <w:rFonts w:ascii="Times New Roman" w:eastAsia="Times New Roman" w:hAnsi="Times New Roman" w:cs="Times New Roman"/>
                <w:b/>
                <w:sz w:val="28"/>
                <w:szCs w:val="28"/>
              </w:rPr>
            </w:pPr>
            <w:r w:rsidRPr="00322C9D">
              <w:rPr>
                <w:rFonts w:ascii="Times New Roman" w:eastAsia="Times New Roman" w:hAnsi="Times New Roman" w:cs="Times New Roman"/>
                <w:b/>
                <w:sz w:val="28"/>
                <w:szCs w:val="28"/>
              </w:rPr>
              <w:t>Учебный год</w:t>
            </w:r>
          </w:p>
        </w:tc>
        <w:tc>
          <w:tcPr>
            <w:tcW w:w="2960" w:type="dxa"/>
          </w:tcPr>
          <w:p w:rsidR="00EA6FF5" w:rsidRPr="00322C9D" w:rsidRDefault="00EA6FF5" w:rsidP="00322C9D">
            <w:pPr>
              <w:jc w:val="both"/>
              <w:rPr>
                <w:rFonts w:ascii="Times New Roman" w:eastAsia="Times New Roman" w:hAnsi="Times New Roman" w:cs="Times New Roman"/>
                <w:b/>
                <w:sz w:val="28"/>
                <w:szCs w:val="28"/>
              </w:rPr>
            </w:pPr>
            <w:r w:rsidRPr="00322C9D">
              <w:rPr>
                <w:rFonts w:ascii="Times New Roman" w:eastAsia="Times New Roman" w:hAnsi="Times New Roman" w:cs="Times New Roman"/>
                <w:b/>
                <w:sz w:val="28"/>
                <w:szCs w:val="28"/>
              </w:rPr>
              <w:t>Успеваемость</w:t>
            </w:r>
          </w:p>
        </w:tc>
        <w:tc>
          <w:tcPr>
            <w:tcW w:w="2960" w:type="dxa"/>
          </w:tcPr>
          <w:p w:rsidR="00EA6FF5" w:rsidRPr="00322C9D" w:rsidRDefault="00EA6FF5" w:rsidP="00322C9D">
            <w:pPr>
              <w:jc w:val="both"/>
              <w:rPr>
                <w:rFonts w:ascii="Times New Roman" w:eastAsia="Times New Roman" w:hAnsi="Times New Roman" w:cs="Times New Roman"/>
                <w:b/>
                <w:sz w:val="28"/>
                <w:szCs w:val="28"/>
              </w:rPr>
            </w:pPr>
            <w:r w:rsidRPr="00322C9D">
              <w:rPr>
                <w:rFonts w:ascii="Times New Roman" w:eastAsia="Times New Roman" w:hAnsi="Times New Roman" w:cs="Times New Roman"/>
                <w:b/>
                <w:sz w:val="28"/>
                <w:szCs w:val="28"/>
              </w:rPr>
              <w:t>Качество знаний</w:t>
            </w:r>
          </w:p>
        </w:tc>
      </w:tr>
      <w:tr w:rsidR="007147D1" w:rsidRPr="00322C9D" w:rsidTr="00EA6FF5">
        <w:trPr>
          <w:trHeight w:val="417"/>
        </w:trPr>
        <w:tc>
          <w:tcPr>
            <w:tcW w:w="2959" w:type="dxa"/>
          </w:tcPr>
          <w:p w:rsidR="007147D1" w:rsidRPr="00322C9D" w:rsidRDefault="007147D1" w:rsidP="00322C9D">
            <w:pPr>
              <w:jc w:val="both"/>
              <w:rPr>
                <w:rFonts w:ascii="Times New Roman" w:eastAsia="Times New Roman" w:hAnsi="Times New Roman" w:cs="Times New Roman"/>
                <w:b/>
                <w:sz w:val="28"/>
                <w:szCs w:val="28"/>
              </w:rPr>
            </w:pPr>
            <w:r w:rsidRPr="00322C9D">
              <w:rPr>
                <w:rFonts w:ascii="Times New Roman" w:eastAsia="Times New Roman" w:hAnsi="Times New Roman" w:cs="Times New Roman"/>
                <w:b/>
                <w:sz w:val="28"/>
                <w:szCs w:val="28"/>
              </w:rPr>
              <w:t>2016</w:t>
            </w:r>
          </w:p>
        </w:tc>
        <w:tc>
          <w:tcPr>
            <w:tcW w:w="2960" w:type="dxa"/>
          </w:tcPr>
          <w:p w:rsidR="007147D1" w:rsidRPr="00322C9D" w:rsidRDefault="007147D1" w:rsidP="00322C9D">
            <w:pPr>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99.5%</w:t>
            </w:r>
          </w:p>
        </w:tc>
        <w:tc>
          <w:tcPr>
            <w:tcW w:w="2960" w:type="dxa"/>
          </w:tcPr>
          <w:p w:rsidR="007147D1" w:rsidRPr="00322C9D" w:rsidRDefault="007147D1" w:rsidP="00322C9D">
            <w:pPr>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21%</w:t>
            </w:r>
          </w:p>
        </w:tc>
      </w:tr>
      <w:tr w:rsidR="007147D1" w:rsidRPr="00322C9D" w:rsidTr="00EA6FF5">
        <w:trPr>
          <w:trHeight w:val="422"/>
        </w:trPr>
        <w:tc>
          <w:tcPr>
            <w:tcW w:w="2959" w:type="dxa"/>
          </w:tcPr>
          <w:p w:rsidR="007147D1" w:rsidRPr="00322C9D" w:rsidRDefault="007147D1" w:rsidP="00322C9D">
            <w:pPr>
              <w:jc w:val="both"/>
              <w:rPr>
                <w:rFonts w:ascii="Times New Roman" w:eastAsia="Times New Roman" w:hAnsi="Times New Roman" w:cs="Times New Roman"/>
                <w:b/>
                <w:sz w:val="28"/>
                <w:szCs w:val="28"/>
              </w:rPr>
            </w:pPr>
            <w:r w:rsidRPr="00322C9D">
              <w:rPr>
                <w:rFonts w:ascii="Times New Roman" w:eastAsia="Times New Roman" w:hAnsi="Times New Roman" w:cs="Times New Roman"/>
                <w:b/>
                <w:sz w:val="28"/>
                <w:szCs w:val="28"/>
              </w:rPr>
              <w:t>2017</w:t>
            </w:r>
          </w:p>
        </w:tc>
        <w:tc>
          <w:tcPr>
            <w:tcW w:w="2960" w:type="dxa"/>
          </w:tcPr>
          <w:p w:rsidR="007147D1" w:rsidRPr="00322C9D" w:rsidRDefault="007147D1" w:rsidP="00322C9D">
            <w:pPr>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100%</w:t>
            </w:r>
          </w:p>
        </w:tc>
        <w:tc>
          <w:tcPr>
            <w:tcW w:w="2960" w:type="dxa"/>
          </w:tcPr>
          <w:p w:rsidR="007147D1" w:rsidRPr="00322C9D" w:rsidRDefault="007147D1" w:rsidP="00322C9D">
            <w:pPr>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18%</w:t>
            </w:r>
          </w:p>
        </w:tc>
      </w:tr>
      <w:tr w:rsidR="007147D1" w:rsidRPr="00322C9D" w:rsidTr="00EA6FF5">
        <w:trPr>
          <w:trHeight w:val="414"/>
        </w:trPr>
        <w:tc>
          <w:tcPr>
            <w:tcW w:w="2959" w:type="dxa"/>
          </w:tcPr>
          <w:p w:rsidR="007147D1" w:rsidRPr="00322C9D" w:rsidRDefault="007147D1" w:rsidP="00322C9D">
            <w:pPr>
              <w:jc w:val="both"/>
              <w:rPr>
                <w:rFonts w:ascii="Times New Roman" w:eastAsia="Times New Roman" w:hAnsi="Times New Roman" w:cs="Times New Roman"/>
                <w:b/>
                <w:sz w:val="28"/>
                <w:szCs w:val="28"/>
              </w:rPr>
            </w:pPr>
            <w:r w:rsidRPr="00322C9D">
              <w:rPr>
                <w:rFonts w:ascii="Times New Roman" w:eastAsia="Times New Roman" w:hAnsi="Times New Roman" w:cs="Times New Roman"/>
                <w:b/>
                <w:sz w:val="28"/>
                <w:szCs w:val="28"/>
              </w:rPr>
              <w:t>2018</w:t>
            </w:r>
          </w:p>
        </w:tc>
        <w:tc>
          <w:tcPr>
            <w:tcW w:w="2960" w:type="dxa"/>
          </w:tcPr>
          <w:p w:rsidR="007147D1" w:rsidRPr="00322C9D" w:rsidRDefault="007147D1" w:rsidP="00322C9D">
            <w:pPr>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99,6%</w:t>
            </w:r>
          </w:p>
        </w:tc>
        <w:tc>
          <w:tcPr>
            <w:tcW w:w="2960" w:type="dxa"/>
          </w:tcPr>
          <w:p w:rsidR="007147D1" w:rsidRPr="00322C9D" w:rsidRDefault="007147D1" w:rsidP="00322C9D">
            <w:pPr>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27%</w:t>
            </w:r>
          </w:p>
        </w:tc>
      </w:tr>
    </w:tbl>
    <w:p w:rsidR="00EA6FF5" w:rsidRPr="00322C9D" w:rsidRDefault="00EA6FF5" w:rsidP="00322C9D">
      <w:pPr>
        <w:widowControl w:val="0"/>
        <w:spacing w:after="0" w:line="240" w:lineRule="auto"/>
        <w:jc w:val="both"/>
        <w:rPr>
          <w:rFonts w:ascii="Times New Roman" w:eastAsia="Times New Roman" w:hAnsi="Times New Roman" w:cs="Times New Roman"/>
          <w:sz w:val="28"/>
          <w:szCs w:val="28"/>
          <w:lang w:eastAsia="ru-RU"/>
        </w:rPr>
      </w:pPr>
    </w:p>
    <w:p w:rsidR="009B7480" w:rsidRDefault="009B7480" w:rsidP="00322C9D">
      <w:pPr>
        <w:widowControl w:val="0"/>
        <w:spacing w:after="0" w:line="240" w:lineRule="auto"/>
        <w:jc w:val="both"/>
        <w:rPr>
          <w:rFonts w:ascii="Times New Roman" w:eastAsia="Times New Roman" w:hAnsi="Times New Roman" w:cs="Times New Roman"/>
          <w:b/>
          <w:sz w:val="28"/>
          <w:szCs w:val="28"/>
          <w:lang w:eastAsia="ru-RU"/>
        </w:rPr>
      </w:pPr>
    </w:p>
    <w:p w:rsidR="009B7480" w:rsidRDefault="009B7480" w:rsidP="00322C9D">
      <w:pPr>
        <w:widowControl w:val="0"/>
        <w:spacing w:after="0" w:line="240" w:lineRule="auto"/>
        <w:jc w:val="both"/>
        <w:rPr>
          <w:rFonts w:ascii="Times New Roman" w:eastAsia="Times New Roman" w:hAnsi="Times New Roman" w:cs="Times New Roman"/>
          <w:b/>
          <w:sz w:val="28"/>
          <w:szCs w:val="28"/>
          <w:lang w:eastAsia="ru-RU"/>
        </w:rPr>
      </w:pPr>
    </w:p>
    <w:p w:rsidR="009B7480" w:rsidRDefault="009B7480" w:rsidP="00322C9D">
      <w:pPr>
        <w:widowControl w:val="0"/>
        <w:spacing w:after="0" w:line="240" w:lineRule="auto"/>
        <w:jc w:val="both"/>
        <w:rPr>
          <w:rFonts w:ascii="Times New Roman" w:eastAsia="Times New Roman" w:hAnsi="Times New Roman" w:cs="Times New Roman"/>
          <w:b/>
          <w:sz w:val="28"/>
          <w:szCs w:val="28"/>
          <w:lang w:eastAsia="ru-RU"/>
        </w:rPr>
      </w:pPr>
    </w:p>
    <w:p w:rsidR="00EA6FF5" w:rsidRPr="00322C9D" w:rsidRDefault="00EA6FF5"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Times New Roman" w:hAnsi="Times New Roman" w:cs="Times New Roman"/>
          <w:b/>
          <w:sz w:val="28"/>
          <w:szCs w:val="28"/>
          <w:lang w:eastAsia="ru-RU"/>
        </w:rPr>
        <w:t>Динамика успеваемости и качества знаний на уровне среднего общего образования</w:t>
      </w:r>
    </w:p>
    <w:tbl>
      <w:tblPr>
        <w:tblStyle w:val="19"/>
        <w:tblW w:w="0" w:type="auto"/>
        <w:tblLook w:val="04A0" w:firstRow="1" w:lastRow="0" w:firstColumn="1" w:lastColumn="0" w:noHBand="0" w:noVBand="1"/>
      </w:tblPr>
      <w:tblGrid>
        <w:gridCol w:w="2933"/>
        <w:gridCol w:w="2934"/>
        <w:gridCol w:w="2934"/>
      </w:tblGrid>
      <w:tr w:rsidR="00EA6FF5" w:rsidRPr="00322C9D" w:rsidTr="00EA6FF5">
        <w:trPr>
          <w:trHeight w:val="390"/>
        </w:trPr>
        <w:tc>
          <w:tcPr>
            <w:tcW w:w="2933" w:type="dxa"/>
          </w:tcPr>
          <w:p w:rsidR="00EA6FF5" w:rsidRPr="00322C9D" w:rsidRDefault="00EA6FF5" w:rsidP="00322C9D">
            <w:pPr>
              <w:jc w:val="both"/>
              <w:rPr>
                <w:rFonts w:ascii="Times New Roman" w:eastAsia="Times New Roman" w:hAnsi="Times New Roman" w:cs="Times New Roman"/>
                <w:b/>
                <w:sz w:val="28"/>
                <w:szCs w:val="28"/>
              </w:rPr>
            </w:pPr>
            <w:r w:rsidRPr="00322C9D">
              <w:rPr>
                <w:rFonts w:ascii="Times New Roman" w:eastAsia="Times New Roman" w:hAnsi="Times New Roman" w:cs="Times New Roman"/>
                <w:b/>
                <w:sz w:val="28"/>
                <w:szCs w:val="28"/>
              </w:rPr>
              <w:lastRenderedPageBreak/>
              <w:t>Учебный год</w:t>
            </w:r>
          </w:p>
        </w:tc>
        <w:tc>
          <w:tcPr>
            <w:tcW w:w="2934" w:type="dxa"/>
          </w:tcPr>
          <w:p w:rsidR="00EA6FF5" w:rsidRPr="00322C9D" w:rsidRDefault="00EA6FF5" w:rsidP="00322C9D">
            <w:pPr>
              <w:jc w:val="both"/>
              <w:rPr>
                <w:rFonts w:ascii="Times New Roman" w:eastAsia="Times New Roman" w:hAnsi="Times New Roman" w:cs="Times New Roman"/>
                <w:b/>
                <w:sz w:val="28"/>
                <w:szCs w:val="28"/>
              </w:rPr>
            </w:pPr>
            <w:r w:rsidRPr="00322C9D">
              <w:rPr>
                <w:rFonts w:ascii="Times New Roman" w:eastAsia="Times New Roman" w:hAnsi="Times New Roman" w:cs="Times New Roman"/>
                <w:b/>
                <w:sz w:val="28"/>
                <w:szCs w:val="28"/>
              </w:rPr>
              <w:t>Успеваемость</w:t>
            </w:r>
          </w:p>
        </w:tc>
        <w:tc>
          <w:tcPr>
            <w:tcW w:w="2934" w:type="dxa"/>
          </w:tcPr>
          <w:p w:rsidR="00EA6FF5" w:rsidRPr="00322C9D" w:rsidRDefault="00EA6FF5" w:rsidP="00322C9D">
            <w:pPr>
              <w:jc w:val="both"/>
              <w:rPr>
                <w:rFonts w:ascii="Times New Roman" w:eastAsia="Times New Roman" w:hAnsi="Times New Roman" w:cs="Times New Roman"/>
                <w:b/>
                <w:sz w:val="28"/>
                <w:szCs w:val="28"/>
              </w:rPr>
            </w:pPr>
            <w:r w:rsidRPr="00322C9D">
              <w:rPr>
                <w:rFonts w:ascii="Times New Roman" w:eastAsia="Times New Roman" w:hAnsi="Times New Roman" w:cs="Times New Roman"/>
                <w:b/>
                <w:sz w:val="28"/>
                <w:szCs w:val="28"/>
              </w:rPr>
              <w:t>Качество знаний</w:t>
            </w:r>
          </w:p>
        </w:tc>
      </w:tr>
      <w:tr w:rsidR="007147D1" w:rsidRPr="00322C9D" w:rsidTr="00EA6FF5">
        <w:trPr>
          <w:trHeight w:val="337"/>
        </w:trPr>
        <w:tc>
          <w:tcPr>
            <w:tcW w:w="2933" w:type="dxa"/>
          </w:tcPr>
          <w:p w:rsidR="007147D1" w:rsidRPr="00322C9D" w:rsidRDefault="007147D1" w:rsidP="00322C9D">
            <w:pPr>
              <w:jc w:val="both"/>
              <w:rPr>
                <w:rFonts w:ascii="Times New Roman" w:eastAsia="Times New Roman" w:hAnsi="Times New Roman" w:cs="Times New Roman"/>
                <w:b/>
                <w:sz w:val="28"/>
                <w:szCs w:val="28"/>
              </w:rPr>
            </w:pPr>
            <w:r w:rsidRPr="00322C9D">
              <w:rPr>
                <w:rFonts w:ascii="Times New Roman" w:eastAsia="Times New Roman" w:hAnsi="Times New Roman" w:cs="Times New Roman"/>
                <w:b/>
                <w:sz w:val="28"/>
                <w:szCs w:val="28"/>
              </w:rPr>
              <w:t>2016</w:t>
            </w:r>
          </w:p>
        </w:tc>
        <w:tc>
          <w:tcPr>
            <w:tcW w:w="2934" w:type="dxa"/>
          </w:tcPr>
          <w:p w:rsidR="007147D1" w:rsidRPr="00322C9D" w:rsidRDefault="007147D1" w:rsidP="00322C9D">
            <w:pPr>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100%</w:t>
            </w:r>
          </w:p>
        </w:tc>
        <w:tc>
          <w:tcPr>
            <w:tcW w:w="2934" w:type="dxa"/>
          </w:tcPr>
          <w:p w:rsidR="007147D1" w:rsidRPr="00322C9D" w:rsidRDefault="007147D1" w:rsidP="00322C9D">
            <w:pPr>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17%</w:t>
            </w:r>
          </w:p>
        </w:tc>
      </w:tr>
      <w:tr w:rsidR="007147D1" w:rsidRPr="00322C9D" w:rsidTr="00EA6FF5">
        <w:trPr>
          <w:trHeight w:val="414"/>
        </w:trPr>
        <w:tc>
          <w:tcPr>
            <w:tcW w:w="2933" w:type="dxa"/>
          </w:tcPr>
          <w:p w:rsidR="007147D1" w:rsidRPr="00322C9D" w:rsidRDefault="007147D1" w:rsidP="00322C9D">
            <w:pPr>
              <w:jc w:val="both"/>
              <w:rPr>
                <w:rFonts w:ascii="Times New Roman" w:eastAsia="Times New Roman" w:hAnsi="Times New Roman" w:cs="Times New Roman"/>
                <w:b/>
                <w:sz w:val="28"/>
                <w:szCs w:val="28"/>
              </w:rPr>
            </w:pPr>
            <w:r w:rsidRPr="00322C9D">
              <w:rPr>
                <w:rFonts w:ascii="Times New Roman" w:eastAsia="Times New Roman" w:hAnsi="Times New Roman" w:cs="Times New Roman"/>
                <w:b/>
                <w:sz w:val="28"/>
                <w:szCs w:val="28"/>
              </w:rPr>
              <w:t>2017</w:t>
            </w:r>
          </w:p>
        </w:tc>
        <w:tc>
          <w:tcPr>
            <w:tcW w:w="2934" w:type="dxa"/>
          </w:tcPr>
          <w:p w:rsidR="007147D1" w:rsidRPr="00322C9D" w:rsidRDefault="007147D1" w:rsidP="00322C9D">
            <w:pPr>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100%</w:t>
            </w:r>
          </w:p>
        </w:tc>
        <w:tc>
          <w:tcPr>
            <w:tcW w:w="2934" w:type="dxa"/>
          </w:tcPr>
          <w:p w:rsidR="007147D1" w:rsidRPr="00322C9D" w:rsidRDefault="007147D1" w:rsidP="00322C9D">
            <w:pPr>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24%</w:t>
            </w:r>
          </w:p>
        </w:tc>
      </w:tr>
      <w:tr w:rsidR="007147D1" w:rsidRPr="00322C9D" w:rsidTr="00EA6FF5">
        <w:trPr>
          <w:trHeight w:val="405"/>
        </w:trPr>
        <w:tc>
          <w:tcPr>
            <w:tcW w:w="2933" w:type="dxa"/>
          </w:tcPr>
          <w:p w:rsidR="007147D1" w:rsidRPr="00322C9D" w:rsidRDefault="007147D1" w:rsidP="00322C9D">
            <w:pPr>
              <w:jc w:val="both"/>
              <w:rPr>
                <w:rFonts w:ascii="Times New Roman" w:eastAsia="Times New Roman" w:hAnsi="Times New Roman" w:cs="Times New Roman"/>
                <w:b/>
                <w:sz w:val="28"/>
                <w:szCs w:val="28"/>
              </w:rPr>
            </w:pPr>
            <w:r w:rsidRPr="00322C9D">
              <w:rPr>
                <w:rFonts w:ascii="Times New Roman" w:eastAsia="Times New Roman" w:hAnsi="Times New Roman" w:cs="Times New Roman"/>
                <w:b/>
                <w:sz w:val="28"/>
                <w:szCs w:val="28"/>
              </w:rPr>
              <w:t>2018</w:t>
            </w:r>
          </w:p>
        </w:tc>
        <w:tc>
          <w:tcPr>
            <w:tcW w:w="2934" w:type="dxa"/>
          </w:tcPr>
          <w:p w:rsidR="007147D1" w:rsidRPr="00322C9D" w:rsidRDefault="007147D1" w:rsidP="00322C9D">
            <w:pPr>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100%</w:t>
            </w:r>
          </w:p>
        </w:tc>
        <w:tc>
          <w:tcPr>
            <w:tcW w:w="2934" w:type="dxa"/>
          </w:tcPr>
          <w:p w:rsidR="007147D1" w:rsidRPr="00322C9D" w:rsidRDefault="007147D1" w:rsidP="00322C9D">
            <w:pPr>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27%</w:t>
            </w:r>
          </w:p>
        </w:tc>
      </w:tr>
    </w:tbl>
    <w:p w:rsidR="009B7480" w:rsidRDefault="009B7480" w:rsidP="00EA0FC8">
      <w:pPr>
        <w:widowControl w:val="0"/>
        <w:spacing w:after="0" w:line="240" w:lineRule="auto"/>
        <w:jc w:val="both"/>
        <w:rPr>
          <w:rFonts w:ascii="Times New Roman" w:eastAsia="Courier New" w:hAnsi="Times New Roman" w:cs="Times New Roman"/>
          <w:b/>
          <w:sz w:val="28"/>
          <w:szCs w:val="28"/>
          <w:lang w:eastAsia="ru-RU"/>
        </w:rPr>
      </w:pPr>
    </w:p>
    <w:p w:rsidR="00EA0FC8" w:rsidRPr="00EA0FC8" w:rsidRDefault="00EA0FC8" w:rsidP="00EA0FC8">
      <w:pPr>
        <w:widowControl w:val="0"/>
        <w:spacing w:after="0" w:line="240" w:lineRule="auto"/>
        <w:jc w:val="both"/>
        <w:rPr>
          <w:rFonts w:ascii="Times New Roman" w:eastAsia="Courier New" w:hAnsi="Times New Roman" w:cs="Times New Roman"/>
          <w:b/>
          <w:sz w:val="28"/>
          <w:szCs w:val="28"/>
          <w:lang w:eastAsia="ru-RU"/>
        </w:rPr>
      </w:pPr>
      <w:r w:rsidRPr="00EA0FC8">
        <w:rPr>
          <w:rFonts w:ascii="Times New Roman" w:eastAsia="Courier New" w:hAnsi="Times New Roman" w:cs="Times New Roman"/>
          <w:b/>
          <w:sz w:val="28"/>
          <w:szCs w:val="28"/>
          <w:lang w:eastAsia="ru-RU"/>
        </w:rPr>
        <w:t>Результаты ВПР 4 класс</w:t>
      </w:r>
    </w:p>
    <w:p w:rsidR="00EA0FC8" w:rsidRPr="00EA0FC8" w:rsidRDefault="00EA0FC8" w:rsidP="00EA0FC8">
      <w:pPr>
        <w:widowControl w:val="0"/>
        <w:spacing w:after="0" w:line="240" w:lineRule="auto"/>
        <w:jc w:val="both"/>
        <w:rPr>
          <w:rFonts w:ascii="Times New Roman" w:eastAsia="Courier New" w:hAnsi="Times New Roman" w:cs="Times New Roman"/>
          <w:sz w:val="28"/>
          <w:szCs w:val="28"/>
          <w:highlight w:val="yellow"/>
          <w:lang w:eastAsia="ru-RU"/>
        </w:rPr>
      </w:pPr>
    </w:p>
    <w:tbl>
      <w:tblPr>
        <w:tblW w:w="9850" w:type="dxa"/>
        <w:tblLook w:val="04A0" w:firstRow="1" w:lastRow="0" w:firstColumn="1" w:lastColumn="0" w:noHBand="0" w:noVBand="1"/>
      </w:tblPr>
      <w:tblGrid>
        <w:gridCol w:w="858"/>
        <w:gridCol w:w="2292"/>
        <w:gridCol w:w="1773"/>
        <w:gridCol w:w="1773"/>
        <w:gridCol w:w="1773"/>
        <w:gridCol w:w="1773"/>
      </w:tblGrid>
      <w:tr w:rsidR="00EA0FC8" w:rsidRPr="00EA0FC8" w:rsidTr="00F83018">
        <w:trPr>
          <w:trHeight w:val="1302"/>
        </w:trPr>
        <w:tc>
          <w:tcPr>
            <w:tcW w:w="822" w:type="dxa"/>
            <w:tcBorders>
              <w:top w:val="single" w:sz="4" w:space="0" w:color="006464"/>
              <w:left w:val="single" w:sz="4" w:space="0" w:color="006464"/>
              <w:bottom w:val="single" w:sz="4" w:space="0" w:color="006464"/>
              <w:right w:val="single" w:sz="4" w:space="0" w:color="006464"/>
            </w:tcBorders>
            <w:shd w:val="clear" w:color="000000" w:fill="EDF5FF"/>
            <w:vAlign w:val="center"/>
            <w:hideMark/>
          </w:tcPr>
          <w:p w:rsidR="00EA0FC8" w:rsidRPr="00EA0FC8" w:rsidRDefault="00EA0FC8" w:rsidP="00EA0FC8">
            <w:pPr>
              <w:spacing w:after="0" w:line="240" w:lineRule="auto"/>
              <w:jc w:val="center"/>
              <w:rPr>
                <w:rFonts w:ascii="Times New Roman" w:eastAsia="Times New Roman" w:hAnsi="Times New Roman" w:cs="Times New Roman"/>
                <w:b/>
                <w:bCs/>
                <w:color w:val="000000"/>
                <w:sz w:val="24"/>
                <w:szCs w:val="20"/>
                <w:lang w:eastAsia="ru-RU"/>
              </w:rPr>
            </w:pPr>
            <w:r w:rsidRPr="00EA0FC8">
              <w:rPr>
                <w:rFonts w:ascii="Times New Roman" w:eastAsia="Times New Roman" w:hAnsi="Times New Roman" w:cs="Times New Roman"/>
                <w:b/>
                <w:bCs/>
                <w:color w:val="000000"/>
                <w:sz w:val="24"/>
                <w:szCs w:val="20"/>
                <w:lang w:eastAsia="ru-RU"/>
              </w:rPr>
              <w:t>Класс</w:t>
            </w:r>
          </w:p>
        </w:tc>
        <w:tc>
          <w:tcPr>
            <w:tcW w:w="2292" w:type="dxa"/>
            <w:tcBorders>
              <w:top w:val="single" w:sz="4" w:space="0" w:color="006464"/>
              <w:left w:val="nil"/>
              <w:bottom w:val="single" w:sz="4" w:space="0" w:color="006464"/>
              <w:right w:val="single" w:sz="4" w:space="0" w:color="006464"/>
            </w:tcBorders>
            <w:shd w:val="clear" w:color="000000" w:fill="EDF5FF"/>
            <w:vAlign w:val="center"/>
            <w:hideMark/>
          </w:tcPr>
          <w:p w:rsidR="00EA0FC8" w:rsidRPr="00EA0FC8" w:rsidRDefault="00EA0FC8" w:rsidP="00EA0FC8">
            <w:pPr>
              <w:spacing w:after="0" w:line="240" w:lineRule="auto"/>
              <w:jc w:val="center"/>
              <w:rPr>
                <w:rFonts w:ascii="Times New Roman" w:eastAsia="Times New Roman" w:hAnsi="Times New Roman" w:cs="Times New Roman"/>
                <w:b/>
                <w:bCs/>
                <w:color w:val="000000"/>
                <w:sz w:val="24"/>
                <w:szCs w:val="20"/>
                <w:lang w:eastAsia="ru-RU"/>
              </w:rPr>
            </w:pPr>
            <w:r w:rsidRPr="00EA0FC8">
              <w:rPr>
                <w:rFonts w:ascii="Times New Roman" w:eastAsia="Times New Roman" w:hAnsi="Times New Roman" w:cs="Times New Roman"/>
                <w:b/>
                <w:bCs/>
                <w:color w:val="000000"/>
                <w:sz w:val="24"/>
                <w:szCs w:val="20"/>
                <w:lang w:eastAsia="ru-RU"/>
              </w:rPr>
              <w:t>Предмет</w:t>
            </w:r>
          </w:p>
        </w:tc>
        <w:tc>
          <w:tcPr>
            <w:tcW w:w="1684" w:type="dxa"/>
            <w:tcBorders>
              <w:top w:val="single" w:sz="4" w:space="0" w:color="006464"/>
              <w:left w:val="nil"/>
              <w:bottom w:val="single" w:sz="4" w:space="0" w:color="006464"/>
              <w:right w:val="single" w:sz="4" w:space="0" w:color="006464"/>
            </w:tcBorders>
            <w:shd w:val="clear" w:color="000000" w:fill="EDF5FF"/>
            <w:vAlign w:val="center"/>
            <w:hideMark/>
          </w:tcPr>
          <w:p w:rsidR="00EA0FC8" w:rsidRPr="00EA0FC8" w:rsidRDefault="00EA0FC8" w:rsidP="00EA0FC8">
            <w:pPr>
              <w:spacing w:after="0" w:line="240" w:lineRule="auto"/>
              <w:jc w:val="center"/>
              <w:rPr>
                <w:rFonts w:ascii="Times New Roman" w:eastAsia="Times New Roman" w:hAnsi="Times New Roman" w:cs="Times New Roman"/>
                <w:b/>
                <w:bCs/>
                <w:color w:val="000000"/>
                <w:sz w:val="24"/>
                <w:szCs w:val="20"/>
                <w:lang w:eastAsia="ru-RU"/>
              </w:rPr>
            </w:pPr>
            <w:r w:rsidRPr="00EA0FC8">
              <w:rPr>
                <w:rFonts w:ascii="Times New Roman" w:eastAsia="Times New Roman" w:hAnsi="Times New Roman" w:cs="Times New Roman"/>
                <w:b/>
                <w:bCs/>
                <w:color w:val="000000"/>
                <w:sz w:val="24"/>
                <w:szCs w:val="20"/>
                <w:lang w:eastAsia="ru-RU"/>
              </w:rPr>
              <w:t>Количество обучающихся, получивших по результатам ВПР отметку "2"</w:t>
            </w:r>
          </w:p>
        </w:tc>
        <w:tc>
          <w:tcPr>
            <w:tcW w:w="1684" w:type="dxa"/>
            <w:tcBorders>
              <w:top w:val="single" w:sz="4" w:space="0" w:color="006464"/>
              <w:left w:val="nil"/>
              <w:bottom w:val="single" w:sz="4" w:space="0" w:color="006464"/>
              <w:right w:val="single" w:sz="4" w:space="0" w:color="006464"/>
            </w:tcBorders>
            <w:shd w:val="clear" w:color="000000" w:fill="EDF5FF"/>
            <w:vAlign w:val="center"/>
            <w:hideMark/>
          </w:tcPr>
          <w:p w:rsidR="00EA0FC8" w:rsidRPr="00EA0FC8" w:rsidRDefault="00EA0FC8" w:rsidP="00EA0FC8">
            <w:pPr>
              <w:spacing w:after="0" w:line="240" w:lineRule="auto"/>
              <w:jc w:val="center"/>
              <w:rPr>
                <w:rFonts w:ascii="Times New Roman" w:eastAsia="Times New Roman" w:hAnsi="Times New Roman" w:cs="Times New Roman"/>
                <w:b/>
                <w:bCs/>
                <w:color w:val="000000"/>
                <w:sz w:val="24"/>
                <w:szCs w:val="20"/>
                <w:lang w:eastAsia="ru-RU"/>
              </w:rPr>
            </w:pPr>
            <w:r w:rsidRPr="00EA0FC8">
              <w:rPr>
                <w:rFonts w:ascii="Times New Roman" w:eastAsia="Times New Roman" w:hAnsi="Times New Roman" w:cs="Times New Roman"/>
                <w:b/>
                <w:bCs/>
                <w:color w:val="000000"/>
                <w:sz w:val="24"/>
                <w:szCs w:val="20"/>
                <w:lang w:eastAsia="ru-RU"/>
              </w:rPr>
              <w:t>Количество обучающихся, получивших по результатам ВПР отметку "3"</w:t>
            </w:r>
          </w:p>
        </w:tc>
        <w:tc>
          <w:tcPr>
            <w:tcW w:w="1684" w:type="dxa"/>
            <w:tcBorders>
              <w:top w:val="single" w:sz="4" w:space="0" w:color="006464"/>
              <w:left w:val="nil"/>
              <w:bottom w:val="single" w:sz="4" w:space="0" w:color="006464"/>
              <w:right w:val="single" w:sz="4" w:space="0" w:color="006464"/>
            </w:tcBorders>
            <w:shd w:val="clear" w:color="000000" w:fill="EDF5FF"/>
            <w:vAlign w:val="center"/>
            <w:hideMark/>
          </w:tcPr>
          <w:p w:rsidR="00EA0FC8" w:rsidRPr="00EA0FC8" w:rsidRDefault="00EA0FC8" w:rsidP="00EA0FC8">
            <w:pPr>
              <w:spacing w:after="0" w:line="240" w:lineRule="auto"/>
              <w:jc w:val="center"/>
              <w:rPr>
                <w:rFonts w:ascii="Times New Roman" w:eastAsia="Times New Roman" w:hAnsi="Times New Roman" w:cs="Times New Roman"/>
                <w:b/>
                <w:bCs/>
                <w:color w:val="000000"/>
                <w:sz w:val="24"/>
                <w:szCs w:val="20"/>
                <w:lang w:eastAsia="ru-RU"/>
              </w:rPr>
            </w:pPr>
            <w:r w:rsidRPr="00EA0FC8">
              <w:rPr>
                <w:rFonts w:ascii="Times New Roman" w:eastAsia="Times New Roman" w:hAnsi="Times New Roman" w:cs="Times New Roman"/>
                <w:b/>
                <w:bCs/>
                <w:color w:val="000000"/>
                <w:sz w:val="24"/>
                <w:szCs w:val="20"/>
                <w:lang w:eastAsia="ru-RU"/>
              </w:rPr>
              <w:t>Количество обучающихся, получивших по результатам ВПР отметку "4"</w:t>
            </w:r>
          </w:p>
        </w:tc>
        <w:tc>
          <w:tcPr>
            <w:tcW w:w="1684" w:type="dxa"/>
            <w:tcBorders>
              <w:top w:val="single" w:sz="4" w:space="0" w:color="006464"/>
              <w:left w:val="nil"/>
              <w:bottom w:val="single" w:sz="4" w:space="0" w:color="006464"/>
              <w:right w:val="single" w:sz="4" w:space="0" w:color="006464"/>
            </w:tcBorders>
            <w:shd w:val="clear" w:color="000000" w:fill="EDF5FF"/>
            <w:vAlign w:val="center"/>
            <w:hideMark/>
          </w:tcPr>
          <w:p w:rsidR="00EA0FC8" w:rsidRPr="00EA0FC8" w:rsidRDefault="00EA0FC8" w:rsidP="00EA0FC8">
            <w:pPr>
              <w:spacing w:after="0" w:line="240" w:lineRule="auto"/>
              <w:jc w:val="center"/>
              <w:rPr>
                <w:rFonts w:ascii="Times New Roman" w:eastAsia="Times New Roman" w:hAnsi="Times New Roman" w:cs="Times New Roman"/>
                <w:b/>
                <w:bCs/>
                <w:color w:val="000000"/>
                <w:sz w:val="24"/>
                <w:szCs w:val="20"/>
                <w:lang w:eastAsia="ru-RU"/>
              </w:rPr>
            </w:pPr>
            <w:r w:rsidRPr="00EA0FC8">
              <w:rPr>
                <w:rFonts w:ascii="Times New Roman" w:eastAsia="Times New Roman" w:hAnsi="Times New Roman" w:cs="Times New Roman"/>
                <w:b/>
                <w:bCs/>
                <w:color w:val="000000"/>
                <w:sz w:val="24"/>
                <w:szCs w:val="20"/>
                <w:lang w:eastAsia="ru-RU"/>
              </w:rPr>
              <w:t>Количество обучающихся, получивших по результатам ВПР отметку "5"</w:t>
            </w:r>
          </w:p>
        </w:tc>
      </w:tr>
      <w:tr w:rsidR="00EA0FC8" w:rsidRPr="00EA0FC8" w:rsidTr="00F83018">
        <w:trPr>
          <w:trHeight w:val="315"/>
        </w:trPr>
        <w:tc>
          <w:tcPr>
            <w:tcW w:w="822" w:type="dxa"/>
            <w:tcBorders>
              <w:top w:val="nil"/>
              <w:left w:val="single" w:sz="4" w:space="0" w:color="006464"/>
              <w:bottom w:val="single" w:sz="4" w:space="0" w:color="006464"/>
              <w:right w:val="single" w:sz="4" w:space="0" w:color="006464"/>
            </w:tcBorders>
            <w:shd w:val="clear" w:color="auto" w:fill="auto"/>
            <w:noWrap/>
            <w:vAlign w:val="center"/>
            <w:hideMark/>
          </w:tcPr>
          <w:p w:rsidR="00EA0FC8" w:rsidRPr="00EA0FC8" w:rsidRDefault="00EA0FC8" w:rsidP="00EA0FC8">
            <w:pPr>
              <w:spacing w:after="0" w:line="240" w:lineRule="auto"/>
              <w:jc w:val="center"/>
              <w:rPr>
                <w:rFonts w:ascii="Times New Roman" w:eastAsia="Times New Roman" w:hAnsi="Times New Roman" w:cs="Times New Roman"/>
                <w:bCs/>
                <w:color w:val="000000"/>
                <w:sz w:val="24"/>
                <w:szCs w:val="20"/>
                <w:lang w:eastAsia="ru-RU"/>
              </w:rPr>
            </w:pPr>
            <w:r w:rsidRPr="00EA0FC8">
              <w:rPr>
                <w:rFonts w:ascii="Times New Roman" w:eastAsia="Times New Roman" w:hAnsi="Times New Roman" w:cs="Times New Roman"/>
                <w:bCs/>
                <w:color w:val="000000"/>
                <w:sz w:val="24"/>
                <w:szCs w:val="20"/>
                <w:lang w:eastAsia="ru-RU"/>
              </w:rPr>
              <w:t>4А</w:t>
            </w:r>
          </w:p>
        </w:tc>
        <w:tc>
          <w:tcPr>
            <w:tcW w:w="2292" w:type="dxa"/>
            <w:tcBorders>
              <w:top w:val="nil"/>
              <w:left w:val="nil"/>
              <w:bottom w:val="single" w:sz="4" w:space="0" w:color="006464"/>
              <w:right w:val="single" w:sz="4" w:space="0" w:color="006464"/>
            </w:tcBorders>
            <w:shd w:val="clear" w:color="auto" w:fill="auto"/>
            <w:noWrap/>
            <w:vAlign w:val="center"/>
            <w:hideMark/>
          </w:tcPr>
          <w:p w:rsidR="00EA0FC8" w:rsidRPr="00EA0FC8" w:rsidRDefault="00EA0FC8" w:rsidP="00EA0FC8">
            <w:pPr>
              <w:spacing w:after="0" w:line="240" w:lineRule="auto"/>
              <w:jc w:val="center"/>
              <w:rPr>
                <w:rFonts w:ascii="Times New Roman" w:eastAsia="Times New Roman" w:hAnsi="Times New Roman" w:cs="Times New Roman"/>
                <w:bCs/>
                <w:color w:val="000000"/>
                <w:sz w:val="24"/>
                <w:szCs w:val="20"/>
                <w:lang w:eastAsia="ru-RU"/>
              </w:rPr>
            </w:pPr>
            <w:r w:rsidRPr="00EA0FC8">
              <w:rPr>
                <w:rFonts w:ascii="Times New Roman" w:eastAsia="Times New Roman" w:hAnsi="Times New Roman" w:cs="Times New Roman"/>
                <w:bCs/>
                <w:color w:val="000000"/>
                <w:sz w:val="24"/>
                <w:szCs w:val="20"/>
                <w:lang w:eastAsia="ru-RU"/>
              </w:rPr>
              <w:t>Русский язык</w:t>
            </w:r>
          </w:p>
        </w:tc>
        <w:tc>
          <w:tcPr>
            <w:tcW w:w="1684" w:type="dxa"/>
            <w:tcBorders>
              <w:top w:val="nil"/>
              <w:left w:val="nil"/>
              <w:bottom w:val="single" w:sz="4" w:space="0" w:color="006464"/>
              <w:right w:val="single" w:sz="4" w:space="0" w:color="006464"/>
            </w:tcBorders>
            <w:shd w:val="clear" w:color="auto" w:fill="auto"/>
            <w:noWrap/>
            <w:vAlign w:val="center"/>
            <w:hideMark/>
          </w:tcPr>
          <w:p w:rsidR="00EA0FC8" w:rsidRPr="00EA0FC8" w:rsidRDefault="00EA0FC8" w:rsidP="00EA0FC8">
            <w:pPr>
              <w:spacing w:after="0" w:line="240" w:lineRule="auto"/>
              <w:jc w:val="center"/>
              <w:rPr>
                <w:rFonts w:ascii="Times New Roman" w:eastAsia="Times New Roman" w:hAnsi="Times New Roman" w:cs="Times New Roman"/>
                <w:bCs/>
                <w:color w:val="000000"/>
                <w:sz w:val="24"/>
                <w:szCs w:val="20"/>
                <w:lang w:eastAsia="ru-RU"/>
              </w:rPr>
            </w:pPr>
            <w:r w:rsidRPr="00EA0FC8">
              <w:rPr>
                <w:rFonts w:ascii="Times New Roman" w:eastAsia="Times New Roman" w:hAnsi="Times New Roman" w:cs="Times New Roman"/>
                <w:bCs/>
                <w:color w:val="000000"/>
                <w:sz w:val="24"/>
                <w:szCs w:val="20"/>
                <w:lang w:eastAsia="ru-RU"/>
              </w:rPr>
              <w:t>0</w:t>
            </w:r>
          </w:p>
        </w:tc>
        <w:tc>
          <w:tcPr>
            <w:tcW w:w="1684" w:type="dxa"/>
            <w:tcBorders>
              <w:top w:val="nil"/>
              <w:left w:val="nil"/>
              <w:bottom w:val="single" w:sz="4" w:space="0" w:color="006464"/>
              <w:right w:val="single" w:sz="4" w:space="0" w:color="006464"/>
            </w:tcBorders>
            <w:shd w:val="clear" w:color="auto" w:fill="auto"/>
            <w:noWrap/>
            <w:vAlign w:val="center"/>
            <w:hideMark/>
          </w:tcPr>
          <w:p w:rsidR="00EA0FC8" w:rsidRPr="00EA0FC8" w:rsidRDefault="00EA0FC8" w:rsidP="00EA0FC8">
            <w:pPr>
              <w:spacing w:after="0" w:line="240" w:lineRule="auto"/>
              <w:jc w:val="center"/>
              <w:rPr>
                <w:rFonts w:ascii="Times New Roman" w:eastAsia="Times New Roman" w:hAnsi="Times New Roman" w:cs="Times New Roman"/>
                <w:bCs/>
                <w:color w:val="000000"/>
                <w:sz w:val="24"/>
                <w:szCs w:val="20"/>
                <w:lang w:eastAsia="ru-RU"/>
              </w:rPr>
            </w:pPr>
            <w:r w:rsidRPr="00EA0FC8">
              <w:rPr>
                <w:rFonts w:ascii="Times New Roman" w:eastAsia="Times New Roman" w:hAnsi="Times New Roman" w:cs="Times New Roman"/>
                <w:bCs/>
                <w:color w:val="000000"/>
                <w:sz w:val="24"/>
                <w:szCs w:val="20"/>
                <w:lang w:eastAsia="ru-RU"/>
              </w:rPr>
              <w:t>7</w:t>
            </w:r>
          </w:p>
        </w:tc>
        <w:tc>
          <w:tcPr>
            <w:tcW w:w="1684" w:type="dxa"/>
            <w:tcBorders>
              <w:top w:val="nil"/>
              <w:left w:val="nil"/>
              <w:bottom w:val="single" w:sz="4" w:space="0" w:color="006464"/>
              <w:right w:val="single" w:sz="4" w:space="0" w:color="006464"/>
            </w:tcBorders>
            <w:shd w:val="clear" w:color="auto" w:fill="auto"/>
            <w:noWrap/>
            <w:vAlign w:val="center"/>
            <w:hideMark/>
          </w:tcPr>
          <w:p w:rsidR="00EA0FC8" w:rsidRPr="00EA0FC8" w:rsidRDefault="00EA0FC8" w:rsidP="00EA0FC8">
            <w:pPr>
              <w:spacing w:after="0" w:line="240" w:lineRule="auto"/>
              <w:jc w:val="center"/>
              <w:rPr>
                <w:rFonts w:ascii="Times New Roman" w:eastAsia="Times New Roman" w:hAnsi="Times New Roman" w:cs="Times New Roman"/>
                <w:bCs/>
                <w:color w:val="000000"/>
                <w:sz w:val="24"/>
                <w:szCs w:val="20"/>
                <w:lang w:eastAsia="ru-RU"/>
              </w:rPr>
            </w:pPr>
            <w:r w:rsidRPr="00EA0FC8">
              <w:rPr>
                <w:rFonts w:ascii="Times New Roman" w:eastAsia="Times New Roman" w:hAnsi="Times New Roman" w:cs="Times New Roman"/>
                <w:bCs/>
                <w:color w:val="000000"/>
                <w:sz w:val="24"/>
                <w:szCs w:val="20"/>
                <w:lang w:eastAsia="ru-RU"/>
              </w:rPr>
              <w:t>10</w:t>
            </w:r>
          </w:p>
        </w:tc>
        <w:tc>
          <w:tcPr>
            <w:tcW w:w="1684" w:type="dxa"/>
            <w:tcBorders>
              <w:top w:val="nil"/>
              <w:left w:val="nil"/>
              <w:bottom w:val="single" w:sz="4" w:space="0" w:color="006464"/>
              <w:right w:val="single" w:sz="4" w:space="0" w:color="006464"/>
            </w:tcBorders>
            <w:shd w:val="clear" w:color="auto" w:fill="auto"/>
            <w:noWrap/>
            <w:vAlign w:val="center"/>
            <w:hideMark/>
          </w:tcPr>
          <w:p w:rsidR="00EA0FC8" w:rsidRPr="00EA0FC8" w:rsidRDefault="00EA0FC8" w:rsidP="00EA0FC8">
            <w:pPr>
              <w:spacing w:after="0" w:line="240" w:lineRule="auto"/>
              <w:jc w:val="center"/>
              <w:rPr>
                <w:rFonts w:ascii="Times New Roman" w:eastAsia="Times New Roman" w:hAnsi="Times New Roman" w:cs="Times New Roman"/>
                <w:bCs/>
                <w:color w:val="000000"/>
                <w:sz w:val="24"/>
                <w:szCs w:val="20"/>
                <w:lang w:eastAsia="ru-RU"/>
              </w:rPr>
            </w:pPr>
            <w:r w:rsidRPr="00EA0FC8">
              <w:rPr>
                <w:rFonts w:ascii="Times New Roman" w:eastAsia="Times New Roman" w:hAnsi="Times New Roman" w:cs="Times New Roman"/>
                <w:bCs/>
                <w:color w:val="000000"/>
                <w:sz w:val="24"/>
                <w:szCs w:val="20"/>
                <w:lang w:eastAsia="ru-RU"/>
              </w:rPr>
              <w:t>5</w:t>
            </w:r>
          </w:p>
        </w:tc>
      </w:tr>
      <w:tr w:rsidR="00EA0FC8" w:rsidRPr="00EA0FC8" w:rsidTr="00F83018">
        <w:trPr>
          <w:trHeight w:val="315"/>
        </w:trPr>
        <w:tc>
          <w:tcPr>
            <w:tcW w:w="822" w:type="dxa"/>
            <w:tcBorders>
              <w:top w:val="nil"/>
              <w:left w:val="single" w:sz="4" w:space="0" w:color="006464"/>
              <w:bottom w:val="single" w:sz="4" w:space="0" w:color="006464"/>
              <w:right w:val="single" w:sz="4" w:space="0" w:color="006464"/>
            </w:tcBorders>
            <w:shd w:val="clear" w:color="auto" w:fill="auto"/>
            <w:noWrap/>
            <w:vAlign w:val="center"/>
            <w:hideMark/>
          </w:tcPr>
          <w:p w:rsidR="00EA0FC8" w:rsidRPr="00EA0FC8" w:rsidRDefault="00EA0FC8" w:rsidP="00EA0FC8">
            <w:pPr>
              <w:spacing w:after="0" w:line="240" w:lineRule="auto"/>
              <w:jc w:val="center"/>
              <w:rPr>
                <w:rFonts w:ascii="Times New Roman" w:eastAsia="Times New Roman" w:hAnsi="Times New Roman" w:cs="Times New Roman"/>
                <w:bCs/>
                <w:color w:val="000000"/>
                <w:sz w:val="24"/>
                <w:szCs w:val="20"/>
                <w:lang w:eastAsia="ru-RU"/>
              </w:rPr>
            </w:pPr>
            <w:r w:rsidRPr="00EA0FC8">
              <w:rPr>
                <w:rFonts w:ascii="Times New Roman" w:eastAsia="Times New Roman" w:hAnsi="Times New Roman" w:cs="Times New Roman"/>
                <w:bCs/>
                <w:color w:val="000000"/>
                <w:sz w:val="24"/>
                <w:szCs w:val="20"/>
                <w:lang w:eastAsia="ru-RU"/>
              </w:rPr>
              <w:t>4А</w:t>
            </w:r>
          </w:p>
        </w:tc>
        <w:tc>
          <w:tcPr>
            <w:tcW w:w="2292" w:type="dxa"/>
            <w:tcBorders>
              <w:top w:val="nil"/>
              <w:left w:val="nil"/>
              <w:bottom w:val="single" w:sz="4" w:space="0" w:color="006464"/>
              <w:right w:val="single" w:sz="4" w:space="0" w:color="006464"/>
            </w:tcBorders>
            <w:shd w:val="clear" w:color="auto" w:fill="auto"/>
            <w:noWrap/>
            <w:vAlign w:val="center"/>
            <w:hideMark/>
          </w:tcPr>
          <w:p w:rsidR="00EA0FC8" w:rsidRPr="00EA0FC8" w:rsidRDefault="00EA0FC8" w:rsidP="00EA0FC8">
            <w:pPr>
              <w:spacing w:after="0" w:line="240" w:lineRule="auto"/>
              <w:jc w:val="center"/>
              <w:rPr>
                <w:rFonts w:ascii="Times New Roman" w:eastAsia="Times New Roman" w:hAnsi="Times New Roman" w:cs="Times New Roman"/>
                <w:bCs/>
                <w:color w:val="000000"/>
                <w:sz w:val="24"/>
                <w:szCs w:val="20"/>
                <w:lang w:eastAsia="ru-RU"/>
              </w:rPr>
            </w:pPr>
            <w:r w:rsidRPr="00EA0FC8">
              <w:rPr>
                <w:rFonts w:ascii="Times New Roman" w:eastAsia="Times New Roman" w:hAnsi="Times New Roman" w:cs="Times New Roman"/>
                <w:bCs/>
                <w:color w:val="000000"/>
                <w:sz w:val="24"/>
                <w:szCs w:val="20"/>
                <w:lang w:eastAsia="ru-RU"/>
              </w:rPr>
              <w:t>Математика</w:t>
            </w:r>
          </w:p>
        </w:tc>
        <w:tc>
          <w:tcPr>
            <w:tcW w:w="1684" w:type="dxa"/>
            <w:tcBorders>
              <w:top w:val="nil"/>
              <w:left w:val="nil"/>
              <w:bottom w:val="single" w:sz="4" w:space="0" w:color="006464"/>
              <w:right w:val="single" w:sz="4" w:space="0" w:color="006464"/>
            </w:tcBorders>
            <w:shd w:val="clear" w:color="auto" w:fill="auto"/>
            <w:noWrap/>
            <w:vAlign w:val="center"/>
            <w:hideMark/>
          </w:tcPr>
          <w:p w:rsidR="00EA0FC8" w:rsidRPr="00EA0FC8" w:rsidRDefault="00EA0FC8" w:rsidP="00EA0FC8">
            <w:pPr>
              <w:spacing w:after="0" w:line="240" w:lineRule="auto"/>
              <w:jc w:val="center"/>
              <w:rPr>
                <w:rFonts w:ascii="Times New Roman" w:eastAsia="Times New Roman" w:hAnsi="Times New Roman" w:cs="Times New Roman"/>
                <w:bCs/>
                <w:color w:val="000000"/>
                <w:sz w:val="24"/>
                <w:szCs w:val="20"/>
                <w:lang w:eastAsia="ru-RU"/>
              </w:rPr>
            </w:pPr>
            <w:r w:rsidRPr="00EA0FC8">
              <w:rPr>
                <w:rFonts w:ascii="Times New Roman" w:eastAsia="Times New Roman" w:hAnsi="Times New Roman" w:cs="Times New Roman"/>
                <w:bCs/>
                <w:color w:val="000000"/>
                <w:sz w:val="24"/>
                <w:szCs w:val="20"/>
                <w:lang w:eastAsia="ru-RU"/>
              </w:rPr>
              <w:t>0</w:t>
            </w:r>
          </w:p>
        </w:tc>
        <w:tc>
          <w:tcPr>
            <w:tcW w:w="1684" w:type="dxa"/>
            <w:tcBorders>
              <w:top w:val="nil"/>
              <w:left w:val="nil"/>
              <w:bottom w:val="single" w:sz="4" w:space="0" w:color="006464"/>
              <w:right w:val="single" w:sz="4" w:space="0" w:color="006464"/>
            </w:tcBorders>
            <w:shd w:val="clear" w:color="auto" w:fill="auto"/>
            <w:noWrap/>
            <w:vAlign w:val="center"/>
            <w:hideMark/>
          </w:tcPr>
          <w:p w:rsidR="00EA0FC8" w:rsidRPr="00EA0FC8" w:rsidRDefault="00EA0FC8" w:rsidP="00EA0FC8">
            <w:pPr>
              <w:spacing w:after="0" w:line="240" w:lineRule="auto"/>
              <w:jc w:val="center"/>
              <w:rPr>
                <w:rFonts w:ascii="Times New Roman" w:eastAsia="Times New Roman" w:hAnsi="Times New Roman" w:cs="Times New Roman"/>
                <w:bCs/>
                <w:color w:val="000000"/>
                <w:sz w:val="24"/>
                <w:szCs w:val="20"/>
                <w:lang w:eastAsia="ru-RU"/>
              </w:rPr>
            </w:pPr>
            <w:r w:rsidRPr="00EA0FC8">
              <w:rPr>
                <w:rFonts w:ascii="Times New Roman" w:eastAsia="Times New Roman" w:hAnsi="Times New Roman" w:cs="Times New Roman"/>
                <w:bCs/>
                <w:color w:val="000000"/>
                <w:sz w:val="24"/>
                <w:szCs w:val="20"/>
                <w:lang w:eastAsia="ru-RU"/>
              </w:rPr>
              <w:t>6</w:t>
            </w:r>
          </w:p>
        </w:tc>
        <w:tc>
          <w:tcPr>
            <w:tcW w:w="1684" w:type="dxa"/>
            <w:tcBorders>
              <w:top w:val="nil"/>
              <w:left w:val="nil"/>
              <w:bottom w:val="single" w:sz="4" w:space="0" w:color="006464"/>
              <w:right w:val="single" w:sz="4" w:space="0" w:color="006464"/>
            </w:tcBorders>
            <w:shd w:val="clear" w:color="auto" w:fill="auto"/>
            <w:noWrap/>
            <w:vAlign w:val="center"/>
            <w:hideMark/>
          </w:tcPr>
          <w:p w:rsidR="00EA0FC8" w:rsidRPr="00EA0FC8" w:rsidRDefault="00EA0FC8" w:rsidP="00EA0FC8">
            <w:pPr>
              <w:spacing w:after="0" w:line="240" w:lineRule="auto"/>
              <w:jc w:val="center"/>
              <w:rPr>
                <w:rFonts w:ascii="Times New Roman" w:eastAsia="Times New Roman" w:hAnsi="Times New Roman" w:cs="Times New Roman"/>
                <w:bCs/>
                <w:color w:val="000000"/>
                <w:sz w:val="24"/>
                <w:szCs w:val="20"/>
                <w:lang w:eastAsia="ru-RU"/>
              </w:rPr>
            </w:pPr>
            <w:r w:rsidRPr="00EA0FC8">
              <w:rPr>
                <w:rFonts w:ascii="Times New Roman" w:eastAsia="Times New Roman" w:hAnsi="Times New Roman" w:cs="Times New Roman"/>
                <w:bCs/>
                <w:color w:val="000000"/>
                <w:sz w:val="24"/>
                <w:szCs w:val="20"/>
                <w:lang w:eastAsia="ru-RU"/>
              </w:rPr>
              <w:t>9</w:t>
            </w:r>
          </w:p>
        </w:tc>
        <w:tc>
          <w:tcPr>
            <w:tcW w:w="1684" w:type="dxa"/>
            <w:tcBorders>
              <w:top w:val="nil"/>
              <w:left w:val="nil"/>
              <w:bottom w:val="single" w:sz="4" w:space="0" w:color="006464"/>
              <w:right w:val="single" w:sz="4" w:space="0" w:color="006464"/>
            </w:tcBorders>
            <w:shd w:val="clear" w:color="auto" w:fill="auto"/>
            <w:noWrap/>
            <w:vAlign w:val="center"/>
            <w:hideMark/>
          </w:tcPr>
          <w:p w:rsidR="00EA0FC8" w:rsidRPr="00EA0FC8" w:rsidRDefault="00EA0FC8" w:rsidP="00EA0FC8">
            <w:pPr>
              <w:spacing w:after="0" w:line="240" w:lineRule="auto"/>
              <w:jc w:val="center"/>
              <w:rPr>
                <w:rFonts w:ascii="Times New Roman" w:eastAsia="Times New Roman" w:hAnsi="Times New Roman" w:cs="Times New Roman"/>
                <w:bCs/>
                <w:color w:val="000000"/>
                <w:sz w:val="24"/>
                <w:szCs w:val="20"/>
                <w:lang w:eastAsia="ru-RU"/>
              </w:rPr>
            </w:pPr>
            <w:r w:rsidRPr="00EA0FC8">
              <w:rPr>
                <w:rFonts w:ascii="Times New Roman" w:eastAsia="Times New Roman" w:hAnsi="Times New Roman" w:cs="Times New Roman"/>
                <w:bCs/>
                <w:color w:val="000000"/>
                <w:sz w:val="24"/>
                <w:szCs w:val="20"/>
                <w:lang w:eastAsia="ru-RU"/>
              </w:rPr>
              <w:t>7</w:t>
            </w:r>
          </w:p>
        </w:tc>
      </w:tr>
      <w:tr w:rsidR="00EA0FC8" w:rsidRPr="00EA0FC8" w:rsidTr="00F83018">
        <w:trPr>
          <w:trHeight w:val="315"/>
        </w:trPr>
        <w:tc>
          <w:tcPr>
            <w:tcW w:w="822" w:type="dxa"/>
            <w:tcBorders>
              <w:top w:val="nil"/>
              <w:left w:val="single" w:sz="4" w:space="0" w:color="006464"/>
              <w:bottom w:val="single" w:sz="4" w:space="0" w:color="006464"/>
              <w:right w:val="single" w:sz="4" w:space="0" w:color="006464"/>
            </w:tcBorders>
            <w:shd w:val="clear" w:color="auto" w:fill="auto"/>
            <w:noWrap/>
            <w:vAlign w:val="center"/>
            <w:hideMark/>
          </w:tcPr>
          <w:p w:rsidR="00EA0FC8" w:rsidRPr="00EA0FC8" w:rsidRDefault="00EA0FC8" w:rsidP="00EA0FC8">
            <w:pPr>
              <w:spacing w:after="0" w:line="240" w:lineRule="auto"/>
              <w:jc w:val="center"/>
              <w:rPr>
                <w:rFonts w:ascii="Times New Roman" w:eastAsia="Times New Roman" w:hAnsi="Times New Roman" w:cs="Times New Roman"/>
                <w:bCs/>
                <w:color w:val="000000"/>
                <w:sz w:val="24"/>
                <w:szCs w:val="20"/>
                <w:lang w:eastAsia="ru-RU"/>
              </w:rPr>
            </w:pPr>
            <w:r w:rsidRPr="00EA0FC8">
              <w:rPr>
                <w:rFonts w:ascii="Times New Roman" w:eastAsia="Times New Roman" w:hAnsi="Times New Roman" w:cs="Times New Roman"/>
                <w:bCs/>
                <w:color w:val="000000"/>
                <w:sz w:val="24"/>
                <w:szCs w:val="20"/>
                <w:lang w:eastAsia="ru-RU"/>
              </w:rPr>
              <w:t>4А</w:t>
            </w:r>
          </w:p>
        </w:tc>
        <w:tc>
          <w:tcPr>
            <w:tcW w:w="2292" w:type="dxa"/>
            <w:tcBorders>
              <w:top w:val="nil"/>
              <w:left w:val="nil"/>
              <w:bottom w:val="single" w:sz="4" w:space="0" w:color="006464"/>
              <w:right w:val="single" w:sz="4" w:space="0" w:color="006464"/>
            </w:tcBorders>
            <w:shd w:val="clear" w:color="auto" w:fill="auto"/>
            <w:noWrap/>
            <w:vAlign w:val="center"/>
            <w:hideMark/>
          </w:tcPr>
          <w:p w:rsidR="00EA0FC8" w:rsidRPr="00EA0FC8" w:rsidRDefault="009B7480" w:rsidP="009B7480">
            <w:pPr>
              <w:spacing w:after="0" w:line="240" w:lineRule="auto"/>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Ок</w:t>
            </w:r>
            <w:r w:rsidR="00EA0FC8" w:rsidRPr="00EA0FC8">
              <w:rPr>
                <w:rFonts w:ascii="Times New Roman" w:eastAsia="Times New Roman" w:hAnsi="Times New Roman" w:cs="Times New Roman"/>
                <w:bCs/>
                <w:color w:val="000000"/>
                <w:sz w:val="24"/>
                <w:szCs w:val="20"/>
                <w:lang w:eastAsia="ru-RU"/>
              </w:rPr>
              <w:t>ружающий мир</w:t>
            </w:r>
          </w:p>
        </w:tc>
        <w:tc>
          <w:tcPr>
            <w:tcW w:w="1684" w:type="dxa"/>
            <w:tcBorders>
              <w:top w:val="nil"/>
              <w:left w:val="nil"/>
              <w:bottom w:val="single" w:sz="4" w:space="0" w:color="006464"/>
              <w:right w:val="single" w:sz="4" w:space="0" w:color="006464"/>
            </w:tcBorders>
            <w:shd w:val="clear" w:color="auto" w:fill="auto"/>
            <w:noWrap/>
            <w:vAlign w:val="center"/>
            <w:hideMark/>
          </w:tcPr>
          <w:p w:rsidR="00EA0FC8" w:rsidRPr="00EA0FC8" w:rsidRDefault="00EA0FC8" w:rsidP="00EA0FC8">
            <w:pPr>
              <w:spacing w:after="0" w:line="240" w:lineRule="auto"/>
              <w:jc w:val="center"/>
              <w:rPr>
                <w:rFonts w:ascii="Times New Roman" w:eastAsia="Times New Roman" w:hAnsi="Times New Roman" w:cs="Times New Roman"/>
                <w:bCs/>
                <w:color w:val="000000"/>
                <w:sz w:val="24"/>
                <w:szCs w:val="20"/>
                <w:lang w:eastAsia="ru-RU"/>
              </w:rPr>
            </w:pPr>
            <w:r w:rsidRPr="00EA0FC8">
              <w:rPr>
                <w:rFonts w:ascii="Times New Roman" w:eastAsia="Times New Roman" w:hAnsi="Times New Roman" w:cs="Times New Roman"/>
                <w:bCs/>
                <w:color w:val="000000"/>
                <w:sz w:val="24"/>
                <w:szCs w:val="20"/>
                <w:lang w:eastAsia="ru-RU"/>
              </w:rPr>
              <w:t>0</w:t>
            </w:r>
          </w:p>
        </w:tc>
        <w:tc>
          <w:tcPr>
            <w:tcW w:w="1684" w:type="dxa"/>
            <w:tcBorders>
              <w:top w:val="nil"/>
              <w:left w:val="nil"/>
              <w:bottom w:val="single" w:sz="4" w:space="0" w:color="006464"/>
              <w:right w:val="single" w:sz="4" w:space="0" w:color="006464"/>
            </w:tcBorders>
            <w:shd w:val="clear" w:color="auto" w:fill="auto"/>
            <w:noWrap/>
            <w:vAlign w:val="center"/>
            <w:hideMark/>
          </w:tcPr>
          <w:p w:rsidR="00EA0FC8" w:rsidRPr="00EA0FC8" w:rsidRDefault="00EA0FC8" w:rsidP="00EA0FC8">
            <w:pPr>
              <w:spacing w:after="0" w:line="240" w:lineRule="auto"/>
              <w:jc w:val="center"/>
              <w:rPr>
                <w:rFonts w:ascii="Times New Roman" w:eastAsia="Times New Roman" w:hAnsi="Times New Roman" w:cs="Times New Roman"/>
                <w:bCs/>
                <w:color w:val="000000"/>
                <w:sz w:val="24"/>
                <w:szCs w:val="20"/>
                <w:lang w:eastAsia="ru-RU"/>
              </w:rPr>
            </w:pPr>
            <w:r w:rsidRPr="00EA0FC8">
              <w:rPr>
                <w:rFonts w:ascii="Times New Roman" w:eastAsia="Times New Roman" w:hAnsi="Times New Roman" w:cs="Times New Roman"/>
                <w:bCs/>
                <w:color w:val="000000"/>
                <w:sz w:val="24"/>
                <w:szCs w:val="20"/>
                <w:lang w:eastAsia="ru-RU"/>
              </w:rPr>
              <w:t>3</w:t>
            </w:r>
          </w:p>
        </w:tc>
        <w:tc>
          <w:tcPr>
            <w:tcW w:w="1684" w:type="dxa"/>
            <w:tcBorders>
              <w:top w:val="nil"/>
              <w:left w:val="nil"/>
              <w:bottom w:val="single" w:sz="4" w:space="0" w:color="006464"/>
              <w:right w:val="single" w:sz="4" w:space="0" w:color="006464"/>
            </w:tcBorders>
            <w:shd w:val="clear" w:color="auto" w:fill="auto"/>
            <w:noWrap/>
            <w:vAlign w:val="center"/>
            <w:hideMark/>
          </w:tcPr>
          <w:p w:rsidR="00EA0FC8" w:rsidRPr="00EA0FC8" w:rsidRDefault="00EA0FC8" w:rsidP="00EA0FC8">
            <w:pPr>
              <w:spacing w:after="0" w:line="240" w:lineRule="auto"/>
              <w:jc w:val="center"/>
              <w:rPr>
                <w:rFonts w:ascii="Times New Roman" w:eastAsia="Times New Roman" w:hAnsi="Times New Roman" w:cs="Times New Roman"/>
                <w:bCs/>
                <w:color w:val="000000"/>
                <w:sz w:val="24"/>
                <w:szCs w:val="20"/>
                <w:lang w:eastAsia="ru-RU"/>
              </w:rPr>
            </w:pPr>
            <w:r w:rsidRPr="00EA0FC8">
              <w:rPr>
                <w:rFonts w:ascii="Times New Roman" w:eastAsia="Times New Roman" w:hAnsi="Times New Roman" w:cs="Times New Roman"/>
                <w:bCs/>
                <w:color w:val="000000"/>
                <w:sz w:val="24"/>
                <w:szCs w:val="20"/>
                <w:lang w:eastAsia="ru-RU"/>
              </w:rPr>
              <w:t>14</w:t>
            </w:r>
          </w:p>
        </w:tc>
        <w:tc>
          <w:tcPr>
            <w:tcW w:w="1684" w:type="dxa"/>
            <w:tcBorders>
              <w:top w:val="nil"/>
              <w:left w:val="nil"/>
              <w:bottom w:val="single" w:sz="4" w:space="0" w:color="006464"/>
              <w:right w:val="single" w:sz="4" w:space="0" w:color="006464"/>
            </w:tcBorders>
            <w:shd w:val="clear" w:color="auto" w:fill="auto"/>
            <w:noWrap/>
            <w:vAlign w:val="center"/>
            <w:hideMark/>
          </w:tcPr>
          <w:p w:rsidR="00EA0FC8" w:rsidRPr="00EA0FC8" w:rsidRDefault="00EA0FC8" w:rsidP="00EA0FC8">
            <w:pPr>
              <w:spacing w:after="0" w:line="240" w:lineRule="auto"/>
              <w:jc w:val="center"/>
              <w:rPr>
                <w:rFonts w:ascii="Times New Roman" w:eastAsia="Times New Roman" w:hAnsi="Times New Roman" w:cs="Times New Roman"/>
                <w:bCs/>
                <w:color w:val="000000"/>
                <w:sz w:val="24"/>
                <w:szCs w:val="20"/>
                <w:lang w:eastAsia="ru-RU"/>
              </w:rPr>
            </w:pPr>
            <w:r w:rsidRPr="00EA0FC8">
              <w:rPr>
                <w:rFonts w:ascii="Times New Roman" w:eastAsia="Times New Roman" w:hAnsi="Times New Roman" w:cs="Times New Roman"/>
                <w:bCs/>
                <w:color w:val="000000"/>
                <w:sz w:val="24"/>
                <w:szCs w:val="20"/>
                <w:lang w:eastAsia="ru-RU"/>
              </w:rPr>
              <w:t>5</w:t>
            </w:r>
          </w:p>
        </w:tc>
      </w:tr>
      <w:tr w:rsidR="00EA0FC8" w:rsidRPr="00EA0FC8" w:rsidTr="00F83018">
        <w:trPr>
          <w:trHeight w:val="315"/>
        </w:trPr>
        <w:tc>
          <w:tcPr>
            <w:tcW w:w="822" w:type="dxa"/>
            <w:tcBorders>
              <w:top w:val="nil"/>
              <w:left w:val="single" w:sz="4" w:space="0" w:color="006464"/>
              <w:bottom w:val="single" w:sz="4" w:space="0" w:color="006464"/>
              <w:right w:val="single" w:sz="4" w:space="0" w:color="006464"/>
            </w:tcBorders>
            <w:shd w:val="clear" w:color="auto" w:fill="auto"/>
            <w:noWrap/>
            <w:vAlign w:val="center"/>
            <w:hideMark/>
          </w:tcPr>
          <w:p w:rsidR="00EA0FC8" w:rsidRPr="00EA0FC8" w:rsidRDefault="00EA0FC8" w:rsidP="00EA0FC8">
            <w:pPr>
              <w:spacing w:after="0" w:line="240" w:lineRule="auto"/>
              <w:jc w:val="center"/>
              <w:rPr>
                <w:rFonts w:ascii="Times New Roman" w:eastAsia="Times New Roman" w:hAnsi="Times New Roman" w:cs="Times New Roman"/>
                <w:bCs/>
                <w:color w:val="000000"/>
                <w:sz w:val="24"/>
                <w:szCs w:val="20"/>
                <w:lang w:eastAsia="ru-RU"/>
              </w:rPr>
            </w:pPr>
            <w:r w:rsidRPr="00EA0FC8">
              <w:rPr>
                <w:rFonts w:ascii="Times New Roman" w:eastAsia="Times New Roman" w:hAnsi="Times New Roman" w:cs="Times New Roman"/>
                <w:bCs/>
                <w:color w:val="000000"/>
                <w:sz w:val="24"/>
                <w:szCs w:val="20"/>
                <w:lang w:eastAsia="ru-RU"/>
              </w:rPr>
              <w:t>4Б</w:t>
            </w:r>
          </w:p>
        </w:tc>
        <w:tc>
          <w:tcPr>
            <w:tcW w:w="2292" w:type="dxa"/>
            <w:tcBorders>
              <w:top w:val="nil"/>
              <w:left w:val="nil"/>
              <w:bottom w:val="single" w:sz="4" w:space="0" w:color="006464"/>
              <w:right w:val="single" w:sz="4" w:space="0" w:color="006464"/>
            </w:tcBorders>
            <w:shd w:val="clear" w:color="auto" w:fill="auto"/>
            <w:noWrap/>
            <w:vAlign w:val="center"/>
            <w:hideMark/>
          </w:tcPr>
          <w:p w:rsidR="00EA0FC8" w:rsidRPr="00EA0FC8" w:rsidRDefault="00EA0FC8" w:rsidP="00EA0FC8">
            <w:pPr>
              <w:spacing w:after="0" w:line="240" w:lineRule="auto"/>
              <w:jc w:val="center"/>
              <w:rPr>
                <w:rFonts w:ascii="Times New Roman" w:eastAsia="Times New Roman" w:hAnsi="Times New Roman" w:cs="Times New Roman"/>
                <w:bCs/>
                <w:color w:val="000000"/>
                <w:sz w:val="24"/>
                <w:szCs w:val="20"/>
                <w:lang w:eastAsia="ru-RU"/>
              </w:rPr>
            </w:pPr>
            <w:r w:rsidRPr="00EA0FC8">
              <w:rPr>
                <w:rFonts w:ascii="Times New Roman" w:eastAsia="Times New Roman" w:hAnsi="Times New Roman" w:cs="Times New Roman"/>
                <w:bCs/>
                <w:color w:val="000000"/>
                <w:sz w:val="24"/>
                <w:szCs w:val="20"/>
                <w:lang w:eastAsia="ru-RU"/>
              </w:rPr>
              <w:t>Математика</w:t>
            </w:r>
          </w:p>
        </w:tc>
        <w:tc>
          <w:tcPr>
            <w:tcW w:w="1684" w:type="dxa"/>
            <w:tcBorders>
              <w:top w:val="nil"/>
              <w:left w:val="nil"/>
              <w:bottom w:val="single" w:sz="4" w:space="0" w:color="006464"/>
              <w:right w:val="single" w:sz="4" w:space="0" w:color="006464"/>
            </w:tcBorders>
            <w:shd w:val="clear" w:color="auto" w:fill="auto"/>
            <w:noWrap/>
            <w:vAlign w:val="center"/>
            <w:hideMark/>
          </w:tcPr>
          <w:p w:rsidR="00EA0FC8" w:rsidRPr="00EA0FC8" w:rsidRDefault="00EA0FC8" w:rsidP="00EA0FC8">
            <w:pPr>
              <w:spacing w:after="0" w:line="240" w:lineRule="auto"/>
              <w:jc w:val="center"/>
              <w:rPr>
                <w:rFonts w:ascii="Times New Roman" w:eastAsia="Times New Roman" w:hAnsi="Times New Roman" w:cs="Times New Roman"/>
                <w:bCs/>
                <w:color w:val="000000"/>
                <w:sz w:val="24"/>
                <w:szCs w:val="20"/>
                <w:lang w:eastAsia="ru-RU"/>
              </w:rPr>
            </w:pPr>
            <w:r w:rsidRPr="00EA0FC8">
              <w:rPr>
                <w:rFonts w:ascii="Times New Roman" w:eastAsia="Times New Roman" w:hAnsi="Times New Roman" w:cs="Times New Roman"/>
                <w:bCs/>
                <w:color w:val="000000"/>
                <w:sz w:val="24"/>
                <w:szCs w:val="20"/>
                <w:lang w:eastAsia="ru-RU"/>
              </w:rPr>
              <w:t>1</w:t>
            </w:r>
          </w:p>
        </w:tc>
        <w:tc>
          <w:tcPr>
            <w:tcW w:w="1684" w:type="dxa"/>
            <w:tcBorders>
              <w:top w:val="nil"/>
              <w:left w:val="nil"/>
              <w:bottom w:val="single" w:sz="4" w:space="0" w:color="006464"/>
              <w:right w:val="single" w:sz="4" w:space="0" w:color="006464"/>
            </w:tcBorders>
            <w:shd w:val="clear" w:color="auto" w:fill="auto"/>
            <w:noWrap/>
            <w:vAlign w:val="center"/>
            <w:hideMark/>
          </w:tcPr>
          <w:p w:rsidR="00EA0FC8" w:rsidRPr="00EA0FC8" w:rsidRDefault="00EA0FC8" w:rsidP="00EA0FC8">
            <w:pPr>
              <w:spacing w:after="0" w:line="240" w:lineRule="auto"/>
              <w:jc w:val="center"/>
              <w:rPr>
                <w:rFonts w:ascii="Times New Roman" w:eastAsia="Times New Roman" w:hAnsi="Times New Roman" w:cs="Times New Roman"/>
                <w:bCs/>
                <w:color w:val="000000"/>
                <w:sz w:val="24"/>
                <w:szCs w:val="20"/>
                <w:lang w:eastAsia="ru-RU"/>
              </w:rPr>
            </w:pPr>
            <w:r w:rsidRPr="00EA0FC8">
              <w:rPr>
                <w:rFonts w:ascii="Times New Roman" w:eastAsia="Times New Roman" w:hAnsi="Times New Roman" w:cs="Times New Roman"/>
                <w:bCs/>
                <w:color w:val="000000"/>
                <w:sz w:val="24"/>
                <w:szCs w:val="20"/>
                <w:lang w:eastAsia="ru-RU"/>
              </w:rPr>
              <w:t>10</w:t>
            </w:r>
          </w:p>
        </w:tc>
        <w:tc>
          <w:tcPr>
            <w:tcW w:w="1684" w:type="dxa"/>
            <w:tcBorders>
              <w:top w:val="nil"/>
              <w:left w:val="nil"/>
              <w:bottom w:val="single" w:sz="4" w:space="0" w:color="006464"/>
              <w:right w:val="single" w:sz="4" w:space="0" w:color="006464"/>
            </w:tcBorders>
            <w:shd w:val="clear" w:color="auto" w:fill="auto"/>
            <w:noWrap/>
            <w:vAlign w:val="center"/>
            <w:hideMark/>
          </w:tcPr>
          <w:p w:rsidR="00EA0FC8" w:rsidRPr="00EA0FC8" w:rsidRDefault="00EA0FC8" w:rsidP="00EA0FC8">
            <w:pPr>
              <w:spacing w:after="0" w:line="240" w:lineRule="auto"/>
              <w:jc w:val="center"/>
              <w:rPr>
                <w:rFonts w:ascii="Times New Roman" w:eastAsia="Times New Roman" w:hAnsi="Times New Roman" w:cs="Times New Roman"/>
                <w:bCs/>
                <w:color w:val="000000"/>
                <w:sz w:val="24"/>
                <w:szCs w:val="20"/>
                <w:lang w:eastAsia="ru-RU"/>
              </w:rPr>
            </w:pPr>
            <w:r w:rsidRPr="00EA0FC8">
              <w:rPr>
                <w:rFonts w:ascii="Times New Roman" w:eastAsia="Times New Roman" w:hAnsi="Times New Roman" w:cs="Times New Roman"/>
                <w:bCs/>
                <w:color w:val="000000"/>
                <w:sz w:val="24"/>
                <w:szCs w:val="20"/>
                <w:lang w:eastAsia="ru-RU"/>
              </w:rPr>
              <w:t>8</w:t>
            </w:r>
          </w:p>
        </w:tc>
        <w:tc>
          <w:tcPr>
            <w:tcW w:w="1684" w:type="dxa"/>
            <w:tcBorders>
              <w:top w:val="nil"/>
              <w:left w:val="nil"/>
              <w:bottom w:val="single" w:sz="4" w:space="0" w:color="006464"/>
              <w:right w:val="single" w:sz="4" w:space="0" w:color="006464"/>
            </w:tcBorders>
            <w:shd w:val="clear" w:color="auto" w:fill="auto"/>
            <w:noWrap/>
            <w:vAlign w:val="center"/>
            <w:hideMark/>
          </w:tcPr>
          <w:p w:rsidR="00EA0FC8" w:rsidRPr="00EA0FC8" w:rsidRDefault="00EA0FC8" w:rsidP="00EA0FC8">
            <w:pPr>
              <w:spacing w:after="0" w:line="240" w:lineRule="auto"/>
              <w:jc w:val="center"/>
              <w:rPr>
                <w:rFonts w:ascii="Times New Roman" w:eastAsia="Times New Roman" w:hAnsi="Times New Roman" w:cs="Times New Roman"/>
                <w:bCs/>
                <w:color w:val="000000"/>
                <w:sz w:val="24"/>
                <w:szCs w:val="20"/>
                <w:lang w:eastAsia="ru-RU"/>
              </w:rPr>
            </w:pPr>
            <w:r w:rsidRPr="00EA0FC8">
              <w:rPr>
                <w:rFonts w:ascii="Times New Roman" w:eastAsia="Times New Roman" w:hAnsi="Times New Roman" w:cs="Times New Roman"/>
                <w:bCs/>
                <w:color w:val="000000"/>
                <w:sz w:val="24"/>
                <w:szCs w:val="20"/>
                <w:lang w:eastAsia="ru-RU"/>
              </w:rPr>
              <w:t>8</w:t>
            </w:r>
          </w:p>
        </w:tc>
      </w:tr>
      <w:tr w:rsidR="00EA0FC8" w:rsidRPr="00EA0FC8" w:rsidTr="00F83018">
        <w:trPr>
          <w:trHeight w:val="315"/>
        </w:trPr>
        <w:tc>
          <w:tcPr>
            <w:tcW w:w="822" w:type="dxa"/>
            <w:tcBorders>
              <w:top w:val="nil"/>
              <w:left w:val="single" w:sz="4" w:space="0" w:color="006464"/>
              <w:bottom w:val="single" w:sz="4" w:space="0" w:color="006464"/>
              <w:right w:val="single" w:sz="4" w:space="0" w:color="006464"/>
            </w:tcBorders>
            <w:shd w:val="clear" w:color="auto" w:fill="auto"/>
            <w:noWrap/>
            <w:vAlign w:val="center"/>
            <w:hideMark/>
          </w:tcPr>
          <w:p w:rsidR="00EA0FC8" w:rsidRPr="00EA0FC8" w:rsidRDefault="00EA0FC8" w:rsidP="00EA0FC8">
            <w:pPr>
              <w:spacing w:after="0" w:line="240" w:lineRule="auto"/>
              <w:jc w:val="center"/>
              <w:rPr>
                <w:rFonts w:ascii="Times New Roman" w:eastAsia="Times New Roman" w:hAnsi="Times New Roman" w:cs="Times New Roman"/>
                <w:bCs/>
                <w:color w:val="000000"/>
                <w:sz w:val="24"/>
                <w:szCs w:val="20"/>
                <w:lang w:eastAsia="ru-RU"/>
              </w:rPr>
            </w:pPr>
            <w:r w:rsidRPr="00EA0FC8">
              <w:rPr>
                <w:rFonts w:ascii="Times New Roman" w:eastAsia="Times New Roman" w:hAnsi="Times New Roman" w:cs="Times New Roman"/>
                <w:bCs/>
                <w:color w:val="000000"/>
                <w:sz w:val="24"/>
                <w:szCs w:val="20"/>
                <w:lang w:eastAsia="ru-RU"/>
              </w:rPr>
              <w:t>4Б</w:t>
            </w:r>
          </w:p>
        </w:tc>
        <w:tc>
          <w:tcPr>
            <w:tcW w:w="2292" w:type="dxa"/>
            <w:tcBorders>
              <w:top w:val="nil"/>
              <w:left w:val="nil"/>
              <w:bottom w:val="single" w:sz="4" w:space="0" w:color="006464"/>
              <w:right w:val="single" w:sz="4" w:space="0" w:color="006464"/>
            </w:tcBorders>
            <w:shd w:val="clear" w:color="auto" w:fill="auto"/>
            <w:noWrap/>
            <w:vAlign w:val="center"/>
            <w:hideMark/>
          </w:tcPr>
          <w:p w:rsidR="00EA0FC8" w:rsidRPr="00EA0FC8" w:rsidRDefault="009B7480" w:rsidP="00EA0FC8">
            <w:pPr>
              <w:spacing w:after="0" w:line="240" w:lineRule="auto"/>
              <w:jc w:val="cente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Ок</w:t>
            </w:r>
            <w:r w:rsidR="00EA0FC8" w:rsidRPr="00EA0FC8">
              <w:rPr>
                <w:rFonts w:ascii="Times New Roman" w:eastAsia="Times New Roman" w:hAnsi="Times New Roman" w:cs="Times New Roman"/>
                <w:bCs/>
                <w:color w:val="000000"/>
                <w:sz w:val="24"/>
                <w:szCs w:val="20"/>
                <w:lang w:eastAsia="ru-RU"/>
              </w:rPr>
              <w:t>ружающий мир</w:t>
            </w:r>
          </w:p>
        </w:tc>
        <w:tc>
          <w:tcPr>
            <w:tcW w:w="1684" w:type="dxa"/>
            <w:tcBorders>
              <w:top w:val="nil"/>
              <w:left w:val="nil"/>
              <w:bottom w:val="single" w:sz="4" w:space="0" w:color="006464"/>
              <w:right w:val="single" w:sz="4" w:space="0" w:color="006464"/>
            </w:tcBorders>
            <w:shd w:val="clear" w:color="auto" w:fill="auto"/>
            <w:noWrap/>
            <w:vAlign w:val="center"/>
            <w:hideMark/>
          </w:tcPr>
          <w:p w:rsidR="00EA0FC8" w:rsidRPr="00EA0FC8" w:rsidRDefault="00EA0FC8" w:rsidP="00EA0FC8">
            <w:pPr>
              <w:spacing w:after="0" w:line="240" w:lineRule="auto"/>
              <w:jc w:val="center"/>
              <w:rPr>
                <w:rFonts w:ascii="Times New Roman" w:eastAsia="Times New Roman" w:hAnsi="Times New Roman" w:cs="Times New Roman"/>
                <w:bCs/>
                <w:color w:val="000000"/>
                <w:sz w:val="24"/>
                <w:szCs w:val="20"/>
                <w:lang w:eastAsia="ru-RU"/>
              </w:rPr>
            </w:pPr>
            <w:r w:rsidRPr="00EA0FC8">
              <w:rPr>
                <w:rFonts w:ascii="Times New Roman" w:eastAsia="Times New Roman" w:hAnsi="Times New Roman" w:cs="Times New Roman"/>
                <w:bCs/>
                <w:color w:val="000000"/>
                <w:sz w:val="24"/>
                <w:szCs w:val="20"/>
                <w:lang w:eastAsia="ru-RU"/>
              </w:rPr>
              <w:t>1</w:t>
            </w:r>
          </w:p>
        </w:tc>
        <w:tc>
          <w:tcPr>
            <w:tcW w:w="1684" w:type="dxa"/>
            <w:tcBorders>
              <w:top w:val="nil"/>
              <w:left w:val="nil"/>
              <w:bottom w:val="single" w:sz="4" w:space="0" w:color="006464"/>
              <w:right w:val="single" w:sz="4" w:space="0" w:color="006464"/>
            </w:tcBorders>
            <w:shd w:val="clear" w:color="auto" w:fill="auto"/>
            <w:noWrap/>
            <w:vAlign w:val="center"/>
            <w:hideMark/>
          </w:tcPr>
          <w:p w:rsidR="00EA0FC8" w:rsidRPr="00EA0FC8" w:rsidRDefault="00EA0FC8" w:rsidP="00EA0FC8">
            <w:pPr>
              <w:spacing w:after="0" w:line="240" w:lineRule="auto"/>
              <w:jc w:val="center"/>
              <w:rPr>
                <w:rFonts w:ascii="Times New Roman" w:eastAsia="Times New Roman" w:hAnsi="Times New Roman" w:cs="Times New Roman"/>
                <w:bCs/>
                <w:color w:val="000000"/>
                <w:sz w:val="24"/>
                <w:szCs w:val="20"/>
                <w:lang w:eastAsia="ru-RU"/>
              </w:rPr>
            </w:pPr>
            <w:r w:rsidRPr="00EA0FC8">
              <w:rPr>
                <w:rFonts w:ascii="Times New Roman" w:eastAsia="Times New Roman" w:hAnsi="Times New Roman" w:cs="Times New Roman"/>
                <w:bCs/>
                <w:color w:val="000000"/>
                <w:sz w:val="24"/>
                <w:szCs w:val="20"/>
                <w:lang w:eastAsia="ru-RU"/>
              </w:rPr>
              <w:t>11</w:t>
            </w:r>
          </w:p>
        </w:tc>
        <w:tc>
          <w:tcPr>
            <w:tcW w:w="1684" w:type="dxa"/>
            <w:tcBorders>
              <w:top w:val="nil"/>
              <w:left w:val="nil"/>
              <w:bottom w:val="single" w:sz="4" w:space="0" w:color="006464"/>
              <w:right w:val="single" w:sz="4" w:space="0" w:color="006464"/>
            </w:tcBorders>
            <w:shd w:val="clear" w:color="auto" w:fill="auto"/>
            <w:noWrap/>
            <w:vAlign w:val="center"/>
            <w:hideMark/>
          </w:tcPr>
          <w:p w:rsidR="00EA0FC8" w:rsidRPr="00EA0FC8" w:rsidRDefault="00EA0FC8" w:rsidP="00EA0FC8">
            <w:pPr>
              <w:spacing w:after="0" w:line="240" w:lineRule="auto"/>
              <w:jc w:val="center"/>
              <w:rPr>
                <w:rFonts w:ascii="Times New Roman" w:eastAsia="Times New Roman" w:hAnsi="Times New Roman" w:cs="Times New Roman"/>
                <w:bCs/>
                <w:color w:val="000000"/>
                <w:sz w:val="24"/>
                <w:szCs w:val="20"/>
                <w:lang w:eastAsia="ru-RU"/>
              </w:rPr>
            </w:pPr>
            <w:r w:rsidRPr="00EA0FC8">
              <w:rPr>
                <w:rFonts w:ascii="Times New Roman" w:eastAsia="Times New Roman" w:hAnsi="Times New Roman" w:cs="Times New Roman"/>
                <w:bCs/>
                <w:color w:val="000000"/>
                <w:sz w:val="24"/>
                <w:szCs w:val="20"/>
                <w:lang w:eastAsia="ru-RU"/>
              </w:rPr>
              <w:t>14</w:t>
            </w:r>
          </w:p>
        </w:tc>
        <w:tc>
          <w:tcPr>
            <w:tcW w:w="1684" w:type="dxa"/>
            <w:tcBorders>
              <w:top w:val="nil"/>
              <w:left w:val="nil"/>
              <w:bottom w:val="single" w:sz="4" w:space="0" w:color="006464"/>
              <w:right w:val="single" w:sz="4" w:space="0" w:color="006464"/>
            </w:tcBorders>
            <w:shd w:val="clear" w:color="auto" w:fill="auto"/>
            <w:noWrap/>
            <w:vAlign w:val="center"/>
            <w:hideMark/>
          </w:tcPr>
          <w:p w:rsidR="00EA0FC8" w:rsidRPr="00EA0FC8" w:rsidRDefault="00EA0FC8" w:rsidP="00EA0FC8">
            <w:pPr>
              <w:spacing w:after="0" w:line="240" w:lineRule="auto"/>
              <w:jc w:val="center"/>
              <w:rPr>
                <w:rFonts w:ascii="Times New Roman" w:eastAsia="Times New Roman" w:hAnsi="Times New Roman" w:cs="Times New Roman"/>
                <w:bCs/>
                <w:color w:val="000000"/>
                <w:sz w:val="24"/>
                <w:szCs w:val="20"/>
                <w:lang w:eastAsia="ru-RU"/>
              </w:rPr>
            </w:pPr>
            <w:r w:rsidRPr="00EA0FC8">
              <w:rPr>
                <w:rFonts w:ascii="Times New Roman" w:eastAsia="Times New Roman" w:hAnsi="Times New Roman" w:cs="Times New Roman"/>
                <w:bCs/>
                <w:color w:val="000000"/>
                <w:sz w:val="24"/>
                <w:szCs w:val="20"/>
                <w:lang w:eastAsia="ru-RU"/>
              </w:rPr>
              <w:t>2</w:t>
            </w:r>
          </w:p>
        </w:tc>
      </w:tr>
      <w:tr w:rsidR="00EA0FC8" w:rsidRPr="00EA0FC8" w:rsidTr="00F83018">
        <w:trPr>
          <w:trHeight w:val="315"/>
        </w:trPr>
        <w:tc>
          <w:tcPr>
            <w:tcW w:w="822" w:type="dxa"/>
            <w:tcBorders>
              <w:top w:val="nil"/>
              <w:left w:val="single" w:sz="4" w:space="0" w:color="006464"/>
              <w:bottom w:val="single" w:sz="4" w:space="0" w:color="006464"/>
              <w:right w:val="single" w:sz="4" w:space="0" w:color="006464"/>
            </w:tcBorders>
            <w:shd w:val="clear" w:color="auto" w:fill="auto"/>
            <w:noWrap/>
            <w:vAlign w:val="center"/>
            <w:hideMark/>
          </w:tcPr>
          <w:p w:rsidR="00EA0FC8" w:rsidRPr="00EA0FC8" w:rsidRDefault="00EA0FC8" w:rsidP="00EA0FC8">
            <w:pPr>
              <w:spacing w:after="0" w:line="240" w:lineRule="auto"/>
              <w:jc w:val="center"/>
              <w:rPr>
                <w:rFonts w:ascii="Times New Roman" w:eastAsia="Times New Roman" w:hAnsi="Times New Roman" w:cs="Times New Roman"/>
                <w:bCs/>
                <w:color w:val="000000"/>
                <w:sz w:val="24"/>
                <w:szCs w:val="20"/>
                <w:lang w:eastAsia="ru-RU"/>
              </w:rPr>
            </w:pPr>
            <w:r w:rsidRPr="00EA0FC8">
              <w:rPr>
                <w:rFonts w:ascii="Times New Roman" w:eastAsia="Times New Roman" w:hAnsi="Times New Roman" w:cs="Times New Roman"/>
                <w:bCs/>
                <w:color w:val="000000"/>
                <w:sz w:val="24"/>
                <w:szCs w:val="20"/>
                <w:lang w:eastAsia="ru-RU"/>
              </w:rPr>
              <w:t>4Б</w:t>
            </w:r>
          </w:p>
        </w:tc>
        <w:tc>
          <w:tcPr>
            <w:tcW w:w="2292" w:type="dxa"/>
            <w:tcBorders>
              <w:top w:val="nil"/>
              <w:left w:val="nil"/>
              <w:bottom w:val="single" w:sz="4" w:space="0" w:color="006464"/>
              <w:right w:val="single" w:sz="4" w:space="0" w:color="006464"/>
            </w:tcBorders>
            <w:shd w:val="clear" w:color="auto" w:fill="auto"/>
            <w:noWrap/>
            <w:vAlign w:val="center"/>
            <w:hideMark/>
          </w:tcPr>
          <w:p w:rsidR="00EA0FC8" w:rsidRPr="00EA0FC8" w:rsidRDefault="00EA0FC8" w:rsidP="00EA0FC8">
            <w:pPr>
              <w:spacing w:after="0" w:line="240" w:lineRule="auto"/>
              <w:jc w:val="center"/>
              <w:rPr>
                <w:rFonts w:ascii="Times New Roman" w:eastAsia="Times New Roman" w:hAnsi="Times New Roman" w:cs="Times New Roman"/>
                <w:bCs/>
                <w:color w:val="000000"/>
                <w:sz w:val="24"/>
                <w:szCs w:val="20"/>
                <w:lang w:eastAsia="ru-RU"/>
              </w:rPr>
            </w:pPr>
            <w:r w:rsidRPr="00EA0FC8">
              <w:rPr>
                <w:rFonts w:ascii="Times New Roman" w:eastAsia="Times New Roman" w:hAnsi="Times New Roman" w:cs="Times New Roman"/>
                <w:bCs/>
                <w:color w:val="000000"/>
                <w:sz w:val="24"/>
                <w:szCs w:val="20"/>
                <w:lang w:eastAsia="ru-RU"/>
              </w:rPr>
              <w:t>Русский язык</w:t>
            </w:r>
          </w:p>
        </w:tc>
        <w:tc>
          <w:tcPr>
            <w:tcW w:w="1684" w:type="dxa"/>
            <w:tcBorders>
              <w:top w:val="nil"/>
              <w:left w:val="nil"/>
              <w:bottom w:val="single" w:sz="4" w:space="0" w:color="006464"/>
              <w:right w:val="single" w:sz="4" w:space="0" w:color="006464"/>
            </w:tcBorders>
            <w:shd w:val="clear" w:color="auto" w:fill="auto"/>
            <w:noWrap/>
            <w:vAlign w:val="center"/>
            <w:hideMark/>
          </w:tcPr>
          <w:p w:rsidR="00EA0FC8" w:rsidRPr="00EA0FC8" w:rsidRDefault="00EA0FC8" w:rsidP="00EA0FC8">
            <w:pPr>
              <w:spacing w:after="0" w:line="240" w:lineRule="auto"/>
              <w:jc w:val="center"/>
              <w:rPr>
                <w:rFonts w:ascii="Times New Roman" w:eastAsia="Times New Roman" w:hAnsi="Times New Roman" w:cs="Times New Roman"/>
                <w:bCs/>
                <w:color w:val="000000"/>
                <w:sz w:val="24"/>
                <w:szCs w:val="20"/>
                <w:lang w:eastAsia="ru-RU"/>
              </w:rPr>
            </w:pPr>
            <w:r w:rsidRPr="00EA0FC8">
              <w:rPr>
                <w:rFonts w:ascii="Times New Roman" w:eastAsia="Times New Roman" w:hAnsi="Times New Roman" w:cs="Times New Roman"/>
                <w:bCs/>
                <w:color w:val="000000"/>
                <w:sz w:val="24"/>
                <w:szCs w:val="20"/>
                <w:lang w:eastAsia="ru-RU"/>
              </w:rPr>
              <w:t>0</w:t>
            </w:r>
          </w:p>
        </w:tc>
        <w:tc>
          <w:tcPr>
            <w:tcW w:w="1684" w:type="dxa"/>
            <w:tcBorders>
              <w:top w:val="nil"/>
              <w:left w:val="nil"/>
              <w:bottom w:val="single" w:sz="4" w:space="0" w:color="006464"/>
              <w:right w:val="single" w:sz="4" w:space="0" w:color="006464"/>
            </w:tcBorders>
            <w:shd w:val="clear" w:color="auto" w:fill="auto"/>
            <w:noWrap/>
            <w:vAlign w:val="center"/>
            <w:hideMark/>
          </w:tcPr>
          <w:p w:rsidR="00EA0FC8" w:rsidRPr="00EA0FC8" w:rsidRDefault="00EA0FC8" w:rsidP="00EA0FC8">
            <w:pPr>
              <w:spacing w:after="0" w:line="240" w:lineRule="auto"/>
              <w:jc w:val="center"/>
              <w:rPr>
                <w:rFonts w:ascii="Times New Roman" w:eastAsia="Times New Roman" w:hAnsi="Times New Roman" w:cs="Times New Roman"/>
                <w:bCs/>
                <w:color w:val="000000"/>
                <w:sz w:val="24"/>
                <w:szCs w:val="20"/>
                <w:lang w:eastAsia="ru-RU"/>
              </w:rPr>
            </w:pPr>
            <w:r w:rsidRPr="00EA0FC8">
              <w:rPr>
                <w:rFonts w:ascii="Times New Roman" w:eastAsia="Times New Roman" w:hAnsi="Times New Roman" w:cs="Times New Roman"/>
                <w:bCs/>
                <w:color w:val="000000"/>
                <w:sz w:val="24"/>
                <w:szCs w:val="20"/>
                <w:lang w:eastAsia="ru-RU"/>
              </w:rPr>
              <w:t>13</w:t>
            </w:r>
          </w:p>
        </w:tc>
        <w:tc>
          <w:tcPr>
            <w:tcW w:w="1684" w:type="dxa"/>
            <w:tcBorders>
              <w:top w:val="nil"/>
              <w:left w:val="nil"/>
              <w:bottom w:val="single" w:sz="4" w:space="0" w:color="006464"/>
              <w:right w:val="single" w:sz="4" w:space="0" w:color="006464"/>
            </w:tcBorders>
            <w:shd w:val="clear" w:color="auto" w:fill="auto"/>
            <w:noWrap/>
            <w:vAlign w:val="center"/>
            <w:hideMark/>
          </w:tcPr>
          <w:p w:rsidR="00EA0FC8" w:rsidRPr="00EA0FC8" w:rsidRDefault="00EA0FC8" w:rsidP="00EA0FC8">
            <w:pPr>
              <w:spacing w:after="0" w:line="240" w:lineRule="auto"/>
              <w:jc w:val="center"/>
              <w:rPr>
                <w:rFonts w:ascii="Times New Roman" w:eastAsia="Times New Roman" w:hAnsi="Times New Roman" w:cs="Times New Roman"/>
                <w:bCs/>
                <w:color w:val="000000"/>
                <w:sz w:val="24"/>
                <w:szCs w:val="20"/>
                <w:lang w:eastAsia="ru-RU"/>
              </w:rPr>
            </w:pPr>
            <w:r w:rsidRPr="00EA0FC8">
              <w:rPr>
                <w:rFonts w:ascii="Times New Roman" w:eastAsia="Times New Roman" w:hAnsi="Times New Roman" w:cs="Times New Roman"/>
                <w:bCs/>
                <w:color w:val="000000"/>
                <w:sz w:val="24"/>
                <w:szCs w:val="20"/>
                <w:lang w:eastAsia="ru-RU"/>
              </w:rPr>
              <w:t>11</w:t>
            </w:r>
          </w:p>
        </w:tc>
        <w:tc>
          <w:tcPr>
            <w:tcW w:w="1684" w:type="dxa"/>
            <w:tcBorders>
              <w:top w:val="nil"/>
              <w:left w:val="nil"/>
              <w:bottom w:val="single" w:sz="4" w:space="0" w:color="006464"/>
              <w:right w:val="single" w:sz="4" w:space="0" w:color="006464"/>
            </w:tcBorders>
            <w:shd w:val="clear" w:color="auto" w:fill="auto"/>
            <w:noWrap/>
            <w:vAlign w:val="center"/>
            <w:hideMark/>
          </w:tcPr>
          <w:p w:rsidR="00EA0FC8" w:rsidRPr="00EA0FC8" w:rsidRDefault="00EA0FC8" w:rsidP="00EA0FC8">
            <w:pPr>
              <w:spacing w:after="0" w:line="240" w:lineRule="auto"/>
              <w:jc w:val="center"/>
              <w:rPr>
                <w:rFonts w:ascii="Times New Roman" w:eastAsia="Times New Roman" w:hAnsi="Times New Roman" w:cs="Times New Roman"/>
                <w:bCs/>
                <w:color w:val="000000"/>
                <w:sz w:val="24"/>
                <w:szCs w:val="20"/>
                <w:lang w:eastAsia="ru-RU"/>
              </w:rPr>
            </w:pPr>
            <w:r w:rsidRPr="00EA0FC8">
              <w:rPr>
                <w:rFonts w:ascii="Times New Roman" w:eastAsia="Times New Roman" w:hAnsi="Times New Roman" w:cs="Times New Roman"/>
                <w:bCs/>
                <w:color w:val="000000"/>
                <w:sz w:val="24"/>
                <w:szCs w:val="20"/>
                <w:lang w:eastAsia="ru-RU"/>
              </w:rPr>
              <w:t>6</w:t>
            </w:r>
          </w:p>
        </w:tc>
      </w:tr>
    </w:tbl>
    <w:p w:rsidR="00EA0FC8" w:rsidRPr="00EA0FC8" w:rsidRDefault="00EA0FC8" w:rsidP="00EA0FC8">
      <w:pPr>
        <w:widowControl w:val="0"/>
        <w:spacing w:after="0" w:line="240" w:lineRule="auto"/>
        <w:jc w:val="both"/>
        <w:rPr>
          <w:rFonts w:ascii="Times New Roman" w:eastAsia="Courier New" w:hAnsi="Times New Roman" w:cs="Times New Roman"/>
          <w:sz w:val="28"/>
          <w:szCs w:val="28"/>
          <w:highlight w:val="yellow"/>
          <w:lang w:eastAsia="ru-RU"/>
        </w:rPr>
      </w:pPr>
    </w:p>
    <w:p w:rsidR="00EA0FC8" w:rsidRDefault="00EA0FC8" w:rsidP="00EA0FC8">
      <w:pPr>
        <w:widowControl w:val="0"/>
        <w:spacing w:after="0" w:line="240" w:lineRule="auto"/>
        <w:jc w:val="both"/>
        <w:rPr>
          <w:rFonts w:ascii="Times New Roman" w:eastAsia="Courier New" w:hAnsi="Times New Roman" w:cs="Times New Roman"/>
          <w:b/>
          <w:sz w:val="28"/>
          <w:szCs w:val="28"/>
          <w:lang w:eastAsia="ru-RU"/>
        </w:rPr>
      </w:pPr>
      <w:r w:rsidRPr="00EA0FC8">
        <w:rPr>
          <w:rFonts w:ascii="Times New Roman" w:eastAsia="Courier New" w:hAnsi="Times New Roman" w:cs="Times New Roman"/>
          <w:b/>
          <w:sz w:val="28"/>
          <w:szCs w:val="28"/>
          <w:lang w:eastAsia="ru-RU"/>
        </w:rPr>
        <w:t>Результаты ВПР 5-6 класс</w:t>
      </w:r>
    </w:p>
    <w:p w:rsidR="009B7480" w:rsidRDefault="009B7480" w:rsidP="00EA0FC8">
      <w:pPr>
        <w:widowControl w:val="0"/>
        <w:spacing w:after="0" w:line="240" w:lineRule="auto"/>
        <w:jc w:val="both"/>
        <w:rPr>
          <w:rFonts w:ascii="Times New Roman" w:eastAsia="Courier New" w:hAnsi="Times New Roman" w:cs="Times New Roman"/>
          <w:b/>
          <w:sz w:val="28"/>
          <w:szCs w:val="28"/>
          <w:lang w:eastAsia="ru-RU"/>
        </w:rPr>
      </w:pPr>
    </w:p>
    <w:tbl>
      <w:tblPr>
        <w:tblW w:w="10206" w:type="dxa"/>
        <w:tblLook w:val="04A0" w:firstRow="1" w:lastRow="0" w:firstColumn="1" w:lastColumn="0" w:noHBand="0" w:noVBand="1"/>
      </w:tblPr>
      <w:tblGrid>
        <w:gridCol w:w="1038"/>
        <w:gridCol w:w="2076"/>
        <w:gridCol w:w="1773"/>
        <w:gridCol w:w="1773"/>
        <w:gridCol w:w="1773"/>
        <w:gridCol w:w="1773"/>
      </w:tblGrid>
      <w:tr w:rsidR="009B7480" w:rsidRPr="00EA0FC8" w:rsidTr="009B7480">
        <w:trPr>
          <w:trHeight w:val="1320"/>
        </w:trPr>
        <w:tc>
          <w:tcPr>
            <w:tcW w:w="1038" w:type="dxa"/>
            <w:tcBorders>
              <w:top w:val="single" w:sz="4" w:space="0" w:color="006464"/>
              <w:left w:val="single" w:sz="4" w:space="0" w:color="006464"/>
              <w:bottom w:val="single" w:sz="4" w:space="0" w:color="006464"/>
              <w:right w:val="single" w:sz="4" w:space="0" w:color="006464"/>
            </w:tcBorders>
            <w:shd w:val="clear" w:color="000000" w:fill="EDF5FF"/>
            <w:vAlign w:val="center"/>
            <w:hideMark/>
          </w:tcPr>
          <w:p w:rsidR="009B7480" w:rsidRPr="00EA0FC8" w:rsidRDefault="009B7480" w:rsidP="00F919A0">
            <w:pPr>
              <w:spacing w:after="0" w:line="240" w:lineRule="auto"/>
              <w:jc w:val="center"/>
              <w:rPr>
                <w:rFonts w:ascii="Times New Roman" w:eastAsia="Times New Roman" w:hAnsi="Times New Roman" w:cs="Times New Roman"/>
                <w:b/>
                <w:bCs/>
                <w:color w:val="000000"/>
                <w:sz w:val="24"/>
                <w:szCs w:val="24"/>
                <w:lang w:eastAsia="ru-RU"/>
              </w:rPr>
            </w:pPr>
            <w:r w:rsidRPr="00EA0FC8">
              <w:rPr>
                <w:rFonts w:ascii="Times New Roman" w:eastAsia="Times New Roman" w:hAnsi="Times New Roman" w:cs="Times New Roman"/>
                <w:b/>
                <w:bCs/>
                <w:color w:val="000000"/>
                <w:sz w:val="24"/>
                <w:szCs w:val="24"/>
                <w:lang w:eastAsia="ru-RU"/>
              </w:rPr>
              <w:t>Класс</w:t>
            </w:r>
          </w:p>
        </w:tc>
        <w:tc>
          <w:tcPr>
            <w:tcW w:w="2076" w:type="dxa"/>
            <w:tcBorders>
              <w:top w:val="single" w:sz="4" w:space="0" w:color="006464"/>
              <w:left w:val="nil"/>
              <w:bottom w:val="single" w:sz="4" w:space="0" w:color="006464"/>
              <w:right w:val="single" w:sz="4" w:space="0" w:color="006464"/>
            </w:tcBorders>
            <w:shd w:val="clear" w:color="000000" w:fill="EDF5FF"/>
            <w:vAlign w:val="center"/>
            <w:hideMark/>
          </w:tcPr>
          <w:p w:rsidR="009B7480" w:rsidRPr="00EA0FC8" w:rsidRDefault="009B7480" w:rsidP="00F919A0">
            <w:pPr>
              <w:spacing w:after="0" w:line="240" w:lineRule="auto"/>
              <w:jc w:val="center"/>
              <w:rPr>
                <w:rFonts w:ascii="Times New Roman" w:eastAsia="Times New Roman" w:hAnsi="Times New Roman" w:cs="Times New Roman"/>
                <w:b/>
                <w:bCs/>
                <w:color w:val="000000"/>
                <w:sz w:val="24"/>
                <w:szCs w:val="24"/>
                <w:lang w:eastAsia="ru-RU"/>
              </w:rPr>
            </w:pPr>
            <w:r w:rsidRPr="00EA0FC8">
              <w:rPr>
                <w:rFonts w:ascii="Times New Roman" w:eastAsia="Times New Roman" w:hAnsi="Times New Roman" w:cs="Times New Roman"/>
                <w:b/>
                <w:bCs/>
                <w:color w:val="000000"/>
                <w:sz w:val="24"/>
                <w:szCs w:val="24"/>
                <w:lang w:eastAsia="ru-RU"/>
              </w:rPr>
              <w:t>Предмет</w:t>
            </w:r>
          </w:p>
        </w:tc>
        <w:tc>
          <w:tcPr>
            <w:tcW w:w="1773" w:type="dxa"/>
            <w:tcBorders>
              <w:top w:val="single" w:sz="4" w:space="0" w:color="006464"/>
              <w:left w:val="nil"/>
              <w:bottom w:val="single" w:sz="4" w:space="0" w:color="006464"/>
              <w:right w:val="single" w:sz="4" w:space="0" w:color="006464"/>
            </w:tcBorders>
            <w:shd w:val="clear" w:color="000000" w:fill="EDF5FF"/>
            <w:vAlign w:val="center"/>
            <w:hideMark/>
          </w:tcPr>
          <w:p w:rsidR="009B7480" w:rsidRPr="00EA0FC8" w:rsidRDefault="009B7480" w:rsidP="00F919A0">
            <w:pPr>
              <w:spacing w:after="0" w:line="240" w:lineRule="auto"/>
              <w:jc w:val="center"/>
              <w:rPr>
                <w:rFonts w:ascii="Times New Roman" w:eastAsia="Times New Roman" w:hAnsi="Times New Roman" w:cs="Times New Roman"/>
                <w:b/>
                <w:bCs/>
                <w:color w:val="000000"/>
                <w:sz w:val="24"/>
                <w:szCs w:val="24"/>
                <w:lang w:eastAsia="ru-RU"/>
              </w:rPr>
            </w:pPr>
            <w:r w:rsidRPr="00EA0FC8">
              <w:rPr>
                <w:rFonts w:ascii="Times New Roman" w:eastAsia="Times New Roman" w:hAnsi="Times New Roman" w:cs="Times New Roman"/>
                <w:b/>
                <w:bCs/>
                <w:color w:val="000000"/>
                <w:sz w:val="24"/>
                <w:szCs w:val="24"/>
                <w:lang w:eastAsia="ru-RU"/>
              </w:rPr>
              <w:t>Количество обучающихся, получивших по результатам ВПР отметку "2"</w:t>
            </w:r>
          </w:p>
        </w:tc>
        <w:tc>
          <w:tcPr>
            <w:tcW w:w="1773" w:type="dxa"/>
            <w:tcBorders>
              <w:top w:val="single" w:sz="4" w:space="0" w:color="006464"/>
              <w:left w:val="nil"/>
              <w:bottom w:val="single" w:sz="4" w:space="0" w:color="006464"/>
              <w:right w:val="single" w:sz="4" w:space="0" w:color="006464"/>
            </w:tcBorders>
            <w:shd w:val="clear" w:color="000000" w:fill="EDF5FF"/>
            <w:vAlign w:val="center"/>
            <w:hideMark/>
          </w:tcPr>
          <w:p w:rsidR="009B7480" w:rsidRPr="00EA0FC8" w:rsidRDefault="009B7480" w:rsidP="00F919A0">
            <w:pPr>
              <w:spacing w:after="0" w:line="240" w:lineRule="auto"/>
              <w:jc w:val="center"/>
              <w:rPr>
                <w:rFonts w:ascii="Times New Roman" w:eastAsia="Times New Roman" w:hAnsi="Times New Roman" w:cs="Times New Roman"/>
                <w:b/>
                <w:bCs/>
                <w:color w:val="000000"/>
                <w:sz w:val="24"/>
                <w:szCs w:val="24"/>
                <w:lang w:eastAsia="ru-RU"/>
              </w:rPr>
            </w:pPr>
            <w:r w:rsidRPr="00EA0FC8">
              <w:rPr>
                <w:rFonts w:ascii="Times New Roman" w:eastAsia="Times New Roman" w:hAnsi="Times New Roman" w:cs="Times New Roman"/>
                <w:b/>
                <w:bCs/>
                <w:color w:val="000000"/>
                <w:sz w:val="24"/>
                <w:szCs w:val="24"/>
                <w:lang w:eastAsia="ru-RU"/>
              </w:rPr>
              <w:t>Количество обучающихся, получивших по результатам ВПР отметку "3"</w:t>
            </w:r>
          </w:p>
        </w:tc>
        <w:tc>
          <w:tcPr>
            <w:tcW w:w="1773" w:type="dxa"/>
            <w:tcBorders>
              <w:top w:val="single" w:sz="4" w:space="0" w:color="006464"/>
              <w:left w:val="nil"/>
              <w:bottom w:val="single" w:sz="4" w:space="0" w:color="006464"/>
              <w:right w:val="single" w:sz="4" w:space="0" w:color="006464"/>
            </w:tcBorders>
            <w:shd w:val="clear" w:color="000000" w:fill="EDF5FF"/>
            <w:vAlign w:val="center"/>
            <w:hideMark/>
          </w:tcPr>
          <w:p w:rsidR="009B7480" w:rsidRPr="00EA0FC8" w:rsidRDefault="009B7480" w:rsidP="00F919A0">
            <w:pPr>
              <w:spacing w:after="0" w:line="240" w:lineRule="auto"/>
              <w:jc w:val="center"/>
              <w:rPr>
                <w:rFonts w:ascii="Times New Roman" w:eastAsia="Times New Roman" w:hAnsi="Times New Roman" w:cs="Times New Roman"/>
                <w:b/>
                <w:bCs/>
                <w:color w:val="000000"/>
                <w:sz w:val="24"/>
                <w:szCs w:val="24"/>
                <w:lang w:eastAsia="ru-RU"/>
              </w:rPr>
            </w:pPr>
            <w:r w:rsidRPr="00EA0FC8">
              <w:rPr>
                <w:rFonts w:ascii="Times New Roman" w:eastAsia="Times New Roman" w:hAnsi="Times New Roman" w:cs="Times New Roman"/>
                <w:b/>
                <w:bCs/>
                <w:color w:val="000000"/>
                <w:sz w:val="24"/>
                <w:szCs w:val="24"/>
                <w:lang w:eastAsia="ru-RU"/>
              </w:rPr>
              <w:t>Количество обучающихся, получивших по результатам ВПР отметку "4"</w:t>
            </w:r>
          </w:p>
        </w:tc>
        <w:tc>
          <w:tcPr>
            <w:tcW w:w="1773" w:type="dxa"/>
            <w:tcBorders>
              <w:top w:val="single" w:sz="4" w:space="0" w:color="006464"/>
              <w:left w:val="nil"/>
              <w:bottom w:val="single" w:sz="4" w:space="0" w:color="006464"/>
              <w:right w:val="single" w:sz="4" w:space="0" w:color="006464"/>
            </w:tcBorders>
            <w:shd w:val="clear" w:color="000000" w:fill="EDF5FF"/>
            <w:vAlign w:val="center"/>
            <w:hideMark/>
          </w:tcPr>
          <w:p w:rsidR="009B7480" w:rsidRPr="00EA0FC8" w:rsidRDefault="009B7480" w:rsidP="00F919A0">
            <w:pPr>
              <w:spacing w:after="0" w:line="240" w:lineRule="auto"/>
              <w:jc w:val="center"/>
              <w:rPr>
                <w:rFonts w:ascii="Times New Roman" w:eastAsia="Times New Roman" w:hAnsi="Times New Roman" w:cs="Times New Roman"/>
                <w:b/>
                <w:bCs/>
                <w:color w:val="000000"/>
                <w:sz w:val="24"/>
                <w:szCs w:val="24"/>
                <w:lang w:eastAsia="ru-RU"/>
              </w:rPr>
            </w:pPr>
            <w:r w:rsidRPr="00EA0FC8">
              <w:rPr>
                <w:rFonts w:ascii="Times New Roman" w:eastAsia="Times New Roman" w:hAnsi="Times New Roman" w:cs="Times New Roman"/>
                <w:b/>
                <w:bCs/>
                <w:color w:val="000000"/>
                <w:sz w:val="24"/>
                <w:szCs w:val="24"/>
                <w:lang w:eastAsia="ru-RU"/>
              </w:rPr>
              <w:t>Количество обучающихся, получивших по результатам ВПР отметку "5"</w:t>
            </w:r>
          </w:p>
        </w:tc>
      </w:tr>
      <w:tr w:rsidR="009B7480" w:rsidRPr="00EA0FC8" w:rsidTr="009B7480">
        <w:trPr>
          <w:trHeight w:val="315"/>
        </w:trPr>
        <w:tc>
          <w:tcPr>
            <w:tcW w:w="1038" w:type="dxa"/>
            <w:tcBorders>
              <w:top w:val="nil"/>
              <w:left w:val="single" w:sz="4" w:space="0" w:color="006464"/>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5А</w:t>
            </w:r>
          </w:p>
        </w:tc>
        <w:tc>
          <w:tcPr>
            <w:tcW w:w="2076"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Биология</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3</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8</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10</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4</w:t>
            </w:r>
          </w:p>
        </w:tc>
      </w:tr>
      <w:tr w:rsidR="009B7480" w:rsidRPr="00EA0FC8" w:rsidTr="009B7480">
        <w:trPr>
          <w:trHeight w:val="315"/>
        </w:trPr>
        <w:tc>
          <w:tcPr>
            <w:tcW w:w="1038" w:type="dxa"/>
            <w:tcBorders>
              <w:top w:val="nil"/>
              <w:left w:val="single" w:sz="4" w:space="0" w:color="006464"/>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5А</w:t>
            </w:r>
          </w:p>
        </w:tc>
        <w:tc>
          <w:tcPr>
            <w:tcW w:w="2076"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Русский язык</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8</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10</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5</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1</w:t>
            </w:r>
          </w:p>
        </w:tc>
      </w:tr>
      <w:tr w:rsidR="009B7480" w:rsidRPr="00EA0FC8" w:rsidTr="009B7480">
        <w:trPr>
          <w:trHeight w:val="315"/>
        </w:trPr>
        <w:tc>
          <w:tcPr>
            <w:tcW w:w="1038" w:type="dxa"/>
            <w:tcBorders>
              <w:top w:val="nil"/>
              <w:left w:val="single" w:sz="4" w:space="0" w:color="006464"/>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5А</w:t>
            </w:r>
          </w:p>
        </w:tc>
        <w:tc>
          <w:tcPr>
            <w:tcW w:w="2076"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Математика</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6</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12</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7</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0</w:t>
            </w:r>
          </w:p>
        </w:tc>
      </w:tr>
      <w:tr w:rsidR="009B7480" w:rsidRPr="00EA0FC8" w:rsidTr="009B7480">
        <w:trPr>
          <w:trHeight w:val="315"/>
        </w:trPr>
        <w:tc>
          <w:tcPr>
            <w:tcW w:w="1038" w:type="dxa"/>
            <w:tcBorders>
              <w:top w:val="nil"/>
              <w:left w:val="single" w:sz="4" w:space="0" w:color="006464"/>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5А</w:t>
            </w:r>
          </w:p>
        </w:tc>
        <w:tc>
          <w:tcPr>
            <w:tcW w:w="2076"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История</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5</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9</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10</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0</w:t>
            </w:r>
          </w:p>
        </w:tc>
      </w:tr>
      <w:tr w:rsidR="009B7480" w:rsidRPr="00EA0FC8" w:rsidTr="009B7480">
        <w:trPr>
          <w:trHeight w:val="315"/>
        </w:trPr>
        <w:tc>
          <w:tcPr>
            <w:tcW w:w="1038" w:type="dxa"/>
            <w:tcBorders>
              <w:top w:val="nil"/>
              <w:left w:val="single" w:sz="4" w:space="0" w:color="006464"/>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5К</w:t>
            </w:r>
          </w:p>
        </w:tc>
        <w:tc>
          <w:tcPr>
            <w:tcW w:w="2076"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Биология</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0</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4</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7</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6</w:t>
            </w:r>
          </w:p>
        </w:tc>
      </w:tr>
      <w:tr w:rsidR="009B7480" w:rsidRPr="00EA0FC8" w:rsidTr="009B7480">
        <w:trPr>
          <w:trHeight w:val="315"/>
        </w:trPr>
        <w:tc>
          <w:tcPr>
            <w:tcW w:w="1038" w:type="dxa"/>
            <w:tcBorders>
              <w:top w:val="nil"/>
              <w:left w:val="single" w:sz="4" w:space="0" w:color="006464"/>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5К</w:t>
            </w:r>
          </w:p>
        </w:tc>
        <w:tc>
          <w:tcPr>
            <w:tcW w:w="2076"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Русский язык</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3</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6</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4</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1</w:t>
            </w:r>
          </w:p>
        </w:tc>
      </w:tr>
      <w:tr w:rsidR="009B7480" w:rsidRPr="00EA0FC8" w:rsidTr="009B7480">
        <w:trPr>
          <w:trHeight w:val="315"/>
        </w:trPr>
        <w:tc>
          <w:tcPr>
            <w:tcW w:w="1038" w:type="dxa"/>
            <w:tcBorders>
              <w:top w:val="nil"/>
              <w:left w:val="single" w:sz="4" w:space="0" w:color="006464"/>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5К</w:t>
            </w:r>
          </w:p>
        </w:tc>
        <w:tc>
          <w:tcPr>
            <w:tcW w:w="2076"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История</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3</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10</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5</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0</w:t>
            </w:r>
          </w:p>
        </w:tc>
      </w:tr>
      <w:tr w:rsidR="009B7480" w:rsidRPr="00EA0FC8" w:rsidTr="009B7480">
        <w:trPr>
          <w:trHeight w:val="315"/>
        </w:trPr>
        <w:tc>
          <w:tcPr>
            <w:tcW w:w="1038" w:type="dxa"/>
            <w:tcBorders>
              <w:top w:val="nil"/>
              <w:left w:val="single" w:sz="4" w:space="0" w:color="006464"/>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5К</w:t>
            </w:r>
          </w:p>
        </w:tc>
        <w:tc>
          <w:tcPr>
            <w:tcW w:w="2076"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Математика</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2</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7</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7</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2</w:t>
            </w:r>
          </w:p>
        </w:tc>
      </w:tr>
      <w:tr w:rsidR="009B7480" w:rsidRPr="00EA0FC8" w:rsidTr="009B7480">
        <w:trPr>
          <w:trHeight w:val="315"/>
        </w:trPr>
        <w:tc>
          <w:tcPr>
            <w:tcW w:w="1038" w:type="dxa"/>
            <w:tcBorders>
              <w:top w:val="nil"/>
              <w:left w:val="single" w:sz="4" w:space="0" w:color="006464"/>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6А</w:t>
            </w:r>
          </w:p>
        </w:tc>
        <w:tc>
          <w:tcPr>
            <w:tcW w:w="2076"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Математика</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5</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15</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7</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1</w:t>
            </w:r>
          </w:p>
        </w:tc>
      </w:tr>
      <w:tr w:rsidR="009B7480" w:rsidRPr="00EA0FC8" w:rsidTr="009B7480">
        <w:trPr>
          <w:trHeight w:val="315"/>
        </w:trPr>
        <w:tc>
          <w:tcPr>
            <w:tcW w:w="1038" w:type="dxa"/>
            <w:tcBorders>
              <w:top w:val="nil"/>
              <w:left w:val="single" w:sz="4" w:space="0" w:color="006464"/>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6А</w:t>
            </w:r>
          </w:p>
        </w:tc>
        <w:tc>
          <w:tcPr>
            <w:tcW w:w="2076"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Русский язык</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2</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13</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10</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2</w:t>
            </w:r>
          </w:p>
        </w:tc>
      </w:tr>
      <w:tr w:rsidR="009B7480" w:rsidRPr="00EA0FC8" w:rsidTr="009B7480">
        <w:trPr>
          <w:trHeight w:val="315"/>
        </w:trPr>
        <w:tc>
          <w:tcPr>
            <w:tcW w:w="1038" w:type="dxa"/>
            <w:tcBorders>
              <w:top w:val="nil"/>
              <w:left w:val="single" w:sz="4" w:space="0" w:color="006464"/>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6А</w:t>
            </w:r>
          </w:p>
        </w:tc>
        <w:tc>
          <w:tcPr>
            <w:tcW w:w="2076"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Биология</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1</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11</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12</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4</w:t>
            </w:r>
          </w:p>
        </w:tc>
      </w:tr>
      <w:tr w:rsidR="009B7480" w:rsidRPr="00EA0FC8" w:rsidTr="009B7480">
        <w:trPr>
          <w:trHeight w:val="315"/>
        </w:trPr>
        <w:tc>
          <w:tcPr>
            <w:tcW w:w="1038" w:type="dxa"/>
            <w:tcBorders>
              <w:top w:val="nil"/>
              <w:left w:val="single" w:sz="4" w:space="0" w:color="006464"/>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6К</w:t>
            </w:r>
          </w:p>
        </w:tc>
        <w:tc>
          <w:tcPr>
            <w:tcW w:w="2076"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Биология</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2</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14</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8</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1</w:t>
            </w:r>
          </w:p>
        </w:tc>
      </w:tr>
      <w:tr w:rsidR="009B7480" w:rsidRPr="00EA0FC8" w:rsidTr="009B7480">
        <w:trPr>
          <w:trHeight w:val="315"/>
        </w:trPr>
        <w:tc>
          <w:tcPr>
            <w:tcW w:w="1038" w:type="dxa"/>
            <w:tcBorders>
              <w:top w:val="nil"/>
              <w:left w:val="single" w:sz="4" w:space="0" w:color="006464"/>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6К</w:t>
            </w:r>
          </w:p>
        </w:tc>
        <w:tc>
          <w:tcPr>
            <w:tcW w:w="2076"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Русский язык</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2</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21</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2</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0</w:t>
            </w:r>
          </w:p>
        </w:tc>
      </w:tr>
      <w:tr w:rsidR="009B7480" w:rsidRPr="00EA0FC8" w:rsidTr="009B7480">
        <w:trPr>
          <w:trHeight w:val="315"/>
        </w:trPr>
        <w:tc>
          <w:tcPr>
            <w:tcW w:w="1038" w:type="dxa"/>
            <w:tcBorders>
              <w:top w:val="nil"/>
              <w:left w:val="single" w:sz="4" w:space="0" w:color="006464"/>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6К</w:t>
            </w:r>
          </w:p>
        </w:tc>
        <w:tc>
          <w:tcPr>
            <w:tcW w:w="2076"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Математика</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6</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11</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6</w:t>
            </w:r>
          </w:p>
        </w:tc>
        <w:tc>
          <w:tcPr>
            <w:tcW w:w="1773" w:type="dxa"/>
            <w:tcBorders>
              <w:top w:val="nil"/>
              <w:left w:val="nil"/>
              <w:bottom w:val="single" w:sz="4" w:space="0" w:color="006464"/>
              <w:right w:val="single" w:sz="4" w:space="0" w:color="006464"/>
            </w:tcBorders>
            <w:shd w:val="clear" w:color="auto" w:fill="auto"/>
            <w:noWrap/>
            <w:vAlign w:val="center"/>
            <w:hideMark/>
          </w:tcPr>
          <w:p w:rsidR="009B7480" w:rsidRPr="00EA0FC8" w:rsidRDefault="009B7480" w:rsidP="00F919A0">
            <w:pPr>
              <w:spacing w:after="0" w:line="240" w:lineRule="auto"/>
              <w:jc w:val="center"/>
              <w:rPr>
                <w:rFonts w:ascii="Times New Roman" w:eastAsia="Times New Roman" w:hAnsi="Times New Roman" w:cs="Times New Roman"/>
                <w:bCs/>
                <w:color w:val="000000"/>
                <w:sz w:val="24"/>
                <w:szCs w:val="24"/>
                <w:lang w:eastAsia="ru-RU"/>
              </w:rPr>
            </w:pPr>
            <w:r w:rsidRPr="00EA0FC8">
              <w:rPr>
                <w:rFonts w:ascii="Times New Roman" w:eastAsia="Times New Roman" w:hAnsi="Times New Roman" w:cs="Times New Roman"/>
                <w:bCs/>
                <w:color w:val="000000"/>
                <w:sz w:val="24"/>
                <w:szCs w:val="24"/>
                <w:lang w:eastAsia="ru-RU"/>
              </w:rPr>
              <w:t>0</w:t>
            </w:r>
          </w:p>
        </w:tc>
      </w:tr>
    </w:tbl>
    <w:p w:rsidR="009B7480" w:rsidRDefault="009B7480" w:rsidP="00EA0FC8">
      <w:pPr>
        <w:widowControl w:val="0"/>
        <w:spacing w:after="0" w:line="240" w:lineRule="auto"/>
        <w:jc w:val="both"/>
        <w:rPr>
          <w:rFonts w:ascii="Times New Roman" w:eastAsia="Courier New" w:hAnsi="Times New Roman" w:cs="Times New Roman"/>
          <w:b/>
          <w:sz w:val="28"/>
          <w:szCs w:val="28"/>
          <w:lang w:eastAsia="ru-RU"/>
        </w:rPr>
      </w:pPr>
    </w:p>
    <w:p w:rsidR="009B7480" w:rsidRDefault="009B7480" w:rsidP="00EA0FC8">
      <w:pPr>
        <w:widowControl w:val="0"/>
        <w:spacing w:after="0" w:line="240" w:lineRule="auto"/>
        <w:jc w:val="both"/>
        <w:rPr>
          <w:rFonts w:ascii="Times New Roman" w:eastAsia="Courier New" w:hAnsi="Times New Roman" w:cs="Times New Roman"/>
          <w:b/>
          <w:sz w:val="28"/>
          <w:szCs w:val="28"/>
          <w:lang w:eastAsia="ru-RU"/>
        </w:rPr>
      </w:pPr>
    </w:p>
    <w:p w:rsidR="009B7480" w:rsidRPr="00EA0FC8" w:rsidRDefault="009B7480" w:rsidP="00EA0FC8">
      <w:pPr>
        <w:widowControl w:val="0"/>
        <w:spacing w:after="0" w:line="240" w:lineRule="auto"/>
        <w:jc w:val="both"/>
        <w:rPr>
          <w:rFonts w:ascii="Times New Roman" w:eastAsia="Courier New" w:hAnsi="Times New Roman" w:cs="Times New Roman"/>
          <w:b/>
          <w:sz w:val="28"/>
          <w:szCs w:val="28"/>
          <w:lang w:eastAsia="ru-RU"/>
        </w:rPr>
      </w:pPr>
    </w:p>
    <w:tbl>
      <w:tblP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4"/>
        <w:gridCol w:w="4127"/>
        <w:gridCol w:w="865"/>
        <w:gridCol w:w="946"/>
        <w:gridCol w:w="1290"/>
      </w:tblGrid>
      <w:tr w:rsidR="00322C9D" w:rsidRPr="00322C9D" w:rsidTr="009B7480">
        <w:tc>
          <w:tcPr>
            <w:tcW w:w="6941" w:type="dxa"/>
            <w:gridSpan w:val="2"/>
          </w:tcPr>
          <w:p w:rsidR="00295F00" w:rsidRPr="00322C9D" w:rsidRDefault="00295F00" w:rsidP="00322C9D">
            <w:pPr>
              <w:spacing w:after="0" w:line="240" w:lineRule="auto"/>
              <w:ind w:left="120"/>
              <w:jc w:val="both"/>
              <w:rPr>
                <w:rFonts w:ascii="Times New Roman" w:eastAsia="Times New Roman" w:hAnsi="Times New Roman" w:cs="Times New Roman"/>
                <w:b/>
                <w:sz w:val="28"/>
                <w:szCs w:val="28"/>
              </w:rPr>
            </w:pPr>
            <w:r w:rsidRPr="00322C9D">
              <w:rPr>
                <w:rFonts w:ascii="Times New Roman" w:eastAsia="Times New Roman" w:hAnsi="Times New Roman" w:cs="Times New Roman"/>
                <w:b/>
                <w:sz w:val="28"/>
                <w:szCs w:val="28"/>
                <w:shd w:val="clear" w:color="auto" w:fill="FFFFFF"/>
              </w:rPr>
              <w:t>Результаты государственной итоговой аттестации</w:t>
            </w:r>
          </w:p>
        </w:tc>
        <w:tc>
          <w:tcPr>
            <w:tcW w:w="865" w:type="dxa"/>
          </w:tcPr>
          <w:p w:rsidR="00295F00" w:rsidRPr="00322C9D" w:rsidRDefault="00295F00" w:rsidP="00322C9D">
            <w:pPr>
              <w:spacing w:after="0" w:line="240" w:lineRule="auto"/>
              <w:jc w:val="both"/>
              <w:rPr>
                <w:rFonts w:ascii="Times New Roman" w:eastAsia="Times New Roman" w:hAnsi="Times New Roman" w:cs="Times New Roman"/>
                <w:b/>
                <w:sz w:val="28"/>
                <w:szCs w:val="28"/>
              </w:rPr>
            </w:pPr>
            <w:r w:rsidRPr="00322C9D">
              <w:rPr>
                <w:rFonts w:ascii="Times New Roman" w:eastAsia="Times New Roman" w:hAnsi="Times New Roman" w:cs="Times New Roman"/>
                <w:b/>
                <w:sz w:val="28"/>
                <w:szCs w:val="28"/>
              </w:rPr>
              <w:t>2016</w:t>
            </w:r>
          </w:p>
        </w:tc>
        <w:tc>
          <w:tcPr>
            <w:tcW w:w="946" w:type="dxa"/>
          </w:tcPr>
          <w:p w:rsidR="00295F00" w:rsidRPr="00322C9D" w:rsidRDefault="00295F00" w:rsidP="00322C9D">
            <w:pPr>
              <w:spacing w:after="0" w:line="240" w:lineRule="auto"/>
              <w:jc w:val="both"/>
              <w:rPr>
                <w:rFonts w:ascii="Times New Roman" w:eastAsia="Times New Roman" w:hAnsi="Times New Roman" w:cs="Times New Roman"/>
                <w:b/>
                <w:sz w:val="28"/>
                <w:szCs w:val="28"/>
              </w:rPr>
            </w:pPr>
            <w:r w:rsidRPr="00322C9D">
              <w:rPr>
                <w:rFonts w:ascii="Times New Roman" w:eastAsia="Times New Roman" w:hAnsi="Times New Roman" w:cs="Times New Roman"/>
                <w:b/>
                <w:sz w:val="28"/>
                <w:szCs w:val="28"/>
              </w:rPr>
              <w:t>2017</w:t>
            </w:r>
          </w:p>
        </w:tc>
        <w:tc>
          <w:tcPr>
            <w:tcW w:w="1290" w:type="dxa"/>
          </w:tcPr>
          <w:p w:rsidR="00295F00" w:rsidRPr="00322C9D" w:rsidRDefault="00295F00" w:rsidP="00322C9D">
            <w:pPr>
              <w:spacing w:after="0" w:line="240" w:lineRule="auto"/>
              <w:jc w:val="both"/>
              <w:rPr>
                <w:rFonts w:ascii="Times New Roman" w:eastAsia="Times New Roman" w:hAnsi="Times New Roman" w:cs="Times New Roman"/>
                <w:b/>
                <w:sz w:val="28"/>
                <w:szCs w:val="28"/>
              </w:rPr>
            </w:pPr>
            <w:r w:rsidRPr="00322C9D">
              <w:rPr>
                <w:rFonts w:ascii="Times New Roman" w:eastAsia="Times New Roman" w:hAnsi="Times New Roman" w:cs="Times New Roman"/>
                <w:b/>
                <w:sz w:val="28"/>
                <w:szCs w:val="28"/>
              </w:rPr>
              <w:t>2018</w:t>
            </w:r>
          </w:p>
        </w:tc>
      </w:tr>
      <w:tr w:rsidR="00322C9D" w:rsidRPr="00322C9D" w:rsidTr="009B7480">
        <w:tc>
          <w:tcPr>
            <w:tcW w:w="2814" w:type="dxa"/>
            <w:vMerge w:val="restart"/>
          </w:tcPr>
          <w:p w:rsidR="00295F00" w:rsidRPr="00322C9D" w:rsidRDefault="00295F00" w:rsidP="00322C9D">
            <w:pPr>
              <w:spacing w:after="0" w:line="240" w:lineRule="auto"/>
              <w:ind w:left="120"/>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shd w:val="clear" w:color="auto" w:fill="FFFFFF"/>
              </w:rPr>
              <w:t>Количество</w:t>
            </w:r>
          </w:p>
          <w:p w:rsidR="00295F00" w:rsidRPr="00322C9D" w:rsidRDefault="00295F00" w:rsidP="00322C9D">
            <w:pPr>
              <w:spacing w:after="0" w:line="240" w:lineRule="auto"/>
              <w:jc w:val="both"/>
              <w:rPr>
                <w:rFonts w:ascii="Times New Roman" w:eastAsia="Times New Roman" w:hAnsi="Times New Roman" w:cs="Times New Roman"/>
                <w:sz w:val="28"/>
                <w:szCs w:val="28"/>
                <w:shd w:val="clear" w:color="auto" w:fill="FFFFFF"/>
              </w:rPr>
            </w:pPr>
            <w:r w:rsidRPr="00322C9D">
              <w:rPr>
                <w:rFonts w:ascii="Times New Roman" w:eastAsia="Times New Roman" w:hAnsi="Times New Roman" w:cs="Times New Roman"/>
                <w:sz w:val="28"/>
                <w:szCs w:val="28"/>
                <w:shd w:val="clear" w:color="auto" w:fill="FFFFFF"/>
              </w:rPr>
              <w:t>выпускников</w:t>
            </w:r>
          </w:p>
        </w:tc>
        <w:tc>
          <w:tcPr>
            <w:tcW w:w="4127" w:type="dxa"/>
          </w:tcPr>
          <w:p w:rsidR="00295F00" w:rsidRPr="00322C9D" w:rsidRDefault="00295F00" w:rsidP="00322C9D">
            <w:pPr>
              <w:spacing w:after="0" w:line="240" w:lineRule="auto"/>
              <w:ind w:left="120"/>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shd w:val="clear" w:color="auto" w:fill="FFFFFF"/>
              </w:rPr>
              <w:t>9 класс</w:t>
            </w:r>
          </w:p>
        </w:tc>
        <w:tc>
          <w:tcPr>
            <w:tcW w:w="865" w:type="dxa"/>
          </w:tcPr>
          <w:p w:rsidR="00295F00" w:rsidRPr="00322C9D" w:rsidRDefault="00295F00"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41 чел</w:t>
            </w:r>
          </w:p>
        </w:tc>
        <w:tc>
          <w:tcPr>
            <w:tcW w:w="946" w:type="dxa"/>
          </w:tcPr>
          <w:p w:rsidR="00295F00" w:rsidRPr="00322C9D" w:rsidRDefault="00295F00" w:rsidP="00322C9D">
            <w:pPr>
              <w:spacing w:after="0" w:line="240" w:lineRule="auto"/>
              <w:ind w:left="240"/>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51 чел.</w:t>
            </w:r>
          </w:p>
        </w:tc>
        <w:tc>
          <w:tcPr>
            <w:tcW w:w="1290" w:type="dxa"/>
          </w:tcPr>
          <w:p w:rsidR="00295F00" w:rsidRPr="00322C9D" w:rsidRDefault="00295F00"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59 чел.</w:t>
            </w:r>
          </w:p>
        </w:tc>
      </w:tr>
      <w:tr w:rsidR="00322C9D" w:rsidRPr="00322C9D" w:rsidTr="009B7480">
        <w:tc>
          <w:tcPr>
            <w:tcW w:w="2814" w:type="dxa"/>
            <w:vMerge/>
          </w:tcPr>
          <w:p w:rsidR="00295F00" w:rsidRPr="00322C9D" w:rsidRDefault="00295F00" w:rsidP="00322C9D">
            <w:pPr>
              <w:spacing w:after="0" w:line="240" w:lineRule="auto"/>
              <w:jc w:val="both"/>
              <w:rPr>
                <w:rFonts w:ascii="Times New Roman" w:eastAsia="Times New Roman" w:hAnsi="Times New Roman" w:cs="Times New Roman"/>
                <w:sz w:val="28"/>
                <w:szCs w:val="28"/>
                <w:shd w:val="clear" w:color="auto" w:fill="FFFFFF"/>
              </w:rPr>
            </w:pPr>
          </w:p>
        </w:tc>
        <w:tc>
          <w:tcPr>
            <w:tcW w:w="4127" w:type="dxa"/>
          </w:tcPr>
          <w:p w:rsidR="00295F00" w:rsidRPr="00322C9D" w:rsidRDefault="00295F00" w:rsidP="00322C9D">
            <w:pPr>
              <w:spacing w:after="0" w:line="240" w:lineRule="auto"/>
              <w:ind w:left="120"/>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shd w:val="clear" w:color="auto" w:fill="FFFFFF"/>
              </w:rPr>
              <w:t>11 класс</w:t>
            </w:r>
          </w:p>
        </w:tc>
        <w:tc>
          <w:tcPr>
            <w:tcW w:w="865" w:type="dxa"/>
          </w:tcPr>
          <w:p w:rsidR="00295F00" w:rsidRPr="00322C9D" w:rsidRDefault="00295F00"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30</w:t>
            </w:r>
          </w:p>
          <w:p w:rsidR="00295F00" w:rsidRPr="00322C9D" w:rsidRDefault="00295F00"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чел.</w:t>
            </w:r>
          </w:p>
        </w:tc>
        <w:tc>
          <w:tcPr>
            <w:tcW w:w="946" w:type="dxa"/>
          </w:tcPr>
          <w:p w:rsidR="00295F00" w:rsidRPr="00322C9D" w:rsidRDefault="00295F00" w:rsidP="00322C9D">
            <w:pPr>
              <w:spacing w:after="0" w:line="240" w:lineRule="auto"/>
              <w:ind w:left="240"/>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45 чел.</w:t>
            </w:r>
          </w:p>
        </w:tc>
        <w:tc>
          <w:tcPr>
            <w:tcW w:w="1290" w:type="dxa"/>
          </w:tcPr>
          <w:p w:rsidR="00295F00" w:rsidRPr="00322C9D" w:rsidRDefault="00295F00" w:rsidP="00322C9D">
            <w:pPr>
              <w:spacing w:after="0" w:line="240" w:lineRule="auto"/>
              <w:ind w:left="240"/>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29</w:t>
            </w:r>
          </w:p>
          <w:p w:rsidR="00295F00" w:rsidRPr="00322C9D" w:rsidRDefault="00295F00"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чел.</w:t>
            </w:r>
          </w:p>
        </w:tc>
      </w:tr>
      <w:tr w:rsidR="00322C9D" w:rsidRPr="00322C9D" w:rsidTr="009B7480">
        <w:tc>
          <w:tcPr>
            <w:tcW w:w="2814" w:type="dxa"/>
            <w:vMerge w:val="restart"/>
          </w:tcPr>
          <w:p w:rsidR="00295F00" w:rsidRPr="00322C9D" w:rsidRDefault="00295F00" w:rsidP="00322C9D">
            <w:pPr>
              <w:spacing w:after="0" w:line="240" w:lineRule="auto"/>
              <w:ind w:left="120"/>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shd w:val="clear" w:color="auto" w:fill="FFFFFF"/>
              </w:rPr>
              <w:t>Обязательные</w:t>
            </w:r>
          </w:p>
          <w:p w:rsidR="00295F00" w:rsidRPr="00322C9D" w:rsidRDefault="00295F00" w:rsidP="00322C9D">
            <w:pPr>
              <w:spacing w:after="0" w:line="240" w:lineRule="auto"/>
              <w:ind w:left="120"/>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shd w:val="clear" w:color="auto" w:fill="FFFFFF"/>
              </w:rPr>
              <w:t>предметы:</w:t>
            </w:r>
          </w:p>
          <w:p w:rsidR="00295F00" w:rsidRPr="00322C9D" w:rsidRDefault="00295F00" w:rsidP="00322C9D">
            <w:pPr>
              <w:spacing w:after="0" w:line="240" w:lineRule="auto"/>
              <w:ind w:left="120"/>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shd w:val="clear" w:color="auto" w:fill="FFFFFF"/>
              </w:rPr>
              <w:t>средний</w:t>
            </w:r>
          </w:p>
          <w:p w:rsidR="00295F00" w:rsidRPr="00322C9D" w:rsidRDefault="00295F00" w:rsidP="009B7480">
            <w:pPr>
              <w:spacing w:after="0" w:line="240" w:lineRule="auto"/>
              <w:jc w:val="both"/>
              <w:rPr>
                <w:rFonts w:ascii="Times New Roman" w:eastAsia="Times New Roman" w:hAnsi="Times New Roman" w:cs="Times New Roman"/>
                <w:sz w:val="28"/>
                <w:szCs w:val="28"/>
                <w:shd w:val="clear" w:color="auto" w:fill="FFFFFF"/>
              </w:rPr>
            </w:pPr>
            <w:r w:rsidRPr="00322C9D">
              <w:rPr>
                <w:rFonts w:ascii="Times New Roman" w:eastAsia="Times New Roman" w:hAnsi="Times New Roman" w:cs="Times New Roman"/>
                <w:sz w:val="28"/>
                <w:szCs w:val="28"/>
                <w:shd w:val="clear" w:color="auto" w:fill="FFFFFF"/>
              </w:rPr>
              <w:t>п</w:t>
            </w:r>
            <w:r w:rsidR="009B7480">
              <w:rPr>
                <w:rFonts w:ascii="Times New Roman" w:eastAsia="Times New Roman" w:hAnsi="Times New Roman" w:cs="Times New Roman"/>
                <w:sz w:val="28"/>
                <w:szCs w:val="28"/>
                <w:shd w:val="clear" w:color="auto" w:fill="FFFFFF"/>
              </w:rPr>
              <w:t>ок</w:t>
            </w:r>
            <w:r w:rsidRPr="00322C9D">
              <w:rPr>
                <w:rFonts w:ascii="Times New Roman" w:eastAsia="Times New Roman" w:hAnsi="Times New Roman" w:cs="Times New Roman"/>
                <w:sz w:val="28"/>
                <w:szCs w:val="28"/>
                <w:shd w:val="clear" w:color="auto" w:fill="FFFFFF"/>
              </w:rPr>
              <w:t>азатель</w:t>
            </w:r>
          </w:p>
        </w:tc>
        <w:tc>
          <w:tcPr>
            <w:tcW w:w="4127" w:type="dxa"/>
          </w:tcPr>
          <w:p w:rsidR="00295F00" w:rsidRPr="00322C9D" w:rsidRDefault="00295F00" w:rsidP="00322C9D">
            <w:pPr>
              <w:spacing w:after="0" w:line="240" w:lineRule="auto"/>
              <w:ind w:left="120"/>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shd w:val="clear" w:color="auto" w:fill="FFFFFF"/>
              </w:rPr>
              <w:t>9 класс</w:t>
            </w:r>
          </w:p>
          <w:p w:rsidR="00295F00" w:rsidRPr="00322C9D" w:rsidRDefault="00295F00" w:rsidP="00322C9D">
            <w:pPr>
              <w:spacing w:after="0" w:line="240" w:lineRule="auto"/>
              <w:ind w:left="120"/>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shd w:val="clear" w:color="auto" w:fill="FFFFFF"/>
              </w:rPr>
              <w:t>(русский язык)</w:t>
            </w:r>
          </w:p>
        </w:tc>
        <w:tc>
          <w:tcPr>
            <w:tcW w:w="865" w:type="dxa"/>
          </w:tcPr>
          <w:p w:rsidR="00295F00" w:rsidRPr="00322C9D" w:rsidRDefault="00295F00"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3,8</w:t>
            </w:r>
          </w:p>
        </w:tc>
        <w:tc>
          <w:tcPr>
            <w:tcW w:w="946" w:type="dxa"/>
          </w:tcPr>
          <w:p w:rsidR="00295F00" w:rsidRPr="00322C9D" w:rsidRDefault="00295F00" w:rsidP="00322C9D">
            <w:pPr>
              <w:spacing w:after="0" w:line="240" w:lineRule="auto"/>
              <w:ind w:left="240"/>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4</w:t>
            </w:r>
          </w:p>
        </w:tc>
        <w:tc>
          <w:tcPr>
            <w:tcW w:w="1290" w:type="dxa"/>
          </w:tcPr>
          <w:p w:rsidR="00295F00" w:rsidRPr="00322C9D" w:rsidRDefault="00295F00"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4,2</w:t>
            </w:r>
          </w:p>
        </w:tc>
      </w:tr>
      <w:tr w:rsidR="00322C9D" w:rsidRPr="00322C9D" w:rsidTr="009B7480">
        <w:tc>
          <w:tcPr>
            <w:tcW w:w="2814" w:type="dxa"/>
            <w:vMerge/>
          </w:tcPr>
          <w:p w:rsidR="00295F00" w:rsidRPr="00322C9D" w:rsidRDefault="00295F00" w:rsidP="00322C9D">
            <w:pPr>
              <w:spacing w:after="0" w:line="240" w:lineRule="auto"/>
              <w:jc w:val="both"/>
              <w:rPr>
                <w:rFonts w:ascii="Times New Roman" w:eastAsia="Times New Roman" w:hAnsi="Times New Roman" w:cs="Times New Roman"/>
                <w:sz w:val="28"/>
                <w:szCs w:val="28"/>
                <w:shd w:val="clear" w:color="auto" w:fill="FFFFFF"/>
              </w:rPr>
            </w:pPr>
          </w:p>
        </w:tc>
        <w:tc>
          <w:tcPr>
            <w:tcW w:w="4127" w:type="dxa"/>
          </w:tcPr>
          <w:p w:rsidR="00295F00" w:rsidRPr="00322C9D" w:rsidRDefault="00295F00" w:rsidP="00322C9D">
            <w:pPr>
              <w:spacing w:after="0" w:line="240" w:lineRule="auto"/>
              <w:ind w:left="120"/>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shd w:val="clear" w:color="auto" w:fill="FFFFFF"/>
              </w:rPr>
              <w:t>9 класс (математика)</w:t>
            </w:r>
          </w:p>
        </w:tc>
        <w:tc>
          <w:tcPr>
            <w:tcW w:w="865" w:type="dxa"/>
          </w:tcPr>
          <w:p w:rsidR="00295F00" w:rsidRPr="00322C9D" w:rsidRDefault="00295F00"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3,5</w:t>
            </w:r>
          </w:p>
        </w:tc>
        <w:tc>
          <w:tcPr>
            <w:tcW w:w="946" w:type="dxa"/>
          </w:tcPr>
          <w:p w:rsidR="00295F00" w:rsidRPr="00322C9D" w:rsidRDefault="00295F00" w:rsidP="00322C9D">
            <w:pPr>
              <w:spacing w:after="0" w:line="240" w:lineRule="auto"/>
              <w:ind w:left="240"/>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3,2</w:t>
            </w:r>
          </w:p>
        </w:tc>
        <w:tc>
          <w:tcPr>
            <w:tcW w:w="1290" w:type="dxa"/>
          </w:tcPr>
          <w:p w:rsidR="00295F00" w:rsidRPr="00322C9D" w:rsidRDefault="00295F00" w:rsidP="00322C9D">
            <w:pPr>
              <w:spacing w:after="0" w:line="240" w:lineRule="auto"/>
              <w:ind w:left="-107" w:firstLine="107"/>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3</w:t>
            </w:r>
          </w:p>
        </w:tc>
      </w:tr>
      <w:tr w:rsidR="00322C9D" w:rsidRPr="00322C9D" w:rsidTr="009B7480">
        <w:tc>
          <w:tcPr>
            <w:tcW w:w="2814" w:type="dxa"/>
            <w:vMerge/>
          </w:tcPr>
          <w:p w:rsidR="00295F00" w:rsidRPr="00322C9D" w:rsidRDefault="00295F00" w:rsidP="00322C9D">
            <w:pPr>
              <w:spacing w:after="0" w:line="240" w:lineRule="auto"/>
              <w:jc w:val="both"/>
              <w:rPr>
                <w:rFonts w:ascii="Times New Roman" w:eastAsia="Times New Roman" w:hAnsi="Times New Roman" w:cs="Times New Roman"/>
                <w:sz w:val="28"/>
                <w:szCs w:val="28"/>
                <w:shd w:val="clear" w:color="auto" w:fill="FFFFFF"/>
              </w:rPr>
            </w:pPr>
          </w:p>
        </w:tc>
        <w:tc>
          <w:tcPr>
            <w:tcW w:w="4127" w:type="dxa"/>
          </w:tcPr>
          <w:p w:rsidR="00295F00" w:rsidRPr="00322C9D" w:rsidRDefault="00295F00" w:rsidP="00322C9D">
            <w:pPr>
              <w:spacing w:after="0" w:line="240" w:lineRule="auto"/>
              <w:ind w:left="120"/>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shd w:val="clear" w:color="auto" w:fill="FFFFFF"/>
              </w:rPr>
              <w:t>11 класс (русский язык - средний балл)</w:t>
            </w:r>
          </w:p>
        </w:tc>
        <w:tc>
          <w:tcPr>
            <w:tcW w:w="865" w:type="dxa"/>
          </w:tcPr>
          <w:p w:rsidR="00295F00" w:rsidRPr="00322C9D" w:rsidRDefault="00295F00"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61,6</w:t>
            </w:r>
          </w:p>
        </w:tc>
        <w:tc>
          <w:tcPr>
            <w:tcW w:w="946" w:type="dxa"/>
          </w:tcPr>
          <w:p w:rsidR="00295F00" w:rsidRPr="00322C9D" w:rsidRDefault="00295F00" w:rsidP="00322C9D">
            <w:pPr>
              <w:spacing w:after="0" w:line="240" w:lineRule="auto"/>
              <w:ind w:left="240"/>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60,8</w:t>
            </w:r>
          </w:p>
        </w:tc>
        <w:tc>
          <w:tcPr>
            <w:tcW w:w="1290" w:type="dxa"/>
          </w:tcPr>
          <w:p w:rsidR="00295F00" w:rsidRPr="00322C9D" w:rsidRDefault="00295F00"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63,6</w:t>
            </w:r>
          </w:p>
        </w:tc>
      </w:tr>
      <w:tr w:rsidR="00322C9D" w:rsidRPr="00322C9D" w:rsidTr="009B7480">
        <w:tc>
          <w:tcPr>
            <w:tcW w:w="2814" w:type="dxa"/>
            <w:vMerge/>
            <w:tcBorders>
              <w:bottom w:val="single" w:sz="4" w:space="0" w:color="auto"/>
            </w:tcBorders>
          </w:tcPr>
          <w:p w:rsidR="00295F00" w:rsidRPr="00322C9D" w:rsidRDefault="00295F00" w:rsidP="00322C9D">
            <w:pPr>
              <w:spacing w:after="0" w:line="240" w:lineRule="auto"/>
              <w:jc w:val="both"/>
              <w:rPr>
                <w:rFonts w:ascii="Times New Roman" w:eastAsia="Times New Roman" w:hAnsi="Times New Roman" w:cs="Times New Roman"/>
                <w:sz w:val="28"/>
                <w:szCs w:val="28"/>
                <w:shd w:val="clear" w:color="auto" w:fill="FFFFFF"/>
              </w:rPr>
            </w:pPr>
          </w:p>
        </w:tc>
        <w:tc>
          <w:tcPr>
            <w:tcW w:w="4127" w:type="dxa"/>
            <w:tcBorders>
              <w:bottom w:val="single" w:sz="4" w:space="0" w:color="auto"/>
            </w:tcBorders>
          </w:tcPr>
          <w:p w:rsidR="00295F00" w:rsidRPr="00322C9D" w:rsidRDefault="00295F00" w:rsidP="00322C9D">
            <w:pPr>
              <w:spacing w:after="0" w:line="240" w:lineRule="auto"/>
              <w:ind w:left="120"/>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shd w:val="clear" w:color="auto" w:fill="FFFFFF"/>
              </w:rPr>
              <w:t>11 класс (математика - средний балл)</w:t>
            </w:r>
          </w:p>
        </w:tc>
        <w:tc>
          <w:tcPr>
            <w:tcW w:w="865" w:type="dxa"/>
            <w:tcBorders>
              <w:bottom w:val="single" w:sz="4" w:space="0" w:color="auto"/>
            </w:tcBorders>
          </w:tcPr>
          <w:p w:rsidR="00295F00" w:rsidRPr="00322C9D" w:rsidRDefault="00295F00"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46</w:t>
            </w:r>
          </w:p>
        </w:tc>
        <w:tc>
          <w:tcPr>
            <w:tcW w:w="946" w:type="dxa"/>
            <w:tcBorders>
              <w:bottom w:val="single" w:sz="4" w:space="0" w:color="auto"/>
            </w:tcBorders>
          </w:tcPr>
          <w:p w:rsidR="00295F00" w:rsidRPr="00322C9D" w:rsidRDefault="00295F00"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38,4</w:t>
            </w:r>
          </w:p>
        </w:tc>
        <w:tc>
          <w:tcPr>
            <w:tcW w:w="1290" w:type="dxa"/>
            <w:tcBorders>
              <w:bottom w:val="single" w:sz="4" w:space="0" w:color="auto"/>
            </w:tcBorders>
          </w:tcPr>
          <w:p w:rsidR="00295F00" w:rsidRPr="00322C9D" w:rsidRDefault="00295F00"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38,8</w:t>
            </w:r>
          </w:p>
        </w:tc>
      </w:tr>
      <w:tr w:rsidR="00322C9D" w:rsidRPr="00322C9D" w:rsidTr="009B7480">
        <w:tc>
          <w:tcPr>
            <w:tcW w:w="6941" w:type="dxa"/>
            <w:gridSpan w:val="2"/>
            <w:tcBorders>
              <w:bottom w:val="single" w:sz="4" w:space="0" w:color="auto"/>
            </w:tcBorders>
          </w:tcPr>
          <w:p w:rsidR="00295F00" w:rsidRPr="00322C9D" w:rsidRDefault="00295F00" w:rsidP="00322C9D">
            <w:pPr>
              <w:spacing w:after="0" w:line="240" w:lineRule="auto"/>
              <w:ind w:left="120"/>
              <w:jc w:val="both"/>
              <w:rPr>
                <w:rFonts w:ascii="Times New Roman" w:eastAsia="Times New Roman" w:hAnsi="Times New Roman" w:cs="Times New Roman"/>
                <w:sz w:val="28"/>
                <w:szCs w:val="28"/>
                <w:shd w:val="clear" w:color="auto" w:fill="FFFFFF"/>
              </w:rPr>
            </w:pPr>
            <w:r w:rsidRPr="00322C9D">
              <w:rPr>
                <w:rFonts w:ascii="Times New Roman" w:eastAsia="Times New Roman" w:hAnsi="Times New Roman" w:cs="Times New Roman"/>
                <w:sz w:val="28"/>
                <w:szCs w:val="28"/>
                <w:shd w:val="clear" w:color="auto" w:fill="FFFFFF"/>
              </w:rPr>
              <w:t>Количество выпускников, поступивших в 10 класс</w:t>
            </w:r>
          </w:p>
        </w:tc>
        <w:tc>
          <w:tcPr>
            <w:tcW w:w="865" w:type="dxa"/>
            <w:tcBorders>
              <w:bottom w:val="single" w:sz="4" w:space="0" w:color="auto"/>
            </w:tcBorders>
          </w:tcPr>
          <w:p w:rsidR="00295F00" w:rsidRPr="00322C9D" w:rsidRDefault="00295F00"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28 чел.</w:t>
            </w:r>
          </w:p>
        </w:tc>
        <w:tc>
          <w:tcPr>
            <w:tcW w:w="946" w:type="dxa"/>
            <w:tcBorders>
              <w:bottom w:val="single" w:sz="4" w:space="0" w:color="auto"/>
            </w:tcBorders>
          </w:tcPr>
          <w:p w:rsidR="00295F00" w:rsidRPr="00322C9D" w:rsidRDefault="00295F00"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26 чел.</w:t>
            </w:r>
          </w:p>
        </w:tc>
        <w:tc>
          <w:tcPr>
            <w:tcW w:w="1290" w:type="dxa"/>
            <w:tcBorders>
              <w:bottom w:val="single" w:sz="4" w:space="0" w:color="auto"/>
            </w:tcBorders>
          </w:tcPr>
          <w:p w:rsidR="00295F00" w:rsidRPr="00322C9D" w:rsidRDefault="00295F00" w:rsidP="00322C9D">
            <w:pPr>
              <w:spacing w:after="0" w:line="240" w:lineRule="auto"/>
              <w:jc w:val="both"/>
              <w:rPr>
                <w:rFonts w:ascii="Times New Roman" w:eastAsia="Times New Roman" w:hAnsi="Times New Roman" w:cs="Times New Roman"/>
                <w:sz w:val="28"/>
                <w:szCs w:val="28"/>
              </w:rPr>
            </w:pPr>
            <w:r w:rsidRPr="00322C9D">
              <w:rPr>
                <w:rFonts w:ascii="Times New Roman" w:eastAsia="Times New Roman" w:hAnsi="Times New Roman" w:cs="Times New Roman"/>
                <w:sz w:val="28"/>
                <w:szCs w:val="28"/>
              </w:rPr>
              <w:t>30 чел.</w:t>
            </w:r>
          </w:p>
        </w:tc>
      </w:tr>
    </w:tbl>
    <w:p w:rsidR="009B7480" w:rsidRDefault="009B7480" w:rsidP="00322C9D">
      <w:pPr>
        <w:keepNext/>
        <w:keepLines/>
        <w:widowControl w:val="0"/>
        <w:spacing w:after="0" w:line="240" w:lineRule="auto"/>
        <w:ind w:left="1417"/>
        <w:jc w:val="both"/>
        <w:rPr>
          <w:rFonts w:ascii="Times New Roman" w:eastAsia="Trebuchet MS" w:hAnsi="Times New Roman" w:cs="Times New Roman"/>
          <w:b/>
          <w:sz w:val="28"/>
          <w:szCs w:val="28"/>
          <w:lang w:eastAsia="ru-RU"/>
        </w:rPr>
      </w:pPr>
    </w:p>
    <w:p w:rsidR="00B313BF" w:rsidRPr="00322C9D" w:rsidRDefault="00B313BF" w:rsidP="00322C9D">
      <w:pPr>
        <w:keepNext/>
        <w:keepLines/>
        <w:widowControl w:val="0"/>
        <w:spacing w:after="0" w:line="240" w:lineRule="auto"/>
        <w:ind w:left="1417"/>
        <w:jc w:val="both"/>
        <w:rPr>
          <w:rFonts w:ascii="Times New Roman" w:eastAsia="Trebuchet MS" w:hAnsi="Times New Roman" w:cs="Times New Roman"/>
          <w:b/>
          <w:sz w:val="28"/>
          <w:szCs w:val="28"/>
          <w:lang w:eastAsia="ru-RU"/>
        </w:rPr>
      </w:pPr>
      <w:r w:rsidRPr="00322C9D">
        <w:rPr>
          <w:rFonts w:ascii="Times New Roman" w:eastAsia="Trebuchet MS" w:hAnsi="Times New Roman" w:cs="Times New Roman"/>
          <w:b/>
          <w:sz w:val="28"/>
          <w:szCs w:val="28"/>
          <w:lang w:eastAsia="ru-RU"/>
        </w:rPr>
        <w:t>Результаты государственной аттестации в 9 классах</w:t>
      </w:r>
    </w:p>
    <w:p w:rsidR="00EA6FF5" w:rsidRPr="00322C9D" w:rsidRDefault="00EA6FF5" w:rsidP="00322C9D">
      <w:pPr>
        <w:keepNext/>
        <w:keepLines/>
        <w:widowControl w:val="0"/>
        <w:spacing w:after="0" w:line="240" w:lineRule="auto"/>
        <w:ind w:firstLine="700"/>
        <w:jc w:val="both"/>
        <w:rPr>
          <w:rFonts w:ascii="Times New Roman" w:eastAsia="Trebuchet MS" w:hAnsi="Times New Roman" w:cs="Times New Roman"/>
          <w:b/>
          <w:i/>
          <w:sz w:val="28"/>
          <w:szCs w:val="28"/>
          <w:lang w:eastAsia="ru-RU"/>
        </w:rPr>
      </w:pPr>
    </w:p>
    <w:tbl>
      <w:tblPr>
        <w:tblpPr w:leftFromText="180" w:rightFromText="180" w:vertAnchor="text" w:horzAnchor="margin" w:tblpY="-34"/>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702"/>
        <w:gridCol w:w="451"/>
        <w:gridCol w:w="564"/>
        <w:gridCol w:w="1270"/>
        <w:gridCol w:w="1270"/>
        <w:gridCol w:w="1410"/>
        <w:gridCol w:w="933"/>
        <w:gridCol w:w="901"/>
        <w:gridCol w:w="547"/>
        <w:gridCol w:w="614"/>
        <w:gridCol w:w="474"/>
        <w:gridCol w:w="13"/>
      </w:tblGrid>
      <w:tr w:rsidR="00322C9D" w:rsidRPr="00322C9D" w:rsidTr="00B313BF">
        <w:trPr>
          <w:trHeight w:val="296"/>
        </w:trPr>
        <w:tc>
          <w:tcPr>
            <w:tcW w:w="1095" w:type="dxa"/>
            <w:vMerge w:val="restart"/>
          </w:tcPr>
          <w:p w:rsidR="00EA6FF5" w:rsidRPr="00322C9D" w:rsidRDefault="00EA6FF5" w:rsidP="00322C9D">
            <w:pPr>
              <w:widowControl w:val="0"/>
              <w:spacing w:after="0" w:line="240" w:lineRule="auto"/>
              <w:jc w:val="both"/>
              <w:rPr>
                <w:rFonts w:ascii="Times New Roman" w:eastAsia="Courier New" w:hAnsi="Times New Roman" w:cs="Times New Roman"/>
                <w:b/>
                <w:sz w:val="20"/>
                <w:szCs w:val="20"/>
                <w:lang w:eastAsia="ru-RU"/>
              </w:rPr>
            </w:pPr>
            <w:r w:rsidRPr="00322C9D">
              <w:rPr>
                <w:rFonts w:ascii="Times New Roman" w:eastAsia="Courier New" w:hAnsi="Times New Roman" w:cs="Times New Roman"/>
                <w:b/>
                <w:sz w:val="20"/>
                <w:szCs w:val="20"/>
                <w:lang w:eastAsia="ru-RU"/>
              </w:rPr>
              <w:t>Учебный год</w:t>
            </w:r>
          </w:p>
        </w:tc>
        <w:tc>
          <w:tcPr>
            <w:tcW w:w="703" w:type="dxa"/>
            <w:vMerge w:val="restart"/>
            <w:textDirection w:val="btLr"/>
          </w:tcPr>
          <w:p w:rsidR="00EA6FF5" w:rsidRPr="00322C9D" w:rsidRDefault="00EA6FF5" w:rsidP="00322C9D">
            <w:pPr>
              <w:widowControl w:val="0"/>
              <w:spacing w:after="0" w:line="240" w:lineRule="auto"/>
              <w:ind w:left="113" w:right="113"/>
              <w:jc w:val="both"/>
              <w:rPr>
                <w:rFonts w:ascii="Times New Roman" w:eastAsia="Courier New" w:hAnsi="Times New Roman" w:cs="Times New Roman"/>
                <w:b/>
                <w:sz w:val="20"/>
                <w:szCs w:val="20"/>
                <w:lang w:eastAsia="ru-RU"/>
              </w:rPr>
            </w:pPr>
            <w:r w:rsidRPr="00322C9D">
              <w:rPr>
                <w:rFonts w:ascii="Times New Roman" w:eastAsia="Courier New" w:hAnsi="Times New Roman" w:cs="Times New Roman"/>
                <w:b/>
                <w:sz w:val="20"/>
                <w:szCs w:val="20"/>
                <w:lang w:eastAsia="ru-RU"/>
              </w:rPr>
              <w:t xml:space="preserve"> Всего обучающихся по состоянию на25.05</w:t>
            </w:r>
          </w:p>
        </w:tc>
        <w:tc>
          <w:tcPr>
            <w:tcW w:w="451" w:type="dxa"/>
            <w:vMerge w:val="restart"/>
            <w:textDirection w:val="btLr"/>
          </w:tcPr>
          <w:p w:rsidR="00EA6FF5" w:rsidRPr="00322C9D" w:rsidRDefault="00EA6FF5" w:rsidP="00322C9D">
            <w:pPr>
              <w:widowControl w:val="0"/>
              <w:spacing w:after="0" w:line="240" w:lineRule="auto"/>
              <w:ind w:left="113" w:right="113"/>
              <w:jc w:val="both"/>
              <w:rPr>
                <w:rFonts w:ascii="Times New Roman" w:eastAsia="Courier New" w:hAnsi="Times New Roman" w:cs="Times New Roman"/>
                <w:b/>
                <w:sz w:val="20"/>
                <w:szCs w:val="20"/>
                <w:lang w:eastAsia="ru-RU"/>
              </w:rPr>
            </w:pPr>
            <w:r w:rsidRPr="00322C9D">
              <w:rPr>
                <w:rFonts w:ascii="Times New Roman" w:eastAsia="Courier New" w:hAnsi="Times New Roman" w:cs="Times New Roman"/>
                <w:b/>
                <w:sz w:val="20"/>
                <w:szCs w:val="20"/>
                <w:lang w:eastAsia="ru-RU"/>
              </w:rPr>
              <w:t xml:space="preserve"> Не допущены до ГИА</w:t>
            </w:r>
          </w:p>
        </w:tc>
        <w:tc>
          <w:tcPr>
            <w:tcW w:w="564" w:type="dxa"/>
            <w:vMerge w:val="restart"/>
            <w:textDirection w:val="btLr"/>
          </w:tcPr>
          <w:p w:rsidR="00EA6FF5" w:rsidRPr="00322C9D" w:rsidRDefault="00EA6FF5" w:rsidP="00322C9D">
            <w:pPr>
              <w:widowControl w:val="0"/>
              <w:spacing w:after="0" w:line="240" w:lineRule="auto"/>
              <w:ind w:left="113" w:right="113"/>
              <w:jc w:val="both"/>
              <w:rPr>
                <w:rFonts w:ascii="Times New Roman" w:eastAsia="Courier New" w:hAnsi="Times New Roman" w:cs="Times New Roman"/>
                <w:b/>
                <w:sz w:val="20"/>
                <w:szCs w:val="20"/>
                <w:lang w:eastAsia="ru-RU"/>
              </w:rPr>
            </w:pPr>
            <w:r w:rsidRPr="00322C9D">
              <w:rPr>
                <w:rFonts w:ascii="Times New Roman" w:eastAsia="Courier New" w:hAnsi="Times New Roman" w:cs="Times New Roman"/>
                <w:b/>
                <w:sz w:val="20"/>
                <w:szCs w:val="20"/>
                <w:lang w:eastAsia="ru-RU"/>
              </w:rPr>
              <w:t>Допущены до ГИА</w:t>
            </w:r>
          </w:p>
        </w:tc>
        <w:tc>
          <w:tcPr>
            <w:tcW w:w="5784" w:type="dxa"/>
            <w:gridSpan w:val="5"/>
          </w:tcPr>
          <w:p w:rsidR="00EA6FF5" w:rsidRPr="00322C9D" w:rsidRDefault="00EA6FF5" w:rsidP="00322C9D">
            <w:pPr>
              <w:widowControl w:val="0"/>
              <w:spacing w:after="0" w:line="240" w:lineRule="auto"/>
              <w:jc w:val="both"/>
              <w:rPr>
                <w:rFonts w:ascii="Times New Roman" w:eastAsia="Courier New" w:hAnsi="Times New Roman" w:cs="Times New Roman"/>
                <w:b/>
                <w:sz w:val="20"/>
                <w:szCs w:val="20"/>
                <w:lang w:eastAsia="ru-RU"/>
              </w:rPr>
            </w:pPr>
            <w:r w:rsidRPr="00322C9D">
              <w:rPr>
                <w:rFonts w:ascii="Times New Roman" w:eastAsia="Courier New" w:hAnsi="Times New Roman" w:cs="Times New Roman"/>
                <w:b/>
                <w:sz w:val="20"/>
                <w:szCs w:val="20"/>
                <w:lang w:eastAsia="ru-RU"/>
              </w:rPr>
              <w:t>Из числа допущенных до ГИА</w:t>
            </w:r>
          </w:p>
        </w:tc>
        <w:tc>
          <w:tcPr>
            <w:tcW w:w="1646" w:type="dxa"/>
            <w:gridSpan w:val="4"/>
          </w:tcPr>
          <w:p w:rsidR="00EA6FF5" w:rsidRPr="00322C9D" w:rsidRDefault="00EA6FF5" w:rsidP="00322C9D">
            <w:pPr>
              <w:widowControl w:val="0"/>
              <w:spacing w:after="0" w:line="240" w:lineRule="auto"/>
              <w:jc w:val="both"/>
              <w:rPr>
                <w:rFonts w:ascii="Times New Roman" w:eastAsia="Courier New" w:hAnsi="Times New Roman" w:cs="Times New Roman"/>
                <w:b/>
                <w:sz w:val="20"/>
                <w:szCs w:val="20"/>
                <w:lang w:eastAsia="ru-RU"/>
              </w:rPr>
            </w:pPr>
            <w:r w:rsidRPr="00322C9D">
              <w:rPr>
                <w:rFonts w:ascii="Times New Roman" w:eastAsia="Courier New" w:hAnsi="Times New Roman" w:cs="Times New Roman"/>
                <w:b/>
                <w:sz w:val="20"/>
                <w:szCs w:val="20"/>
                <w:lang w:eastAsia="ru-RU"/>
              </w:rPr>
              <w:t>Поступили</w:t>
            </w:r>
          </w:p>
        </w:tc>
      </w:tr>
      <w:tr w:rsidR="00322C9D" w:rsidRPr="00322C9D" w:rsidTr="00B313BF">
        <w:trPr>
          <w:gridAfter w:val="1"/>
          <w:wAfter w:w="13" w:type="dxa"/>
          <w:cantSplit/>
          <w:trHeight w:val="2236"/>
        </w:trPr>
        <w:tc>
          <w:tcPr>
            <w:tcW w:w="1095" w:type="dxa"/>
            <w:vMerge/>
          </w:tcPr>
          <w:p w:rsidR="00EA6FF5" w:rsidRPr="00322C9D" w:rsidRDefault="00EA6FF5" w:rsidP="00322C9D">
            <w:pPr>
              <w:widowControl w:val="0"/>
              <w:spacing w:after="0" w:line="240" w:lineRule="auto"/>
              <w:jc w:val="both"/>
              <w:rPr>
                <w:rFonts w:ascii="Times New Roman" w:eastAsia="Courier New" w:hAnsi="Times New Roman" w:cs="Times New Roman"/>
                <w:b/>
                <w:sz w:val="20"/>
                <w:szCs w:val="20"/>
                <w:lang w:eastAsia="ru-RU"/>
              </w:rPr>
            </w:pPr>
          </w:p>
        </w:tc>
        <w:tc>
          <w:tcPr>
            <w:tcW w:w="703" w:type="dxa"/>
            <w:vMerge/>
          </w:tcPr>
          <w:p w:rsidR="00EA6FF5" w:rsidRPr="00322C9D" w:rsidRDefault="00EA6FF5" w:rsidP="00322C9D">
            <w:pPr>
              <w:widowControl w:val="0"/>
              <w:spacing w:after="0" w:line="240" w:lineRule="auto"/>
              <w:jc w:val="both"/>
              <w:rPr>
                <w:rFonts w:ascii="Times New Roman" w:eastAsia="Courier New" w:hAnsi="Times New Roman" w:cs="Times New Roman"/>
                <w:b/>
                <w:sz w:val="20"/>
                <w:szCs w:val="20"/>
                <w:lang w:eastAsia="ru-RU"/>
              </w:rPr>
            </w:pPr>
          </w:p>
        </w:tc>
        <w:tc>
          <w:tcPr>
            <w:tcW w:w="451" w:type="dxa"/>
            <w:vMerge/>
          </w:tcPr>
          <w:p w:rsidR="00EA6FF5" w:rsidRPr="00322C9D" w:rsidRDefault="00EA6FF5" w:rsidP="00322C9D">
            <w:pPr>
              <w:widowControl w:val="0"/>
              <w:spacing w:after="0" w:line="240" w:lineRule="auto"/>
              <w:jc w:val="both"/>
              <w:rPr>
                <w:rFonts w:ascii="Times New Roman" w:eastAsia="Courier New" w:hAnsi="Times New Roman" w:cs="Times New Roman"/>
                <w:b/>
                <w:sz w:val="20"/>
                <w:szCs w:val="20"/>
                <w:lang w:eastAsia="ru-RU"/>
              </w:rPr>
            </w:pPr>
          </w:p>
        </w:tc>
        <w:tc>
          <w:tcPr>
            <w:tcW w:w="564" w:type="dxa"/>
            <w:vMerge/>
          </w:tcPr>
          <w:p w:rsidR="00EA6FF5" w:rsidRPr="00322C9D" w:rsidRDefault="00EA6FF5" w:rsidP="00322C9D">
            <w:pPr>
              <w:widowControl w:val="0"/>
              <w:spacing w:after="0" w:line="240" w:lineRule="auto"/>
              <w:jc w:val="both"/>
              <w:rPr>
                <w:rFonts w:ascii="Times New Roman" w:eastAsia="Courier New" w:hAnsi="Times New Roman" w:cs="Times New Roman"/>
                <w:b/>
                <w:sz w:val="20"/>
                <w:szCs w:val="20"/>
                <w:lang w:eastAsia="ru-RU"/>
              </w:rPr>
            </w:pPr>
          </w:p>
        </w:tc>
        <w:tc>
          <w:tcPr>
            <w:tcW w:w="1270" w:type="dxa"/>
            <w:textDirection w:val="btLr"/>
          </w:tcPr>
          <w:p w:rsidR="00EA6FF5" w:rsidRPr="00322C9D" w:rsidRDefault="00EA6FF5" w:rsidP="00322C9D">
            <w:pPr>
              <w:widowControl w:val="0"/>
              <w:spacing w:after="0" w:line="240" w:lineRule="auto"/>
              <w:ind w:left="113" w:right="113"/>
              <w:jc w:val="both"/>
              <w:rPr>
                <w:rFonts w:ascii="Times New Roman" w:eastAsia="Courier New" w:hAnsi="Times New Roman" w:cs="Times New Roman"/>
                <w:b/>
                <w:sz w:val="20"/>
                <w:szCs w:val="20"/>
                <w:lang w:eastAsia="ru-RU"/>
              </w:rPr>
            </w:pPr>
            <w:r w:rsidRPr="00322C9D">
              <w:rPr>
                <w:rFonts w:ascii="Times New Roman" w:eastAsia="Courier New" w:hAnsi="Times New Roman" w:cs="Times New Roman"/>
                <w:b/>
                <w:sz w:val="20"/>
                <w:szCs w:val="20"/>
                <w:lang w:eastAsia="ru-RU"/>
              </w:rPr>
              <w:t>Успешно прошли ГИА и получили аттестаты</w:t>
            </w:r>
          </w:p>
          <w:p w:rsidR="00EA6FF5" w:rsidRPr="00322C9D" w:rsidRDefault="00EA6FF5" w:rsidP="00322C9D">
            <w:pPr>
              <w:widowControl w:val="0"/>
              <w:spacing w:after="0" w:line="240" w:lineRule="auto"/>
              <w:ind w:left="113" w:right="113"/>
              <w:jc w:val="both"/>
              <w:rPr>
                <w:rFonts w:ascii="Times New Roman" w:eastAsia="Courier New" w:hAnsi="Times New Roman" w:cs="Times New Roman"/>
                <w:b/>
                <w:sz w:val="20"/>
                <w:szCs w:val="20"/>
                <w:lang w:eastAsia="ru-RU"/>
              </w:rPr>
            </w:pPr>
            <w:r w:rsidRPr="00322C9D">
              <w:rPr>
                <w:rFonts w:ascii="Times New Roman" w:eastAsia="Courier New" w:hAnsi="Times New Roman" w:cs="Times New Roman"/>
                <w:b/>
                <w:sz w:val="20"/>
                <w:szCs w:val="20"/>
                <w:lang w:eastAsia="ru-RU"/>
              </w:rPr>
              <w:t>(чел./%)</w:t>
            </w:r>
          </w:p>
        </w:tc>
        <w:tc>
          <w:tcPr>
            <w:tcW w:w="1270" w:type="dxa"/>
            <w:textDirection w:val="btLr"/>
          </w:tcPr>
          <w:p w:rsidR="00EA6FF5" w:rsidRPr="00322C9D" w:rsidRDefault="00EA6FF5" w:rsidP="00322C9D">
            <w:pPr>
              <w:widowControl w:val="0"/>
              <w:spacing w:after="0" w:line="240" w:lineRule="auto"/>
              <w:ind w:left="113" w:right="113"/>
              <w:jc w:val="both"/>
              <w:rPr>
                <w:rFonts w:ascii="Times New Roman" w:eastAsia="Courier New" w:hAnsi="Times New Roman" w:cs="Times New Roman"/>
                <w:b/>
                <w:sz w:val="20"/>
                <w:szCs w:val="20"/>
                <w:lang w:eastAsia="ru-RU"/>
              </w:rPr>
            </w:pPr>
            <w:r w:rsidRPr="00322C9D">
              <w:rPr>
                <w:rFonts w:ascii="Times New Roman" w:eastAsia="Courier New" w:hAnsi="Times New Roman" w:cs="Times New Roman"/>
                <w:b/>
                <w:sz w:val="20"/>
                <w:szCs w:val="20"/>
                <w:lang w:eastAsia="ru-RU"/>
              </w:rPr>
              <w:t>Получили аттестат особого образца</w:t>
            </w:r>
          </w:p>
          <w:p w:rsidR="00EA6FF5" w:rsidRPr="00322C9D" w:rsidRDefault="00EA6FF5" w:rsidP="00322C9D">
            <w:pPr>
              <w:widowControl w:val="0"/>
              <w:spacing w:after="0" w:line="240" w:lineRule="auto"/>
              <w:ind w:left="113" w:right="113"/>
              <w:jc w:val="both"/>
              <w:rPr>
                <w:rFonts w:ascii="Times New Roman" w:eastAsia="Courier New" w:hAnsi="Times New Roman" w:cs="Times New Roman"/>
                <w:b/>
                <w:sz w:val="20"/>
                <w:szCs w:val="20"/>
                <w:lang w:eastAsia="ru-RU"/>
              </w:rPr>
            </w:pPr>
            <w:r w:rsidRPr="00322C9D">
              <w:rPr>
                <w:rFonts w:ascii="Times New Roman" w:eastAsia="Courier New" w:hAnsi="Times New Roman" w:cs="Times New Roman"/>
                <w:b/>
                <w:sz w:val="20"/>
                <w:szCs w:val="20"/>
                <w:lang w:eastAsia="ru-RU"/>
              </w:rPr>
              <w:t>(чел./%)</w:t>
            </w:r>
          </w:p>
        </w:tc>
        <w:tc>
          <w:tcPr>
            <w:tcW w:w="1410" w:type="dxa"/>
            <w:textDirection w:val="btLr"/>
          </w:tcPr>
          <w:p w:rsidR="00EA6FF5" w:rsidRPr="00322C9D" w:rsidRDefault="00EA6FF5" w:rsidP="00322C9D">
            <w:pPr>
              <w:widowControl w:val="0"/>
              <w:spacing w:after="0" w:line="240" w:lineRule="auto"/>
              <w:ind w:left="113" w:right="113"/>
              <w:jc w:val="both"/>
              <w:rPr>
                <w:rFonts w:ascii="Times New Roman" w:eastAsia="Courier New" w:hAnsi="Times New Roman" w:cs="Times New Roman"/>
                <w:b/>
                <w:sz w:val="20"/>
                <w:szCs w:val="20"/>
                <w:lang w:eastAsia="ru-RU"/>
              </w:rPr>
            </w:pPr>
            <w:r w:rsidRPr="00322C9D">
              <w:rPr>
                <w:rFonts w:ascii="Times New Roman" w:eastAsia="Courier New" w:hAnsi="Times New Roman" w:cs="Times New Roman"/>
                <w:b/>
                <w:sz w:val="20"/>
                <w:szCs w:val="20"/>
                <w:lang w:eastAsia="ru-RU"/>
              </w:rPr>
              <w:t>В аттестате «4» и «5»</w:t>
            </w:r>
          </w:p>
        </w:tc>
        <w:tc>
          <w:tcPr>
            <w:tcW w:w="933" w:type="dxa"/>
            <w:textDirection w:val="btLr"/>
          </w:tcPr>
          <w:p w:rsidR="00EA6FF5" w:rsidRPr="00322C9D" w:rsidRDefault="00EA6FF5" w:rsidP="00322C9D">
            <w:pPr>
              <w:widowControl w:val="0"/>
              <w:spacing w:after="0" w:line="240" w:lineRule="auto"/>
              <w:ind w:left="113" w:right="113"/>
              <w:jc w:val="both"/>
              <w:rPr>
                <w:rFonts w:ascii="Times New Roman" w:eastAsia="Courier New" w:hAnsi="Times New Roman" w:cs="Times New Roman"/>
                <w:b/>
                <w:sz w:val="20"/>
                <w:szCs w:val="20"/>
                <w:lang w:eastAsia="ru-RU"/>
              </w:rPr>
            </w:pPr>
            <w:r w:rsidRPr="00322C9D">
              <w:rPr>
                <w:rFonts w:ascii="Times New Roman" w:eastAsia="Courier New" w:hAnsi="Times New Roman" w:cs="Times New Roman"/>
                <w:b/>
                <w:sz w:val="20"/>
                <w:szCs w:val="20"/>
                <w:lang w:eastAsia="ru-RU"/>
              </w:rPr>
              <w:t>Не получили аттестаты всего</w:t>
            </w:r>
          </w:p>
          <w:p w:rsidR="00EA6FF5" w:rsidRPr="00322C9D" w:rsidRDefault="00EA6FF5" w:rsidP="00322C9D">
            <w:pPr>
              <w:widowControl w:val="0"/>
              <w:spacing w:after="0" w:line="240" w:lineRule="auto"/>
              <w:ind w:left="113" w:right="113"/>
              <w:jc w:val="both"/>
              <w:rPr>
                <w:rFonts w:ascii="Times New Roman" w:eastAsia="Courier New" w:hAnsi="Times New Roman" w:cs="Times New Roman"/>
                <w:b/>
                <w:sz w:val="20"/>
                <w:szCs w:val="20"/>
                <w:lang w:eastAsia="ru-RU"/>
              </w:rPr>
            </w:pPr>
            <w:r w:rsidRPr="00322C9D">
              <w:rPr>
                <w:rFonts w:ascii="Times New Roman" w:eastAsia="Courier New" w:hAnsi="Times New Roman" w:cs="Times New Roman"/>
                <w:b/>
                <w:sz w:val="20"/>
                <w:szCs w:val="20"/>
                <w:lang w:eastAsia="ru-RU"/>
              </w:rPr>
              <w:t>(чел.%)</w:t>
            </w:r>
          </w:p>
        </w:tc>
        <w:tc>
          <w:tcPr>
            <w:tcW w:w="899" w:type="dxa"/>
            <w:textDirection w:val="btLr"/>
          </w:tcPr>
          <w:p w:rsidR="00EA6FF5" w:rsidRPr="00322C9D" w:rsidRDefault="00EA6FF5" w:rsidP="00322C9D">
            <w:pPr>
              <w:widowControl w:val="0"/>
              <w:spacing w:after="0" w:line="240" w:lineRule="auto"/>
              <w:ind w:left="113" w:right="113"/>
              <w:jc w:val="both"/>
              <w:rPr>
                <w:rFonts w:ascii="Times New Roman" w:eastAsia="Courier New" w:hAnsi="Times New Roman" w:cs="Times New Roman"/>
                <w:b/>
                <w:sz w:val="20"/>
                <w:szCs w:val="20"/>
                <w:lang w:eastAsia="ru-RU"/>
              </w:rPr>
            </w:pPr>
            <w:r w:rsidRPr="00322C9D">
              <w:rPr>
                <w:rFonts w:ascii="Times New Roman" w:eastAsia="Courier New" w:hAnsi="Times New Roman" w:cs="Times New Roman"/>
                <w:b/>
                <w:sz w:val="20"/>
                <w:szCs w:val="20"/>
                <w:lang w:eastAsia="ru-RU"/>
              </w:rPr>
              <w:t>Из них оставлены на повторный год обучения(чел./%)</w:t>
            </w:r>
          </w:p>
        </w:tc>
        <w:tc>
          <w:tcPr>
            <w:tcW w:w="547" w:type="dxa"/>
            <w:textDirection w:val="btLr"/>
            <w:vAlign w:val="center"/>
          </w:tcPr>
          <w:p w:rsidR="00EA6FF5" w:rsidRPr="00322C9D" w:rsidRDefault="00EA6FF5" w:rsidP="00322C9D">
            <w:pPr>
              <w:widowControl w:val="0"/>
              <w:spacing w:after="0" w:line="240" w:lineRule="auto"/>
              <w:ind w:left="113" w:right="113"/>
              <w:jc w:val="both"/>
              <w:rPr>
                <w:rFonts w:ascii="Times New Roman" w:eastAsia="Courier New" w:hAnsi="Times New Roman" w:cs="Times New Roman"/>
                <w:b/>
                <w:sz w:val="20"/>
                <w:szCs w:val="20"/>
                <w:lang w:eastAsia="ru-RU"/>
              </w:rPr>
            </w:pPr>
            <w:r w:rsidRPr="00322C9D">
              <w:rPr>
                <w:rFonts w:ascii="Times New Roman" w:eastAsia="Courier New" w:hAnsi="Times New Roman" w:cs="Times New Roman"/>
                <w:b/>
                <w:sz w:val="20"/>
                <w:szCs w:val="20"/>
                <w:lang w:eastAsia="ru-RU"/>
              </w:rPr>
              <w:t>10 класс</w:t>
            </w:r>
          </w:p>
        </w:tc>
        <w:tc>
          <w:tcPr>
            <w:tcW w:w="614" w:type="dxa"/>
            <w:textDirection w:val="btLr"/>
            <w:vAlign w:val="center"/>
          </w:tcPr>
          <w:p w:rsidR="00EA6FF5" w:rsidRPr="00322C9D" w:rsidRDefault="00EA6FF5" w:rsidP="00322C9D">
            <w:pPr>
              <w:widowControl w:val="0"/>
              <w:spacing w:after="0" w:line="240" w:lineRule="auto"/>
              <w:ind w:left="113" w:right="113"/>
              <w:jc w:val="both"/>
              <w:rPr>
                <w:rFonts w:ascii="Times New Roman" w:eastAsia="Courier New" w:hAnsi="Times New Roman" w:cs="Times New Roman"/>
                <w:b/>
                <w:sz w:val="20"/>
                <w:szCs w:val="20"/>
                <w:lang w:eastAsia="ru-RU"/>
              </w:rPr>
            </w:pPr>
            <w:r w:rsidRPr="00322C9D">
              <w:rPr>
                <w:rFonts w:ascii="Times New Roman" w:eastAsia="Courier New" w:hAnsi="Times New Roman" w:cs="Times New Roman"/>
                <w:b/>
                <w:sz w:val="20"/>
                <w:szCs w:val="20"/>
                <w:lang w:eastAsia="ru-RU"/>
              </w:rPr>
              <w:t>ОУ СПО</w:t>
            </w:r>
          </w:p>
        </w:tc>
        <w:tc>
          <w:tcPr>
            <w:tcW w:w="474" w:type="dxa"/>
            <w:textDirection w:val="btLr"/>
            <w:vAlign w:val="center"/>
          </w:tcPr>
          <w:p w:rsidR="00EA6FF5" w:rsidRPr="00322C9D" w:rsidRDefault="00EA6FF5" w:rsidP="00322C9D">
            <w:pPr>
              <w:widowControl w:val="0"/>
              <w:spacing w:after="0" w:line="240" w:lineRule="auto"/>
              <w:ind w:left="113" w:right="113"/>
              <w:jc w:val="both"/>
              <w:rPr>
                <w:rFonts w:ascii="Times New Roman" w:eastAsia="Courier New" w:hAnsi="Times New Roman" w:cs="Times New Roman"/>
                <w:b/>
                <w:sz w:val="20"/>
                <w:szCs w:val="20"/>
                <w:lang w:eastAsia="ru-RU"/>
              </w:rPr>
            </w:pPr>
            <w:r w:rsidRPr="00322C9D">
              <w:rPr>
                <w:rFonts w:ascii="Times New Roman" w:eastAsia="Courier New" w:hAnsi="Times New Roman" w:cs="Times New Roman"/>
                <w:b/>
                <w:sz w:val="20"/>
                <w:szCs w:val="20"/>
                <w:lang w:eastAsia="ru-RU"/>
              </w:rPr>
              <w:t>ОУ НПО</w:t>
            </w:r>
          </w:p>
        </w:tc>
      </w:tr>
      <w:tr w:rsidR="00322C9D" w:rsidRPr="00322C9D" w:rsidTr="00B313BF">
        <w:trPr>
          <w:gridAfter w:val="1"/>
          <w:wAfter w:w="13" w:type="dxa"/>
          <w:cantSplit/>
          <w:trHeight w:val="236"/>
        </w:trPr>
        <w:tc>
          <w:tcPr>
            <w:tcW w:w="1095" w:type="dxa"/>
          </w:tcPr>
          <w:p w:rsidR="007147D1" w:rsidRPr="00322C9D" w:rsidRDefault="007147D1" w:rsidP="00322C9D">
            <w:pPr>
              <w:spacing w:after="0" w:line="240" w:lineRule="auto"/>
              <w:jc w:val="both"/>
              <w:rPr>
                <w:rFonts w:ascii="Times New Roman" w:eastAsia="Times New Roman" w:hAnsi="Times New Roman" w:cs="Times New Roman"/>
                <w:b/>
                <w:sz w:val="28"/>
                <w:szCs w:val="28"/>
              </w:rPr>
            </w:pPr>
            <w:r w:rsidRPr="00322C9D">
              <w:rPr>
                <w:rFonts w:ascii="Times New Roman" w:eastAsia="Times New Roman" w:hAnsi="Times New Roman" w:cs="Times New Roman"/>
                <w:b/>
                <w:sz w:val="28"/>
                <w:szCs w:val="28"/>
              </w:rPr>
              <w:t>2016</w:t>
            </w:r>
          </w:p>
        </w:tc>
        <w:tc>
          <w:tcPr>
            <w:tcW w:w="703" w:type="dxa"/>
          </w:tcPr>
          <w:p w:rsidR="007147D1" w:rsidRPr="00322C9D" w:rsidRDefault="007147D1"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41</w:t>
            </w:r>
          </w:p>
        </w:tc>
        <w:tc>
          <w:tcPr>
            <w:tcW w:w="451" w:type="dxa"/>
          </w:tcPr>
          <w:p w:rsidR="007147D1" w:rsidRPr="00322C9D" w:rsidRDefault="007147D1"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0</w:t>
            </w:r>
          </w:p>
        </w:tc>
        <w:tc>
          <w:tcPr>
            <w:tcW w:w="564" w:type="dxa"/>
          </w:tcPr>
          <w:p w:rsidR="007147D1" w:rsidRPr="00322C9D" w:rsidRDefault="007147D1"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41</w:t>
            </w:r>
          </w:p>
        </w:tc>
        <w:tc>
          <w:tcPr>
            <w:tcW w:w="1270" w:type="dxa"/>
          </w:tcPr>
          <w:p w:rsidR="007147D1" w:rsidRPr="00322C9D" w:rsidRDefault="007147D1"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41/100%</w:t>
            </w:r>
          </w:p>
        </w:tc>
        <w:tc>
          <w:tcPr>
            <w:tcW w:w="1270" w:type="dxa"/>
          </w:tcPr>
          <w:p w:rsidR="007147D1" w:rsidRPr="00322C9D" w:rsidRDefault="007147D1"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3/7,3%</w:t>
            </w:r>
          </w:p>
        </w:tc>
        <w:tc>
          <w:tcPr>
            <w:tcW w:w="1410" w:type="dxa"/>
          </w:tcPr>
          <w:p w:rsidR="007147D1" w:rsidRPr="00322C9D" w:rsidRDefault="007147D1"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10/24,4%</w:t>
            </w:r>
          </w:p>
        </w:tc>
        <w:tc>
          <w:tcPr>
            <w:tcW w:w="933" w:type="dxa"/>
          </w:tcPr>
          <w:p w:rsidR="007147D1" w:rsidRPr="00322C9D" w:rsidRDefault="007147D1"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0/0%</w:t>
            </w:r>
          </w:p>
        </w:tc>
        <w:tc>
          <w:tcPr>
            <w:tcW w:w="899" w:type="dxa"/>
          </w:tcPr>
          <w:p w:rsidR="007147D1" w:rsidRPr="00322C9D" w:rsidRDefault="007147D1"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0/0%</w:t>
            </w:r>
          </w:p>
        </w:tc>
        <w:tc>
          <w:tcPr>
            <w:tcW w:w="547" w:type="dxa"/>
          </w:tcPr>
          <w:p w:rsidR="007147D1" w:rsidRPr="00322C9D" w:rsidRDefault="007147D1"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28</w:t>
            </w:r>
          </w:p>
        </w:tc>
        <w:tc>
          <w:tcPr>
            <w:tcW w:w="614" w:type="dxa"/>
          </w:tcPr>
          <w:p w:rsidR="007147D1" w:rsidRPr="00322C9D" w:rsidRDefault="007147D1"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13</w:t>
            </w:r>
          </w:p>
        </w:tc>
        <w:tc>
          <w:tcPr>
            <w:tcW w:w="474" w:type="dxa"/>
          </w:tcPr>
          <w:p w:rsidR="007147D1" w:rsidRPr="00322C9D" w:rsidRDefault="007147D1"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0</w:t>
            </w:r>
          </w:p>
        </w:tc>
      </w:tr>
      <w:tr w:rsidR="00322C9D" w:rsidRPr="00322C9D" w:rsidTr="00B313BF">
        <w:trPr>
          <w:gridAfter w:val="1"/>
          <w:wAfter w:w="13" w:type="dxa"/>
          <w:cantSplit/>
          <w:trHeight w:val="289"/>
        </w:trPr>
        <w:tc>
          <w:tcPr>
            <w:tcW w:w="1095" w:type="dxa"/>
          </w:tcPr>
          <w:p w:rsidR="007147D1" w:rsidRPr="00322C9D" w:rsidRDefault="007147D1" w:rsidP="00322C9D">
            <w:pPr>
              <w:spacing w:after="0" w:line="240" w:lineRule="auto"/>
              <w:jc w:val="both"/>
              <w:rPr>
                <w:rFonts w:ascii="Times New Roman" w:eastAsia="Times New Roman" w:hAnsi="Times New Roman" w:cs="Times New Roman"/>
                <w:b/>
                <w:sz w:val="28"/>
                <w:szCs w:val="28"/>
              </w:rPr>
            </w:pPr>
            <w:r w:rsidRPr="00322C9D">
              <w:rPr>
                <w:rFonts w:ascii="Times New Roman" w:eastAsia="Times New Roman" w:hAnsi="Times New Roman" w:cs="Times New Roman"/>
                <w:b/>
                <w:sz w:val="28"/>
                <w:szCs w:val="28"/>
              </w:rPr>
              <w:t>2017</w:t>
            </w:r>
          </w:p>
        </w:tc>
        <w:tc>
          <w:tcPr>
            <w:tcW w:w="703" w:type="dxa"/>
          </w:tcPr>
          <w:p w:rsidR="007147D1" w:rsidRPr="00322C9D" w:rsidRDefault="007147D1"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51</w:t>
            </w:r>
          </w:p>
        </w:tc>
        <w:tc>
          <w:tcPr>
            <w:tcW w:w="451" w:type="dxa"/>
          </w:tcPr>
          <w:p w:rsidR="007147D1" w:rsidRPr="00322C9D" w:rsidRDefault="007147D1"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0</w:t>
            </w:r>
          </w:p>
        </w:tc>
        <w:tc>
          <w:tcPr>
            <w:tcW w:w="564" w:type="dxa"/>
          </w:tcPr>
          <w:p w:rsidR="007147D1" w:rsidRPr="00322C9D" w:rsidRDefault="007147D1"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51</w:t>
            </w:r>
          </w:p>
        </w:tc>
        <w:tc>
          <w:tcPr>
            <w:tcW w:w="1270" w:type="dxa"/>
          </w:tcPr>
          <w:p w:rsidR="007147D1" w:rsidRPr="00322C9D" w:rsidRDefault="007147D1"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51/100%</w:t>
            </w:r>
          </w:p>
        </w:tc>
        <w:tc>
          <w:tcPr>
            <w:tcW w:w="1270" w:type="dxa"/>
          </w:tcPr>
          <w:p w:rsidR="007147D1" w:rsidRPr="00322C9D" w:rsidRDefault="007147D1"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1/1,9%</w:t>
            </w:r>
          </w:p>
        </w:tc>
        <w:tc>
          <w:tcPr>
            <w:tcW w:w="1410" w:type="dxa"/>
          </w:tcPr>
          <w:p w:rsidR="007147D1" w:rsidRPr="00322C9D" w:rsidRDefault="007147D1"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8/15,7%</w:t>
            </w:r>
          </w:p>
        </w:tc>
        <w:tc>
          <w:tcPr>
            <w:tcW w:w="933" w:type="dxa"/>
          </w:tcPr>
          <w:p w:rsidR="007147D1" w:rsidRPr="00322C9D" w:rsidRDefault="007147D1"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0/0%</w:t>
            </w:r>
          </w:p>
        </w:tc>
        <w:tc>
          <w:tcPr>
            <w:tcW w:w="899" w:type="dxa"/>
          </w:tcPr>
          <w:p w:rsidR="007147D1" w:rsidRPr="00322C9D" w:rsidRDefault="007147D1"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0/0%</w:t>
            </w:r>
          </w:p>
        </w:tc>
        <w:tc>
          <w:tcPr>
            <w:tcW w:w="547" w:type="dxa"/>
          </w:tcPr>
          <w:p w:rsidR="007147D1" w:rsidRPr="00322C9D" w:rsidRDefault="007147D1"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26</w:t>
            </w:r>
          </w:p>
        </w:tc>
        <w:tc>
          <w:tcPr>
            <w:tcW w:w="614" w:type="dxa"/>
          </w:tcPr>
          <w:p w:rsidR="007147D1" w:rsidRPr="00322C9D" w:rsidRDefault="007147D1"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20</w:t>
            </w:r>
          </w:p>
        </w:tc>
        <w:tc>
          <w:tcPr>
            <w:tcW w:w="474" w:type="dxa"/>
          </w:tcPr>
          <w:p w:rsidR="007147D1" w:rsidRPr="00322C9D" w:rsidRDefault="007147D1"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5</w:t>
            </w:r>
          </w:p>
        </w:tc>
      </w:tr>
      <w:tr w:rsidR="00322C9D" w:rsidRPr="00322C9D" w:rsidTr="00B313BF">
        <w:trPr>
          <w:gridAfter w:val="1"/>
          <w:wAfter w:w="13" w:type="dxa"/>
          <w:trHeight w:val="220"/>
        </w:trPr>
        <w:tc>
          <w:tcPr>
            <w:tcW w:w="1095" w:type="dxa"/>
          </w:tcPr>
          <w:p w:rsidR="007147D1" w:rsidRPr="00322C9D" w:rsidRDefault="007147D1" w:rsidP="00322C9D">
            <w:pPr>
              <w:spacing w:after="0" w:line="240" w:lineRule="auto"/>
              <w:jc w:val="both"/>
              <w:rPr>
                <w:rFonts w:ascii="Times New Roman" w:eastAsia="Times New Roman" w:hAnsi="Times New Roman" w:cs="Times New Roman"/>
                <w:b/>
                <w:sz w:val="28"/>
                <w:szCs w:val="28"/>
              </w:rPr>
            </w:pPr>
            <w:r w:rsidRPr="00322C9D">
              <w:rPr>
                <w:rFonts w:ascii="Times New Roman" w:eastAsia="Times New Roman" w:hAnsi="Times New Roman" w:cs="Times New Roman"/>
                <w:b/>
                <w:sz w:val="28"/>
                <w:szCs w:val="28"/>
              </w:rPr>
              <w:t>2018</w:t>
            </w:r>
          </w:p>
        </w:tc>
        <w:tc>
          <w:tcPr>
            <w:tcW w:w="703" w:type="dxa"/>
          </w:tcPr>
          <w:p w:rsidR="007147D1" w:rsidRPr="00322C9D" w:rsidRDefault="007147D1"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59</w:t>
            </w:r>
          </w:p>
        </w:tc>
        <w:tc>
          <w:tcPr>
            <w:tcW w:w="451" w:type="dxa"/>
          </w:tcPr>
          <w:p w:rsidR="007147D1" w:rsidRPr="00322C9D" w:rsidRDefault="007147D1"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0</w:t>
            </w:r>
          </w:p>
        </w:tc>
        <w:tc>
          <w:tcPr>
            <w:tcW w:w="564" w:type="dxa"/>
          </w:tcPr>
          <w:p w:rsidR="007147D1" w:rsidRPr="00322C9D" w:rsidRDefault="007147D1"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59</w:t>
            </w:r>
          </w:p>
        </w:tc>
        <w:tc>
          <w:tcPr>
            <w:tcW w:w="1270" w:type="dxa"/>
          </w:tcPr>
          <w:p w:rsidR="007147D1" w:rsidRPr="00322C9D" w:rsidRDefault="007147D1"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59/100%</w:t>
            </w:r>
          </w:p>
        </w:tc>
        <w:tc>
          <w:tcPr>
            <w:tcW w:w="1270" w:type="dxa"/>
          </w:tcPr>
          <w:p w:rsidR="007147D1" w:rsidRPr="00322C9D" w:rsidRDefault="007147D1"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1/1,69%</w:t>
            </w:r>
          </w:p>
        </w:tc>
        <w:tc>
          <w:tcPr>
            <w:tcW w:w="1410" w:type="dxa"/>
          </w:tcPr>
          <w:p w:rsidR="007147D1" w:rsidRPr="00322C9D" w:rsidRDefault="007147D1"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17/28,8%</w:t>
            </w:r>
          </w:p>
        </w:tc>
        <w:tc>
          <w:tcPr>
            <w:tcW w:w="933" w:type="dxa"/>
          </w:tcPr>
          <w:p w:rsidR="007147D1" w:rsidRPr="00322C9D" w:rsidRDefault="007147D1"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0/0%</w:t>
            </w:r>
          </w:p>
        </w:tc>
        <w:tc>
          <w:tcPr>
            <w:tcW w:w="899" w:type="dxa"/>
          </w:tcPr>
          <w:p w:rsidR="007147D1" w:rsidRPr="00322C9D" w:rsidRDefault="007147D1"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0/0%</w:t>
            </w:r>
          </w:p>
        </w:tc>
        <w:tc>
          <w:tcPr>
            <w:tcW w:w="547" w:type="dxa"/>
          </w:tcPr>
          <w:p w:rsidR="007147D1" w:rsidRPr="00322C9D" w:rsidRDefault="007147D1"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30</w:t>
            </w:r>
          </w:p>
        </w:tc>
        <w:tc>
          <w:tcPr>
            <w:tcW w:w="614" w:type="dxa"/>
          </w:tcPr>
          <w:p w:rsidR="007147D1" w:rsidRPr="00322C9D" w:rsidRDefault="007147D1"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24</w:t>
            </w:r>
          </w:p>
        </w:tc>
        <w:tc>
          <w:tcPr>
            <w:tcW w:w="474" w:type="dxa"/>
          </w:tcPr>
          <w:p w:rsidR="007147D1" w:rsidRPr="00322C9D" w:rsidRDefault="007147D1"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5</w:t>
            </w:r>
          </w:p>
        </w:tc>
      </w:tr>
    </w:tbl>
    <w:p w:rsidR="009B7480" w:rsidRDefault="009B7480" w:rsidP="00322C9D">
      <w:pPr>
        <w:widowControl w:val="0"/>
        <w:spacing w:after="0" w:line="240" w:lineRule="auto"/>
        <w:ind w:left="280"/>
        <w:jc w:val="both"/>
        <w:rPr>
          <w:rFonts w:ascii="Times New Roman" w:eastAsia="Times New Roman" w:hAnsi="Times New Roman" w:cs="Times New Roman"/>
          <w:b/>
          <w:sz w:val="28"/>
          <w:szCs w:val="28"/>
          <w:shd w:val="clear" w:color="auto" w:fill="FFFFFF"/>
        </w:rPr>
      </w:pPr>
    </w:p>
    <w:p w:rsidR="009B7480" w:rsidRDefault="009B7480" w:rsidP="00322C9D">
      <w:pPr>
        <w:widowControl w:val="0"/>
        <w:spacing w:after="0" w:line="240" w:lineRule="auto"/>
        <w:ind w:left="280"/>
        <w:jc w:val="both"/>
        <w:rPr>
          <w:rFonts w:ascii="Times New Roman" w:eastAsia="Times New Roman" w:hAnsi="Times New Roman" w:cs="Times New Roman"/>
          <w:b/>
          <w:sz w:val="28"/>
          <w:szCs w:val="28"/>
          <w:shd w:val="clear" w:color="auto" w:fill="FFFFFF"/>
        </w:rPr>
      </w:pPr>
    </w:p>
    <w:p w:rsidR="005D1A1E" w:rsidRDefault="005D1A1E" w:rsidP="00322C9D">
      <w:pPr>
        <w:widowControl w:val="0"/>
        <w:spacing w:after="0" w:line="240" w:lineRule="auto"/>
        <w:ind w:left="280"/>
        <w:jc w:val="both"/>
        <w:rPr>
          <w:rFonts w:ascii="Times New Roman" w:eastAsia="Times New Roman" w:hAnsi="Times New Roman" w:cs="Times New Roman"/>
          <w:b/>
          <w:sz w:val="28"/>
          <w:szCs w:val="28"/>
          <w:shd w:val="clear" w:color="auto" w:fill="FFFFFF"/>
        </w:rPr>
      </w:pPr>
    </w:p>
    <w:p w:rsidR="005D1A1E" w:rsidRDefault="005D1A1E" w:rsidP="00322C9D">
      <w:pPr>
        <w:widowControl w:val="0"/>
        <w:spacing w:after="0" w:line="240" w:lineRule="auto"/>
        <w:ind w:left="280"/>
        <w:jc w:val="both"/>
        <w:rPr>
          <w:rFonts w:ascii="Times New Roman" w:eastAsia="Times New Roman" w:hAnsi="Times New Roman" w:cs="Times New Roman"/>
          <w:b/>
          <w:sz w:val="28"/>
          <w:szCs w:val="28"/>
          <w:shd w:val="clear" w:color="auto" w:fill="FFFFFF"/>
        </w:rPr>
      </w:pPr>
    </w:p>
    <w:p w:rsidR="005D1A1E" w:rsidRDefault="005D1A1E" w:rsidP="00322C9D">
      <w:pPr>
        <w:widowControl w:val="0"/>
        <w:spacing w:after="0" w:line="240" w:lineRule="auto"/>
        <w:ind w:left="280"/>
        <w:jc w:val="both"/>
        <w:rPr>
          <w:rFonts w:ascii="Times New Roman" w:eastAsia="Times New Roman" w:hAnsi="Times New Roman" w:cs="Times New Roman"/>
          <w:b/>
          <w:sz w:val="28"/>
          <w:szCs w:val="28"/>
          <w:shd w:val="clear" w:color="auto" w:fill="FFFFFF"/>
        </w:rPr>
      </w:pPr>
    </w:p>
    <w:p w:rsidR="005D1A1E" w:rsidRDefault="005D1A1E" w:rsidP="00322C9D">
      <w:pPr>
        <w:widowControl w:val="0"/>
        <w:spacing w:after="0" w:line="240" w:lineRule="auto"/>
        <w:ind w:left="280"/>
        <w:jc w:val="both"/>
        <w:rPr>
          <w:rFonts w:ascii="Times New Roman" w:eastAsia="Times New Roman" w:hAnsi="Times New Roman" w:cs="Times New Roman"/>
          <w:b/>
          <w:sz w:val="28"/>
          <w:szCs w:val="28"/>
          <w:shd w:val="clear" w:color="auto" w:fill="FFFFFF"/>
        </w:rPr>
      </w:pPr>
    </w:p>
    <w:p w:rsidR="005D1A1E" w:rsidRDefault="005D1A1E" w:rsidP="00322C9D">
      <w:pPr>
        <w:widowControl w:val="0"/>
        <w:spacing w:after="0" w:line="240" w:lineRule="auto"/>
        <w:ind w:left="280"/>
        <w:jc w:val="both"/>
        <w:rPr>
          <w:rFonts w:ascii="Times New Roman" w:eastAsia="Times New Roman" w:hAnsi="Times New Roman" w:cs="Times New Roman"/>
          <w:b/>
          <w:sz w:val="28"/>
          <w:szCs w:val="28"/>
          <w:shd w:val="clear" w:color="auto" w:fill="FFFFFF"/>
        </w:rPr>
      </w:pPr>
    </w:p>
    <w:p w:rsidR="005D1A1E" w:rsidRDefault="005D1A1E" w:rsidP="00322C9D">
      <w:pPr>
        <w:widowControl w:val="0"/>
        <w:spacing w:after="0" w:line="240" w:lineRule="auto"/>
        <w:ind w:left="280"/>
        <w:jc w:val="both"/>
        <w:rPr>
          <w:rFonts w:ascii="Times New Roman" w:eastAsia="Times New Roman" w:hAnsi="Times New Roman" w:cs="Times New Roman"/>
          <w:b/>
          <w:sz w:val="28"/>
          <w:szCs w:val="28"/>
          <w:shd w:val="clear" w:color="auto" w:fill="FFFFFF"/>
        </w:rPr>
      </w:pPr>
    </w:p>
    <w:p w:rsidR="005D1A1E" w:rsidRDefault="005D1A1E" w:rsidP="00322C9D">
      <w:pPr>
        <w:widowControl w:val="0"/>
        <w:spacing w:after="0" w:line="240" w:lineRule="auto"/>
        <w:ind w:left="280"/>
        <w:jc w:val="both"/>
        <w:rPr>
          <w:rFonts w:ascii="Times New Roman" w:eastAsia="Times New Roman" w:hAnsi="Times New Roman" w:cs="Times New Roman"/>
          <w:b/>
          <w:sz w:val="28"/>
          <w:szCs w:val="28"/>
          <w:shd w:val="clear" w:color="auto" w:fill="FFFFFF"/>
        </w:rPr>
      </w:pPr>
    </w:p>
    <w:p w:rsidR="005D1A1E" w:rsidRDefault="005D1A1E" w:rsidP="00322C9D">
      <w:pPr>
        <w:widowControl w:val="0"/>
        <w:spacing w:after="0" w:line="240" w:lineRule="auto"/>
        <w:ind w:left="280"/>
        <w:jc w:val="both"/>
        <w:rPr>
          <w:rFonts w:ascii="Times New Roman" w:eastAsia="Times New Roman" w:hAnsi="Times New Roman" w:cs="Times New Roman"/>
          <w:b/>
          <w:sz w:val="28"/>
          <w:szCs w:val="28"/>
          <w:shd w:val="clear" w:color="auto" w:fill="FFFFFF"/>
        </w:rPr>
      </w:pPr>
    </w:p>
    <w:p w:rsidR="005D1A1E" w:rsidRDefault="005D1A1E" w:rsidP="00322C9D">
      <w:pPr>
        <w:widowControl w:val="0"/>
        <w:spacing w:after="0" w:line="240" w:lineRule="auto"/>
        <w:ind w:left="280"/>
        <w:jc w:val="both"/>
        <w:rPr>
          <w:rFonts w:ascii="Times New Roman" w:eastAsia="Times New Roman" w:hAnsi="Times New Roman" w:cs="Times New Roman"/>
          <w:b/>
          <w:sz w:val="28"/>
          <w:szCs w:val="28"/>
          <w:shd w:val="clear" w:color="auto" w:fill="FFFFFF"/>
        </w:rPr>
      </w:pPr>
    </w:p>
    <w:p w:rsidR="009B7480" w:rsidRDefault="009B7480" w:rsidP="00322C9D">
      <w:pPr>
        <w:widowControl w:val="0"/>
        <w:spacing w:after="0" w:line="240" w:lineRule="auto"/>
        <w:ind w:left="280"/>
        <w:jc w:val="both"/>
        <w:rPr>
          <w:rFonts w:ascii="Times New Roman" w:eastAsia="Times New Roman" w:hAnsi="Times New Roman" w:cs="Times New Roman"/>
          <w:b/>
          <w:sz w:val="28"/>
          <w:szCs w:val="28"/>
          <w:shd w:val="clear" w:color="auto" w:fill="FFFFFF"/>
        </w:rPr>
      </w:pPr>
    </w:p>
    <w:p w:rsidR="009B7480" w:rsidRDefault="009B7480" w:rsidP="00322C9D">
      <w:pPr>
        <w:widowControl w:val="0"/>
        <w:spacing w:after="0" w:line="240" w:lineRule="auto"/>
        <w:ind w:left="280"/>
        <w:jc w:val="both"/>
        <w:rPr>
          <w:rFonts w:ascii="Times New Roman" w:eastAsia="Times New Roman" w:hAnsi="Times New Roman" w:cs="Times New Roman"/>
          <w:b/>
          <w:sz w:val="28"/>
          <w:szCs w:val="28"/>
          <w:shd w:val="clear" w:color="auto" w:fill="FFFFFF"/>
        </w:rPr>
      </w:pPr>
    </w:p>
    <w:p w:rsidR="009B7480" w:rsidRDefault="009B7480" w:rsidP="00322C9D">
      <w:pPr>
        <w:widowControl w:val="0"/>
        <w:spacing w:after="0" w:line="240" w:lineRule="auto"/>
        <w:ind w:left="280"/>
        <w:jc w:val="both"/>
        <w:rPr>
          <w:rFonts w:ascii="Times New Roman" w:eastAsia="Times New Roman" w:hAnsi="Times New Roman" w:cs="Times New Roman"/>
          <w:b/>
          <w:sz w:val="28"/>
          <w:szCs w:val="28"/>
          <w:shd w:val="clear" w:color="auto" w:fill="FFFFFF"/>
        </w:rPr>
      </w:pPr>
    </w:p>
    <w:p w:rsidR="009B7480" w:rsidRDefault="009B7480" w:rsidP="00322C9D">
      <w:pPr>
        <w:widowControl w:val="0"/>
        <w:spacing w:after="0" w:line="240" w:lineRule="auto"/>
        <w:ind w:left="280"/>
        <w:jc w:val="both"/>
        <w:rPr>
          <w:rFonts w:ascii="Times New Roman" w:eastAsia="Times New Roman" w:hAnsi="Times New Roman" w:cs="Times New Roman"/>
          <w:b/>
          <w:sz w:val="28"/>
          <w:szCs w:val="28"/>
          <w:shd w:val="clear" w:color="auto" w:fill="FFFFFF"/>
        </w:rPr>
      </w:pPr>
    </w:p>
    <w:p w:rsidR="009B7480" w:rsidRDefault="009B7480" w:rsidP="00322C9D">
      <w:pPr>
        <w:widowControl w:val="0"/>
        <w:spacing w:after="0" w:line="240" w:lineRule="auto"/>
        <w:ind w:left="280"/>
        <w:jc w:val="both"/>
        <w:rPr>
          <w:rFonts w:ascii="Times New Roman" w:eastAsia="Times New Roman" w:hAnsi="Times New Roman" w:cs="Times New Roman"/>
          <w:b/>
          <w:sz w:val="28"/>
          <w:szCs w:val="28"/>
          <w:shd w:val="clear" w:color="auto" w:fill="FFFFFF"/>
        </w:rPr>
      </w:pPr>
    </w:p>
    <w:p w:rsidR="00EA6FF5" w:rsidRDefault="00EA6FF5" w:rsidP="00322C9D">
      <w:pPr>
        <w:widowControl w:val="0"/>
        <w:spacing w:after="0" w:line="240" w:lineRule="auto"/>
        <w:ind w:left="280"/>
        <w:jc w:val="both"/>
        <w:rPr>
          <w:rFonts w:ascii="Times New Roman" w:eastAsia="Times New Roman" w:hAnsi="Times New Roman" w:cs="Times New Roman"/>
          <w:b/>
          <w:sz w:val="28"/>
          <w:szCs w:val="28"/>
          <w:shd w:val="clear" w:color="auto" w:fill="FFFFFF"/>
        </w:rPr>
      </w:pPr>
      <w:r w:rsidRPr="00322C9D">
        <w:rPr>
          <w:rFonts w:ascii="Times New Roman" w:eastAsia="Times New Roman" w:hAnsi="Times New Roman" w:cs="Times New Roman"/>
          <w:b/>
          <w:sz w:val="28"/>
          <w:szCs w:val="28"/>
          <w:shd w:val="clear" w:color="auto" w:fill="FFFFFF"/>
        </w:rPr>
        <w:lastRenderedPageBreak/>
        <w:t>Результаты государственной аттестации в 11 классах</w:t>
      </w:r>
    </w:p>
    <w:p w:rsidR="009B7480" w:rsidRPr="00322C9D" w:rsidRDefault="009B7480" w:rsidP="00322C9D">
      <w:pPr>
        <w:widowControl w:val="0"/>
        <w:spacing w:after="0" w:line="240" w:lineRule="auto"/>
        <w:ind w:left="280"/>
        <w:jc w:val="both"/>
        <w:rPr>
          <w:rFonts w:ascii="Times New Roman" w:eastAsia="Times New Roman" w:hAnsi="Times New Roman" w:cs="Times New Roman"/>
          <w:b/>
          <w:sz w:val="28"/>
          <w:szCs w:val="28"/>
        </w:rPr>
      </w:pPr>
    </w:p>
    <w:tbl>
      <w:tblPr>
        <w:tblW w:w="103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746"/>
        <w:gridCol w:w="530"/>
        <w:gridCol w:w="644"/>
        <w:gridCol w:w="1368"/>
        <w:gridCol w:w="1248"/>
        <w:gridCol w:w="709"/>
        <w:gridCol w:w="1134"/>
        <w:gridCol w:w="992"/>
        <w:gridCol w:w="620"/>
        <w:gridCol w:w="497"/>
        <w:gridCol w:w="497"/>
        <w:gridCol w:w="497"/>
        <w:gridCol w:w="33"/>
      </w:tblGrid>
      <w:tr w:rsidR="00322C9D" w:rsidRPr="00322C9D" w:rsidTr="009B7480">
        <w:trPr>
          <w:trHeight w:val="843"/>
        </w:trPr>
        <w:tc>
          <w:tcPr>
            <w:tcW w:w="880" w:type="dxa"/>
            <w:vMerge w:val="restart"/>
          </w:tcPr>
          <w:p w:rsidR="00EA6FF5" w:rsidRPr="00322C9D" w:rsidRDefault="00EA6FF5" w:rsidP="00322C9D">
            <w:pPr>
              <w:widowControl w:val="0"/>
              <w:spacing w:after="0" w:line="240" w:lineRule="auto"/>
              <w:jc w:val="both"/>
              <w:rPr>
                <w:rFonts w:ascii="Times New Roman" w:eastAsia="Courier New" w:hAnsi="Times New Roman" w:cs="Times New Roman"/>
                <w:b/>
                <w:sz w:val="20"/>
                <w:szCs w:val="20"/>
                <w:lang w:eastAsia="ru-RU"/>
              </w:rPr>
            </w:pPr>
            <w:r w:rsidRPr="00322C9D">
              <w:rPr>
                <w:rFonts w:ascii="Times New Roman" w:eastAsia="Courier New" w:hAnsi="Times New Roman" w:cs="Times New Roman"/>
                <w:b/>
                <w:sz w:val="20"/>
                <w:szCs w:val="20"/>
                <w:lang w:eastAsia="ru-RU"/>
              </w:rPr>
              <w:t>Уч.</w:t>
            </w:r>
            <w:r w:rsidR="000A7254" w:rsidRPr="00322C9D">
              <w:rPr>
                <w:rFonts w:ascii="Times New Roman" w:eastAsia="Courier New" w:hAnsi="Times New Roman" w:cs="Times New Roman"/>
                <w:b/>
                <w:sz w:val="20"/>
                <w:szCs w:val="20"/>
                <w:lang w:eastAsia="ru-RU"/>
              </w:rPr>
              <w:t xml:space="preserve"> </w:t>
            </w:r>
            <w:r w:rsidRPr="00322C9D">
              <w:rPr>
                <w:rFonts w:ascii="Times New Roman" w:eastAsia="Courier New" w:hAnsi="Times New Roman" w:cs="Times New Roman"/>
                <w:b/>
                <w:sz w:val="20"/>
                <w:szCs w:val="20"/>
                <w:lang w:eastAsia="ru-RU"/>
              </w:rPr>
              <w:t>год</w:t>
            </w:r>
          </w:p>
        </w:tc>
        <w:tc>
          <w:tcPr>
            <w:tcW w:w="746" w:type="dxa"/>
            <w:vMerge w:val="restart"/>
            <w:textDirection w:val="btLr"/>
          </w:tcPr>
          <w:p w:rsidR="00EA6FF5" w:rsidRPr="00322C9D" w:rsidRDefault="00EA6FF5" w:rsidP="00322C9D">
            <w:pPr>
              <w:widowControl w:val="0"/>
              <w:spacing w:after="0" w:line="240" w:lineRule="auto"/>
              <w:ind w:left="113" w:right="113"/>
              <w:jc w:val="both"/>
              <w:rPr>
                <w:rFonts w:ascii="Times New Roman" w:eastAsia="Courier New" w:hAnsi="Times New Roman" w:cs="Times New Roman"/>
                <w:b/>
                <w:sz w:val="20"/>
                <w:szCs w:val="20"/>
                <w:lang w:eastAsia="ru-RU"/>
              </w:rPr>
            </w:pPr>
            <w:r w:rsidRPr="00322C9D">
              <w:rPr>
                <w:rFonts w:ascii="Times New Roman" w:eastAsia="Courier New" w:hAnsi="Times New Roman" w:cs="Times New Roman"/>
                <w:b/>
                <w:sz w:val="20"/>
                <w:szCs w:val="20"/>
                <w:lang w:eastAsia="ru-RU"/>
              </w:rPr>
              <w:t xml:space="preserve"> Всего обучающихся по состоянию на25.05</w:t>
            </w:r>
          </w:p>
        </w:tc>
        <w:tc>
          <w:tcPr>
            <w:tcW w:w="530" w:type="dxa"/>
            <w:vMerge w:val="restart"/>
            <w:textDirection w:val="btLr"/>
          </w:tcPr>
          <w:p w:rsidR="00EA6FF5" w:rsidRPr="00322C9D" w:rsidRDefault="00EA6FF5" w:rsidP="00322C9D">
            <w:pPr>
              <w:widowControl w:val="0"/>
              <w:spacing w:after="0" w:line="240" w:lineRule="auto"/>
              <w:ind w:left="113" w:right="113"/>
              <w:jc w:val="both"/>
              <w:rPr>
                <w:rFonts w:ascii="Times New Roman" w:eastAsia="Courier New" w:hAnsi="Times New Roman" w:cs="Times New Roman"/>
                <w:b/>
                <w:sz w:val="20"/>
                <w:szCs w:val="20"/>
                <w:lang w:eastAsia="ru-RU"/>
              </w:rPr>
            </w:pPr>
            <w:r w:rsidRPr="00322C9D">
              <w:rPr>
                <w:rFonts w:ascii="Times New Roman" w:eastAsia="Courier New" w:hAnsi="Times New Roman" w:cs="Times New Roman"/>
                <w:b/>
                <w:sz w:val="20"/>
                <w:szCs w:val="20"/>
                <w:lang w:eastAsia="ru-RU"/>
              </w:rPr>
              <w:t xml:space="preserve"> Не допущены до ГИА</w:t>
            </w:r>
          </w:p>
        </w:tc>
        <w:tc>
          <w:tcPr>
            <w:tcW w:w="644" w:type="dxa"/>
            <w:vMerge w:val="restart"/>
            <w:textDirection w:val="btLr"/>
          </w:tcPr>
          <w:p w:rsidR="00EA6FF5" w:rsidRPr="00322C9D" w:rsidRDefault="00EA6FF5" w:rsidP="00322C9D">
            <w:pPr>
              <w:widowControl w:val="0"/>
              <w:spacing w:after="0" w:line="240" w:lineRule="auto"/>
              <w:ind w:left="113" w:right="113"/>
              <w:jc w:val="both"/>
              <w:rPr>
                <w:rFonts w:ascii="Times New Roman" w:eastAsia="Courier New" w:hAnsi="Times New Roman" w:cs="Times New Roman"/>
                <w:b/>
                <w:sz w:val="20"/>
                <w:szCs w:val="20"/>
                <w:lang w:eastAsia="ru-RU"/>
              </w:rPr>
            </w:pPr>
            <w:r w:rsidRPr="00322C9D">
              <w:rPr>
                <w:rFonts w:ascii="Times New Roman" w:eastAsia="Courier New" w:hAnsi="Times New Roman" w:cs="Times New Roman"/>
                <w:b/>
                <w:sz w:val="20"/>
                <w:szCs w:val="20"/>
                <w:lang w:eastAsia="ru-RU"/>
              </w:rPr>
              <w:t xml:space="preserve"> Допущены до ГИА</w:t>
            </w:r>
          </w:p>
        </w:tc>
        <w:tc>
          <w:tcPr>
            <w:tcW w:w="5451" w:type="dxa"/>
            <w:gridSpan w:val="5"/>
          </w:tcPr>
          <w:p w:rsidR="00EA6FF5" w:rsidRPr="00322C9D" w:rsidRDefault="00EA6FF5" w:rsidP="00322C9D">
            <w:pPr>
              <w:widowControl w:val="0"/>
              <w:spacing w:after="0" w:line="240" w:lineRule="auto"/>
              <w:jc w:val="both"/>
              <w:rPr>
                <w:rFonts w:ascii="Times New Roman" w:eastAsia="Courier New" w:hAnsi="Times New Roman" w:cs="Times New Roman"/>
                <w:b/>
                <w:sz w:val="20"/>
                <w:szCs w:val="20"/>
                <w:lang w:eastAsia="ru-RU"/>
              </w:rPr>
            </w:pPr>
            <w:r w:rsidRPr="00322C9D">
              <w:rPr>
                <w:rFonts w:ascii="Times New Roman" w:eastAsia="Courier New" w:hAnsi="Times New Roman" w:cs="Times New Roman"/>
                <w:b/>
                <w:sz w:val="20"/>
                <w:szCs w:val="20"/>
                <w:lang w:eastAsia="ru-RU"/>
              </w:rPr>
              <w:t>Из числа допущенных до ГИА</w:t>
            </w:r>
          </w:p>
        </w:tc>
        <w:tc>
          <w:tcPr>
            <w:tcW w:w="2144" w:type="dxa"/>
            <w:gridSpan w:val="5"/>
          </w:tcPr>
          <w:p w:rsidR="00EA6FF5" w:rsidRPr="00322C9D" w:rsidRDefault="00EA6FF5" w:rsidP="00322C9D">
            <w:pPr>
              <w:widowControl w:val="0"/>
              <w:spacing w:after="0" w:line="240" w:lineRule="auto"/>
              <w:jc w:val="both"/>
              <w:rPr>
                <w:rFonts w:ascii="Times New Roman" w:eastAsia="Courier New" w:hAnsi="Times New Roman" w:cs="Times New Roman"/>
                <w:b/>
                <w:sz w:val="20"/>
                <w:szCs w:val="20"/>
                <w:lang w:eastAsia="ru-RU"/>
              </w:rPr>
            </w:pPr>
            <w:r w:rsidRPr="00322C9D">
              <w:rPr>
                <w:rFonts w:ascii="Times New Roman" w:eastAsia="Courier New" w:hAnsi="Times New Roman" w:cs="Times New Roman"/>
                <w:b/>
                <w:sz w:val="20"/>
                <w:szCs w:val="20"/>
                <w:lang w:eastAsia="ru-RU"/>
              </w:rPr>
              <w:t>Поступили</w:t>
            </w:r>
          </w:p>
        </w:tc>
      </w:tr>
      <w:tr w:rsidR="00322C9D" w:rsidRPr="00322C9D" w:rsidTr="009B7480">
        <w:trPr>
          <w:gridAfter w:val="1"/>
          <w:wAfter w:w="33" w:type="dxa"/>
          <w:cantSplit/>
          <w:trHeight w:val="2803"/>
        </w:trPr>
        <w:tc>
          <w:tcPr>
            <w:tcW w:w="880" w:type="dxa"/>
            <w:vMerge/>
          </w:tcPr>
          <w:p w:rsidR="00EA6FF5" w:rsidRPr="00322C9D" w:rsidRDefault="00EA6FF5" w:rsidP="00322C9D">
            <w:pPr>
              <w:widowControl w:val="0"/>
              <w:spacing w:after="0" w:line="240" w:lineRule="auto"/>
              <w:jc w:val="both"/>
              <w:rPr>
                <w:rFonts w:ascii="Times New Roman" w:eastAsia="Courier New" w:hAnsi="Times New Roman" w:cs="Times New Roman"/>
                <w:b/>
                <w:sz w:val="20"/>
                <w:szCs w:val="20"/>
                <w:lang w:eastAsia="ru-RU"/>
              </w:rPr>
            </w:pPr>
          </w:p>
        </w:tc>
        <w:tc>
          <w:tcPr>
            <w:tcW w:w="746" w:type="dxa"/>
            <w:vMerge/>
            <w:textDirection w:val="btLr"/>
          </w:tcPr>
          <w:p w:rsidR="00EA6FF5" w:rsidRPr="00322C9D" w:rsidRDefault="00EA6FF5" w:rsidP="00322C9D">
            <w:pPr>
              <w:widowControl w:val="0"/>
              <w:spacing w:after="0" w:line="240" w:lineRule="auto"/>
              <w:ind w:left="113" w:right="113"/>
              <w:jc w:val="both"/>
              <w:rPr>
                <w:rFonts w:ascii="Times New Roman" w:eastAsia="Courier New" w:hAnsi="Times New Roman" w:cs="Times New Roman"/>
                <w:b/>
                <w:sz w:val="20"/>
                <w:szCs w:val="20"/>
                <w:lang w:eastAsia="ru-RU"/>
              </w:rPr>
            </w:pPr>
          </w:p>
        </w:tc>
        <w:tc>
          <w:tcPr>
            <w:tcW w:w="530" w:type="dxa"/>
            <w:vMerge/>
            <w:textDirection w:val="btLr"/>
          </w:tcPr>
          <w:p w:rsidR="00EA6FF5" w:rsidRPr="00322C9D" w:rsidRDefault="00EA6FF5" w:rsidP="00322C9D">
            <w:pPr>
              <w:widowControl w:val="0"/>
              <w:spacing w:after="0" w:line="240" w:lineRule="auto"/>
              <w:ind w:left="113" w:right="113"/>
              <w:jc w:val="both"/>
              <w:rPr>
                <w:rFonts w:ascii="Times New Roman" w:eastAsia="Courier New" w:hAnsi="Times New Roman" w:cs="Times New Roman"/>
                <w:b/>
                <w:sz w:val="20"/>
                <w:szCs w:val="20"/>
                <w:lang w:eastAsia="ru-RU"/>
              </w:rPr>
            </w:pPr>
          </w:p>
        </w:tc>
        <w:tc>
          <w:tcPr>
            <w:tcW w:w="644" w:type="dxa"/>
            <w:vMerge/>
            <w:textDirection w:val="btLr"/>
          </w:tcPr>
          <w:p w:rsidR="00EA6FF5" w:rsidRPr="00322C9D" w:rsidRDefault="00EA6FF5" w:rsidP="00322C9D">
            <w:pPr>
              <w:widowControl w:val="0"/>
              <w:spacing w:after="0" w:line="240" w:lineRule="auto"/>
              <w:ind w:left="113" w:right="113"/>
              <w:jc w:val="both"/>
              <w:rPr>
                <w:rFonts w:ascii="Times New Roman" w:eastAsia="Courier New" w:hAnsi="Times New Roman" w:cs="Times New Roman"/>
                <w:b/>
                <w:sz w:val="20"/>
                <w:szCs w:val="20"/>
                <w:lang w:eastAsia="ru-RU"/>
              </w:rPr>
            </w:pPr>
          </w:p>
        </w:tc>
        <w:tc>
          <w:tcPr>
            <w:tcW w:w="1368" w:type="dxa"/>
            <w:textDirection w:val="btLr"/>
          </w:tcPr>
          <w:p w:rsidR="00EA6FF5" w:rsidRPr="00322C9D" w:rsidRDefault="00EA6FF5" w:rsidP="00322C9D">
            <w:pPr>
              <w:widowControl w:val="0"/>
              <w:spacing w:after="0" w:line="240" w:lineRule="auto"/>
              <w:ind w:left="113" w:right="113"/>
              <w:jc w:val="both"/>
              <w:rPr>
                <w:rFonts w:ascii="Times New Roman" w:eastAsia="Courier New" w:hAnsi="Times New Roman" w:cs="Times New Roman"/>
                <w:b/>
                <w:sz w:val="20"/>
                <w:szCs w:val="20"/>
                <w:lang w:eastAsia="ru-RU"/>
              </w:rPr>
            </w:pPr>
            <w:r w:rsidRPr="00322C9D">
              <w:rPr>
                <w:rFonts w:ascii="Times New Roman" w:eastAsia="Courier New" w:hAnsi="Times New Roman" w:cs="Times New Roman"/>
                <w:b/>
                <w:sz w:val="20"/>
                <w:szCs w:val="20"/>
                <w:lang w:eastAsia="ru-RU"/>
              </w:rPr>
              <w:t>Успешно прошли ГИА и получили аттестаты (чел./%)</w:t>
            </w:r>
          </w:p>
        </w:tc>
        <w:tc>
          <w:tcPr>
            <w:tcW w:w="1248" w:type="dxa"/>
            <w:textDirection w:val="btLr"/>
          </w:tcPr>
          <w:p w:rsidR="00EA6FF5" w:rsidRPr="00322C9D" w:rsidRDefault="00EA6FF5" w:rsidP="00322C9D">
            <w:pPr>
              <w:widowControl w:val="0"/>
              <w:spacing w:after="0" w:line="240" w:lineRule="auto"/>
              <w:ind w:left="113" w:right="113"/>
              <w:jc w:val="both"/>
              <w:rPr>
                <w:rFonts w:ascii="Times New Roman" w:eastAsia="Courier New" w:hAnsi="Times New Roman" w:cs="Times New Roman"/>
                <w:b/>
                <w:sz w:val="20"/>
                <w:szCs w:val="20"/>
                <w:lang w:eastAsia="ru-RU"/>
              </w:rPr>
            </w:pPr>
            <w:r w:rsidRPr="00322C9D">
              <w:rPr>
                <w:rFonts w:ascii="Times New Roman" w:eastAsia="Courier New" w:hAnsi="Times New Roman" w:cs="Times New Roman"/>
                <w:b/>
                <w:sz w:val="20"/>
                <w:szCs w:val="20"/>
                <w:lang w:eastAsia="ru-RU"/>
              </w:rPr>
              <w:t>Награждены медалями(чел./%)</w:t>
            </w:r>
          </w:p>
        </w:tc>
        <w:tc>
          <w:tcPr>
            <w:tcW w:w="709" w:type="dxa"/>
            <w:textDirection w:val="btLr"/>
          </w:tcPr>
          <w:p w:rsidR="00EA6FF5" w:rsidRPr="00322C9D" w:rsidRDefault="00EA6FF5" w:rsidP="00322C9D">
            <w:pPr>
              <w:widowControl w:val="0"/>
              <w:spacing w:after="0" w:line="240" w:lineRule="auto"/>
              <w:ind w:left="113" w:right="113"/>
              <w:jc w:val="both"/>
              <w:rPr>
                <w:rFonts w:ascii="Times New Roman" w:eastAsia="Courier New" w:hAnsi="Times New Roman" w:cs="Times New Roman"/>
                <w:b/>
                <w:sz w:val="20"/>
                <w:szCs w:val="20"/>
                <w:lang w:eastAsia="ru-RU"/>
              </w:rPr>
            </w:pPr>
            <w:r w:rsidRPr="00322C9D">
              <w:rPr>
                <w:rFonts w:ascii="Times New Roman" w:eastAsia="Courier New" w:hAnsi="Times New Roman" w:cs="Times New Roman"/>
                <w:b/>
                <w:sz w:val="20"/>
                <w:szCs w:val="20"/>
                <w:lang w:eastAsia="ru-RU"/>
              </w:rPr>
              <w:t>В аттестате «4» и «5» (без учета медалистов)</w:t>
            </w:r>
          </w:p>
        </w:tc>
        <w:tc>
          <w:tcPr>
            <w:tcW w:w="1134" w:type="dxa"/>
            <w:textDirection w:val="btLr"/>
          </w:tcPr>
          <w:p w:rsidR="00EA6FF5" w:rsidRPr="00322C9D" w:rsidRDefault="00EA6FF5" w:rsidP="00322C9D">
            <w:pPr>
              <w:widowControl w:val="0"/>
              <w:spacing w:after="0" w:line="240" w:lineRule="auto"/>
              <w:ind w:left="113" w:right="113"/>
              <w:jc w:val="both"/>
              <w:rPr>
                <w:rFonts w:ascii="Times New Roman" w:eastAsia="Courier New" w:hAnsi="Times New Roman" w:cs="Times New Roman"/>
                <w:b/>
                <w:sz w:val="20"/>
                <w:szCs w:val="20"/>
                <w:lang w:eastAsia="ru-RU"/>
              </w:rPr>
            </w:pPr>
            <w:r w:rsidRPr="00322C9D">
              <w:rPr>
                <w:rFonts w:ascii="Times New Roman" w:eastAsia="Courier New" w:hAnsi="Times New Roman" w:cs="Times New Roman"/>
                <w:b/>
                <w:sz w:val="20"/>
                <w:szCs w:val="20"/>
                <w:lang w:eastAsia="ru-RU"/>
              </w:rPr>
              <w:t>Не получили аттестаты  всего(чел.%)</w:t>
            </w:r>
          </w:p>
        </w:tc>
        <w:tc>
          <w:tcPr>
            <w:tcW w:w="992" w:type="dxa"/>
            <w:textDirection w:val="btLr"/>
          </w:tcPr>
          <w:p w:rsidR="00EA6FF5" w:rsidRPr="00322C9D" w:rsidRDefault="00EA6FF5" w:rsidP="00322C9D">
            <w:pPr>
              <w:widowControl w:val="0"/>
              <w:spacing w:after="0" w:line="240" w:lineRule="auto"/>
              <w:ind w:left="113" w:right="113"/>
              <w:jc w:val="both"/>
              <w:rPr>
                <w:rFonts w:ascii="Times New Roman" w:eastAsia="Courier New" w:hAnsi="Times New Roman" w:cs="Times New Roman"/>
                <w:b/>
                <w:sz w:val="20"/>
                <w:szCs w:val="20"/>
                <w:lang w:eastAsia="ru-RU"/>
              </w:rPr>
            </w:pPr>
            <w:r w:rsidRPr="00322C9D">
              <w:rPr>
                <w:rFonts w:ascii="Times New Roman" w:eastAsia="Courier New" w:hAnsi="Times New Roman" w:cs="Times New Roman"/>
                <w:b/>
                <w:sz w:val="20"/>
                <w:szCs w:val="20"/>
                <w:lang w:eastAsia="ru-RU"/>
              </w:rPr>
              <w:t>Из них оставлены на повторный год обучения (чел./%)</w:t>
            </w:r>
          </w:p>
        </w:tc>
        <w:tc>
          <w:tcPr>
            <w:tcW w:w="620" w:type="dxa"/>
            <w:textDirection w:val="btLr"/>
            <w:vAlign w:val="center"/>
          </w:tcPr>
          <w:p w:rsidR="00EA6FF5" w:rsidRPr="00322C9D" w:rsidRDefault="00EA6FF5" w:rsidP="00322C9D">
            <w:pPr>
              <w:widowControl w:val="0"/>
              <w:spacing w:after="0" w:line="240" w:lineRule="auto"/>
              <w:ind w:left="113" w:right="113"/>
              <w:jc w:val="both"/>
              <w:rPr>
                <w:rFonts w:ascii="Times New Roman" w:eastAsia="Courier New" w:hAnsi="Times New Roman" w:cs="Times New Roman"/>
                <w:b/>
                <w:sz w:val="20"/>
                <w:szCs w:val="20"/>
                <w:lang w:eastAsia="ru-RU"/>
              </w:rPr>
            </w:pPr>
            <w:r w:rsidRPr="00322C9D">
              <w:rPr>
                <w:rFonts w:ascii="Times New Roman" w:eastAsia="Courier New" w:hAnsi="Times New Roman" w:cs="Times New Roman"/>
                <w:b/>
                <w:sz w:val="20"/>
                <w:szCs w:val="20"/>
                <w:lang w:eastAsia="ru-RU"/>
              </w:rPr>
              <w:t>ВУЗ</w:t>
            </w:r>
          </w:p>
          <w:p w:rsidR="00EA6FF5" w:rsidRPr="00322C9D" w:rsidRDefault="00EA6FF5" w:rsidP="00322C9D">
            <w:pPr>
              <w:widowControl w:val="0"/>
              <w:spacing w:after="0" w:line="240" w:lineRule="auto"/>
              <w:ind w:left="113" w:right="113"/>
              <w:jc w:val="both"/>
              <w:rPr>
                <w:rFonts w:ascii="Times New Roman" w:eastAsia="Courier New" w:hAnsi="Times New Roman" w:cs="Times New Roman"/>
                <w:b/>
                <w:sz w:val="20"/>
                <w:szCs w:val="20"/>
                <w:lang w:eastAsia="ru-RU"/>
              </w:rPr>
            </w:pPr>
            <w:r w:rsidRPr="00322C9D">
              <w:rPr>
                <w:rFonts w:ascii="Times New Roman" w:eastAsia="Courier New" w:hAnsi="Times New Roman" w:cs="Times New Roman"/>
                <w:b/>
                <w:sz w:val="20"/>
                <w:szCs w:val="20"/>
                <w:lang w:eastAsia="ru-RU"/>
              </w:rPr>
              <w:t xml:space="preserve"> (</w:t>
            </w:r>
            <w:proofErr w:type="spellStart"/>
            <w:r w:rsidRPr="00322C9D">
              <w:rPr>
                <w:rFonts w:ascii="Times New Roman" w:eastAsia="Courier New" w:hAnsi="Times New Roman" w:cs="Times New Roman"/>
                <w:b/>
                <w:sz w:val="20"/>
                <w:szCs w:val="20"/>
                <w:lang w:eastAsia="ru-RU"/>
              </w:rPr>
              <w:t>бюдж</w:t>
            </w:r>
            <w:proofErr w:type="spellEnd"/>
            <w:r w:rsidRPr="00322C9D">
              <w:rPr>
                <w:rFonts w:ascii="Times New Roman" w:eastAsia="Courier New" w:hAnsi="Times New Roman" w:cs="Times New Roman"/>
                <w:b/>
                <w:sz w:val="20"/>
                <w:szCs w:val="20"/>
                <w:lang w:eastAsia="ru-RU"/>
              </w:rPr>
              <w:t>./</w:t>
            </w:r>
            <w:proofErr w:type="spellStart"/>
            <w:r w:rsidRPr="00322C9D">
              <w:rPr>
                <w:rFonts w:ascii="Times New Roman" w:eastAsia="Courier New" w:hAnsi="Times New Roman" w:cs="Times New Roman"/>
                <w:b/>
                <w:sz w:val="20"/>
                <w:szCs w:val="20"/>
                <w:lang w:eastAsia="ru-RU"/>
              </w:rPr>
              <w:t>коммерц</w:t>
            </w:r>
            <w:proofErr w:type="spellEnd"/>
            <w:r w:rsidRPr="00322C9D">
              <w:rPr>
                <w:rFonts w:ascii="Times New Roman" w:eastAsia="Courier New" w:hAnsi="Times New Roman" w:cs="Times New Roman"/>
                <w:b/>
                <w:sz w:val="20"/>
                <w:szCs w:val="20"/>
                <w:lang w:eastAsia="ru-RU"/>
              </w:rPr>
              <w:t>)</w:t>
            </w:r>
          </w:p>
        </w:tc>
        <w:tc>
          <w:tcPr>
            <w:tcW w:w="497" w:type="dxa"/>
            <w:textDirection w:val="btLr"/>
            <w:vAlign w:val="center"/>
          </w:tcPr>
          <w:p w:rsidR="00EA6FF5" w:rsidRPr="00322C9D" w:rsidRDefault="00EA6FF5" w:rsidP="00322C9D">
            <w:pPr>
              <w:widowControl w:val="0"/>
              <w:spacing w:after="0" w:line="240" w:lineRule="auto"/>
              <w:ind w:left="113" w:right="113"/>
              <w:jc w:val="both"/>
              <w:rPr>
                <w:rFonts w:ascii="Times New Roman" w:eastAsia="Courier New" w:hAnsi="Times New Roman" w:cs="Times New Roman"/>
                <w:b/>
                <w:sz w:val="20"/>
                <w:szCs w:val="20"/>
                <w:lang w:eastAsia="ru-RU"/>
              </w:rPr>
            </w:pPr>
            <w:r w:rsidRPr="00322C9D">
              <w:rPr>
                <w:rFonts w:ascii="Times New Roman" w:eastAsia="Courier New" w:hAnsi="Times New Roman" w:cs="Times New Roman"/>
                <w:b/>
                <w:sz w:val="20"/>
                <w:szCs w:val="20"/>
                <w:lang w:eastAsia="ru-RU"/>
              </w:rPr>
              <w:t>ОУ СПО</w:t>
            </w:r>
          </w:p>
        </w:tc>
        <w:tc>
          <w:tcPr>
            <w:tcW w:w="497" w:type="dxa"/>
            <w:textDirection w:val="btLr"/>
          </w:tcPr>
          <w:p w:rsidR="00EA6FF5" w:rsidRPr="00322C9D" w:rsidRDefault="00EA6FF5" w:rsidP="00322C9D">
            <w:pPr>
              <w:widowControl w:val="0"/>
              <w:spacing w:after="0" w:line="240" w:lineRule="auto"/>
              <w:ind w:left="113" w:right="113"/>
              <w:jc w:val="both"/>
              <w:rPr>
                <w:rFonts w:ascii="Times New Roman" w:eastAsia="Courier New" w:hAnsi="Times New Roman" w:cs="Times New Roman"/>
                <w:b/>
                <w:sz w:val="20"/>
                <w:szCs w:val="20"/>
                <w:lang w:eastAsia="ru-RU"/>
              </w:rPr>
            </w:pPr>
            <w:r w:rsidRPr="00322C9D">
              <w:rPr>
                <w:rFonts w:ascii="Times New Roman" w:eastAsia="Courier New" w:hAnsi="Times New Roman" w:cs="Times New Roman"/>
                <w:b/>
                <w:sz w:val="20"/>
                <w:szCs w:val="20"/>
                <w:lang w:eastAsia="ru-RU"/>
              </w:rPr>
              <w:t>ОУ НПО</w:t>
            </w:r>
          </w:p>
        </w:tc>
        <w:tc>
          <w:tcPr>
            <w:tcW w:w="497" w:type="dxa"/>
            <w:textDirection w:val="btLr"/>
            <w:vAlign w:val="center"/>
          </w:tcPr>
          <w:p w:rsidR="00EA6FF5" w:rsidRPr="00322C9D" w:rsidRDefault="00EA6FF5" w:rsidP="00322C9D">
            <w:pPr>
              <w:widowControl w:val="0"/>
              <w:spacing w:after="0" w:line="240" w:lineRule="auto"/>
              <w:ind w:left="113" w:right="113"/>
              <w:jc w:val="both"/>
              <w:rPr>
                <w:rFonts w:ascii="Times New Roman" w:eastAsia="Courier New" w:hAnsi="Times New Roman" w:cs="Times New Roman"/>
                <w:b/>
                <w:sz w:val="20"/>
                <w:szCs w:val="20"/>
                <w:lang w:eastAsia="ru-RU"/>
              </w:rPr>
            </w:pPr>
            <w:r w:rsidRPr="00322C9D">
              <w:rPr>
                <w:rFonts w:ascii="Times New Roman" w:eastAsia="Courier New" w:hAnsi="Times New Roman" w:cs="Times New Roman"/>
                <w:b/>
                <w:sz w:val="20"/>
                <w:szCs w:val="20"/>
                <w:lang w:eastAsia="ru-RU"/>
              </w:rPr>
              <w:t xml:space="preserve">Работают </w:t>
            </w:r>
          </w:p>
        </w:tc>
      </w:tr>
      <w:tr w:rsidR="000A7254" w:rsidRPr="00322C9D" w:rsidTr="009B7480">
        <w:trPr>
          <w:gridAfter w:val="1"/>
          <w:wAfter w:w="33" w:type="dxa"/>
          <w:trHeight w:val="558"/>
        </w:trPr>
        <w:tc>
          <w:tcPr>
            <w:tcW w:w="880" w:type="dxa"/>
          </w:tcPr>
          <w:p w:rsidR="000A7254" w:rsidRPr="00322C9D" w:rsidRDefault="000A7254" w:rsidP="00322C9D">
            <w:pPr>
              <w:spacing w:after="0" w:line="240" w:lineRule="auto"/>
              <w:jc w:val="both"/>
              <w:rPr>
                <w:rFonts w:ascii="Times New Roman" w:eastAsia="Times New Roman" w:hAnsi="Times New Roman" w:cs="Times New Roman"/>
                <w:b/>
                <w:sz w:val="28"/>
                <w:szCs w:val="28"/>
              </w:rPr>
            </w:pPr>
            <w:r w:rsidRPr="00322C9D">
              <w:rPr>
                <w:rFonts w:ascii="Times New Roman" w:eastAsia="Times New Roman" w:hAnsi="Times New Roman" w:cs="Times New Roman"/>
                <w:b/>
                <w:sz w:val="28"/>
                <w:szCs w:val="28"/>
              </w:rPr>
              <w:t>2016</w:t>
            </w:r>
          </w:p>
        </w:tc>
        <w:tc>
          <w:tcPr>
            <w:tcW w:w="746" w:type="dxa"/>
          </w:tcPr>
          <w:p w:rsidR="000A7254" w:rsidRPr="00322C9D" w:rsidRDefault="000A7254"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30</w:t>
            </w:r>
          </w:p>
        </w:tc>
        <w:tc>
          <w:tcPr>
            <w:tcW w:w="530" w:type="dxa"/>
          </w:tcPr>
          <w:p w:rsidR="000A7254" w:rsidRPr="00322C9D" w:rsidRDefault="000A7254"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0</w:t>
            </w:r>
          </w:p>
        </w:tc>
        <w:tc>
          <w:tcPr>
            <w:tcW w:w="644" w:type="dxa"/>
          </w:tcPr>
          <w:p w:rsidR="000A7254" w:rsidRPr="00322C9D" w:rsidRDefault="000A7254"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30</w:t>
            </w:r>
          </w:p>
        </w:tc>
        <w:tc>
          <w:tcPr>
            <w:tcW w:w="1368" w:type="dxa"/>
          </w:tcPr>
          <w:p w:rsidR="000A7254" w:rsidRPr="00322C9D" w:rsidRDefault="000A7254"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30/100%</w:t>
            </w:r>
          </w:p>
        </w:tc>
        <w:tc>
          <w:tcPr>
            <w:tcW w:w="1248" w:type="dxa"/>
          </w:tcPr>
          <w:p w:rsidR="000A7254" w:rsidRPr="00322C9D" w:rsidRDefault="000A7254"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4/13,3%</w:t>
            </w:r>
          </w:p>
        </w:tc>
        <w:tc>
          <w:tcPr>
            <w:tcW w:w="709" w:type="dxa"/>
          </w:tcPr>
          <w:p w:rsidR="000A7254" w:rsidRPr="00322C9D" w:rsidRDefault="000A7254"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1</w:t>
            </w:r>
          </w:p>
        </w:tc>
        <w:tc>
          <w:tcPr>
            <w:tcW w:w="1134" w:type="dxa"/>
          </w:tcPr>
          <w:p w:rsidR="000A7254" w:rsidRPr="00322C9D" w:rsidRDefault="000A7254"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0/0%</w:t>
            </w:r>
          </w:p>
        </w:tc>
        <w:tc>
          <w:tcPr>
            <w:tcW w:w="992" w:type="dxa"/>
          </w:tcPr>
          <w:p w:rsidR="000A7254" w:rsidRPr="00322C9D" w:rsidRDefault="000A7254"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0/0%</w:t>
            </w:r>
          </w:p>
        </w:tc>
        <w:tc>
          <w:tcPr>
            <w:tcW w:w="620" w:type="dxa"/>
          </w:tcPr>
          <w:p w:rsidR="000A7254" w:rsidRPr="00322C9D" w:rsidRDefault="000A7254"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11/17</w:t>
            </w:r>
          </w:p>
        </w:tc>
        <w:tc>
          <w:tcPr>
            <w:tcW w:w="497" w:type="dxa"/>
          </w:tcPr>
          <w:p w:rsidR="000A7254" w:rsidRPr="00322C9D" w:rsidRDefault="000A7254"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2</w:t>
            </w:r>
          </w:p>
        </w:tc>
        <w:tc>
          <w:tcPr>
            <w:tcW w:w="497" w:type="dxa"/>
          </w:tcPr>
          <w:p w:rsidR="000A7254" w:rsidRPr="00322C9D" w:rsidRDefault="000A7254"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0</w:t>
            </w:r>
          </w:p>
        </w:tc>
        <w:tc>
          <w:tcPr>
            <w:tcW w:w="497" w:type="dxa"/>
          </w:tcPr>
          <w:p w:rsidR="000A7254" w:rsidRPr="00322C9D" w:rsidRDefault="000A7254"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0</w:t>
            </w:r>
          </w:p>
        </w:tc>
      </w:tr>
      <w:tr w:rsidR="000A7254" w:rsidRPr="00322C9D" w:rsidTr="009B7480">
        <w:trPr>
          <w:gridAfter w:val="1"/>
          <w:wAfter w:w="33" w:type="dxa"/>
          <w:trHeight w:val="552"/>
        </w:trPr>
        <w:tc>
          <w:tcPr>
            <w:tcW w:w="880" w:type="dxa"/>
          </w:tcPr>
          <w:p w:rsidR="000A7254" w:rsidRPr="00322C9D" w:rsidRDefault="000A7254" w:rsidP="00322C9D">
            <w:pPr>
              <w:spacing w:after="0" w:line="240" w:lineRule="auto"/>
              <w:jc w:val="both"/>
              <w:rPr>
                <w:rFonts w:ascii="Times New Roman" w:eastAsia="Times New Roman" w:hAnsi="Times New Roman" w:cs="Times New Roman"/>
                <w:b/>
                <w:sz w:val="28"/>
                <w:szCs w:val="28"/>
              </w:rPr>
            </w:pPr>
            <w:r w:rsidRPr="00322C9D">
              <w:rPr>
                <w:rFonts w:ascii="Times New Roman" w:eastAsia="Times New Roman" w:hAnsi="Times New Roman" w:cs="Times New Roman"/>
                <w:b/>
                <w:sz w:val="28"/>
                <w:szCs w:val="28"/>
              </w:rPr>
              <w:t>2017</w:t>
            </w:r>
          </w:p>
        </w:tc>
        <w:tc>
          <w:tcPr>
            <w:tcW w:w="746" w:type="dxa"/>
          </w:tcPr>
          <w:p w:rsidR="000A7254" w:rsidRPr="00322C9D" w:rsidRDefault="000A7254"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44</w:t>
            </w:r>
          </w:p>
        </w:tc>
        <w:tc>
          <w:tcPr>
            <w:tcW w:w="530" w:type="dxa"/>
          </w:tcPr>
          <w:p w:rsidR="000A7254" w:rsidRPr="00322C9D" w:rsidRDefault="000A7254"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0</w:t>
            </w:r>
          </w:p>
        </w:tc>
        <w:tc>
          <w:tcPr>
            <w:tcW w:w="644" w:type="dxa"/>
          </w:tcPr>
          <w:p w:rsidR="000A7254" w:rsidRPr="00322C9D" w:rsidRDefault="000A7254"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44</w:t>
            </w:r>
          </w:p>
        </w:tc>
        <w:tc>
          <w:tcPr>
            <w:tcW w:w="1368" w:type="dxa"/>
          </w:tcPr>
          <w:p w:rsidR="000A7254" w:rsidRPr="00322C9D" w:rsidRDefault="000A7254"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43/97,7%</w:t>
            </w:r>
          </w:p>
        </w:tc>
        <w:tc>
          <w:tcPr>
            <w:tcW w:w="1248" w:type="dxa"/>
          </w:tcPr>
          <w:p w:rsidR="000A7254" w:rsidRPr="00322C9D" w:rsidRDefault="000A7254"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0/0%</w:t>
            </w:r>
          </w:p>
        </w:tc>
        <w:tc>
          <w:tcPr>
            <w:tcW w:w="709" w:type="dxa"/>
          </w:tcPr>
          <w:p w:rsidR="000A7254" w:rsidRPr="00322C9D" w:rsidRDefault="000A7254"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12</w:t>
            </w:r>
          </w:p>
        </w:tc>
        <w:tc>
          <w:tcPr>
            <w:tcW w:w="1134" w:type="dxa"/>
          </w:tcPr>
          <w:p w:rsidR="000A7254" w:rsidRPr="00322C9D" w:rsidRDefault="000A7254"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1/2,3%</w:t>
            </w:r>
          </w:p>
        </w:tc>
        <w:tc>
          <w:tcPr>
            <w:tcW w:w="992" w:type="dxa"/>
          </w:tcPr>
          <w:p w:rsidR="000A7254" w:rsidRPr="00322C9D" w:rsidRDefault="000A7254"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0/0%</w:t>
            </w:r>
          </w:p>
        </w:tc>
        <w:tc>
          <w:tcPr>
            <w:tcW w:w="620" w:type="dxa"/>
          </w:tcPr>
          <w:p w:rsidR="000A7254" w:rsidRPr="00322C9D" w:rsidRDefault="000A7254"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19/21</w:t>
            </w:r>
          </w:p>
        </w:tc>
        <w:tc>
          <w:tcPr>
            <w:tcW w:w="497" w:type="dxa"/>
          </w:tcPr>
          <w:p w:rsidR="000A7254" w:rsidRPr="00322C9D" w:rsidRDefault="000A7254"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5</w:t>
            </w:r>
          </w:p>
        </w:tc>
        <w:tc>
          <w:tcPr>
            <w:tcW w:w="497" w:type="dxa"/>
          </w:tcPr>
          <w:p w:rsidR="000A7254" w:rsidRPr="00322C9D" w:rsidRDefault="000A7254"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0</w:t>
            </w:r>
          </w:p>
        </w:tc>
        <w:tc>
          <w:tcPr>
            <w:tcW w:w="497" w:type="dxa"/>
          </w:tcPr>
          <w:p w:rsidR="000A7254" w:rsidRPr="00322C9D" w:rsidRDefault="000A7254"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0</w:t>
            </w:r>
          </w:p>
        </w:tc>
      </w:tr>
      <w:tr w:rsidR="000A7254" w:rsidRPr="00322C9D" w:rsidTr="009B7480">
        <w:trPr>
          <w:gridAfter w:val="1"/>
          <w:wAfter w:w="33" w:type="dxa"/>
          <w:trHeight w:val="558"/>
        </w:trPr>
        <w:tc>
          <w:tcPr>
            <w:tcW w:w="880" w:type="dxa"/>
          </w:tcPr>
          <w:p w:rsidR="000A7254" w:rsidRPr="00322C9D" w:rsidRDefault="000A7254" w:rsidP="00322C9D">
            <w:pPr>
              <w:spacing w:after="0" w:line="240" w:lineRule="auto"/>
              <w:jc w:val="both"/>
              <w:rPr>
                <w:rFonts w:ascii="Times New Roman" w:eastAsia="Times New Roman" w:hAnsi="Times New Roman" w:cs="Times New Roman"/>
                <w:b/>
                <w:sz w:val="28"/>
                <w:szCs w:val="28"/>
              </w:rPr>
            </w:pPr>
            <w:r w:rsidRPr="00322C9D">
              <w:rPr>
                <w:rFonts w:ascii="Times New Roman" w:eastAsia="Times New Roman" w:hAnsi="Times New Roman" w:cs="Times New Roman"/>
                <w:b/>
                <w:sz w:val="28"/>
                <w:szCs w:val="28"/>
              </w:rPr>
              <w:t>2018</w:t>
            </w:r>
          </w:p>
        </w:tc>
        <w:tc>
          <w:tcPr>
            <w:tcW w:w="746" w:type="dxa"/>
          </w:tcPr>
          <w:p w:rsidR="000A7254" w:rsidRPr="00322C9D" w:rsidRDefault="000A7254"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29</w:t>
            </w:r>
          </w:p>
        </w:tc>
        <w:tc>
          <w:tcPr>
            <w:tcW w:w="530" w:type="dxa"/>
          </w:tcPr>
          <w:p w:rsidR="000A7254" w:rsidRPr="00322C9D" w:rsidRDefault="000A7254"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0</w:t>
            </w:r>
          </w:p>
        </w:tc>
        <w:tc>
          <w:tcPr>
            <w:tcW w:w="644" w:type="dxa"/>
          </w:tcPr>
          <w:p w:rsidR="000A7254" w:rsidRPr="00322C9D" w:rsidRDefault="000A7254"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29</w:t>
            </w:r>
          </w:p>
        </w:tc>
        <w:tc>
          <w:tcPr>
            <w:tcW w:w="1368" w:type="dxa"/>
          </w:tcPr>
          <w:p w:rsidR="000A7254" w:rsidRPr="00322C9D" w:rsidRDefault="000A7254"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29/100%</w:t>
            </w:r>
          </w:p>
        </w:tc>
        <w:tc>
          <w:tcPr>
            <w:tcW w:w="1248" w:type="dxa"/>
          </w:tcPr>
          <w:p w:rsidR="000A7254" w:rsidRPr="00322C9D" w:rsidRDefault="000A7254"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3/10,3%</w:t>
            </w:r>
          </w:p>
        </w:tc>
        <w:tc>
          <w:tcPr>
            <w:tcW w:w="709" w:type="dxa"/>
          </w:tcPr>
          <w:p w:rsidR="000A7254" w:rsidRPr="00322C9D" w:rsidRDefault="000A7254"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11</w:t>
            </w:r>
          </w:p>
        </w:tc>
        <w:tc>
          <w:tcPr>
            <w:tcW w:w="1134" w:type="dxa"/>
          </w:tcPr>
          <w:p w:rsidR="000A7254" w:rsidRPr="00322C9D" w:rsidRDefault="000A7254"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0/0%</w:t>
            </w:r>
          </w:p>
        </w:tc>
        <w:tc>
          <w:tcPr>
            <w:tcW w:w="992" w:type="dxa"/>
          </w:tcPr>
          <w:p w:rsidR="000A7254" w:rsidRPr="00322C9D" w:rsidRDefault="000A7254"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0/0%</w:t>
            </w:r>
          </w:p>
        </w:tc>
        <w:tc>
          <w:tcPr>
            <w:tcW w:w="620" w:type="dxa"/>
          </w:tcPr>
          <w:p w:rsidR="000A7254" w:rsidRPr="00322C9D" w:rsidRDefault="000A7254"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15/11</w:t>
            </w:r>
          </w:p>
        </w:tc>
        <w:tc>
          <w:tcPr>
            <w:tcW w:w="497" w:type="dxa"/>
          </w:tcPr>
          <w:p w:rsidR="000A7254" w:rsidRPr="00322C9D" w:rsidRDefault="000A7254"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2</w:t>
            </w:r>
          </w:p>
        </w:tc>
        <w:tc>
          <w:tcPr>
            <w:tcW w:w="497" w:type="dxa"/>
          </w:tcPr>
          <w:p w:rsidR="000A7254" w:rsidRPr="00322C9D" w:rsidRDefault="000A7254"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0</w:t>
            </w:r>
          </w:p>
        </w:tc>
        <w:tc>
          <w:tcPr>
            <w:tcW w:w="497" w:type="dxa"/>
          </w:tcPr>
          <w:p w:rsidR="000A7254" w:rsidRPr="00322C9D" w:rsidRDefault="000A7254" w:rsidP="00322C9D">
            <w:pPr>
              <w:widowControl w:val="0"/>
              <w:spacing w:after="0" w:line="240" w:lineRule="auto"/>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1</w:t>
            </w:r>
          </w:p>
        </w:tc>
      </w:tr>
    </w:tbl>
    <w:p w:rsidR="005D549B" w:rsidRPr="005D549B" w:rsidRDefault="005D549B" w:rsidP="00322C9D">
      <w:pPr>
        <w:keepNext/>
        <w:keepLines/>
        <w:widowControl w:val="0"/>
        <w:tabs>
          <w:tab w:val="left" w:pos="993"/>
        </w:tabs>
        <w:spacing w:after="0" w:line="240" w:lineRule="auto"/>
        <w:ind w:firstLine="567"/>
        <w:jc w:val="both"/>
        <w:rPr>
          <w:rFonts w:ascii="Times New Roman" w:eastAsia="Trebuchet MS" w:hAnsi="Times New Roman" w:cs="Times New Roman"/>
          <w:b/>
          <w:sz w:val="28"/>
          <w:szCs w:val="28"/>
          <w:lang w:eastAsia="ru-RU"/>
        </w:rPr>
      </w:pPr>
      <w:r w:rsidRPr="005D549B">
        <w:rPr>
          <w:rFonts w:ascii="Times New Roman" w:eastAsia="Times New Roman" w:hAnsi="Times New Roman" w:cs="Times New Roman"/>
          <w:sz w:val="28"/>
          <w:szCs w:val="28"/>
        </w:rPr>
        <w:t>ВЫВОДЫ:</w:t>
      </w:r>
      <w:r w:rsidRPr="005D549B">
        <w:rPr>
          <w:rFonts w:ascii="Times New Roman" w:eastAsia="Courier New" w:hAnsi="Times New Roman" w:cs="Times New Roman"/>
          <w:sz w:val="28"/>
          <w:szCs w:val="28"/>
        </w:rPr>
        <w:t xml:space="preserve"> </w:t>
      </w:r>
    </w:p>
    <w:p w:rsidR="005D549B" w:rsidRPr="005D549B" w:rsidRDefault="005D549B" w:rsidP="00E84FAB">
      <w:pPr>
        <w:keepNext/>
        <w:keepLines/>
        <w:widowControl w:val="0"/>
        <w:numPr>
          <w:ilvl w:val="0"/>
          <w:numId w:val="29"/>
        </w:numPr>
        <w:tabs>
          <w:tab w:val="left" w:pos="993"/>
        </w:tabs>
        <w:spacing w:after="0" w:line="240" w:lineRule="auto"/>
        <w:ind w:left="0" w:firstLine="567"/>
        <w:jc w:val="both"/>
        <w:rPr>
          <w:rFonts w:ascii="Times New Roman" w:eastAsia="Trebuchet MS" w:hAnsi="Times New Roman" w:cs="Times New Roman"/>
          <w:b/>
          <w:sz w:val="28"/>
          <w:szCs w:val="28"/>
          <w:lang w:eastAsia="ru-RU"/>
        </w:rPr>
      </w:pPr>
      <w:r w:rsidRPr="005D549B">
        <w:rPr>
          <w:rFonts w:ascii="Times New Roman" w:eastAsia="Courier New" w:hAnsi="Times New Roman" w:cs="Times New Roman"/>
          <w:sz w:val="28"/>
          <w:szCs w:val="28"/>
        </w:rPr>
        <w:t>На уровне начального общего образования качество знаний стабильно. На уровнях основного и среднего обще</w:t>
      </w:r>
      <w:r w:rsidR="0027223B">
        <w:rPr>
          <w:rFonts w:ascii="Times New Roman" w:eastAsia="Courier New" w:hAnsi="Times New Roman" w:cs="Times New Roman"/>
          <w:sz w:val="28"/>
          <w:szCs w:val="28"/>
        </w:rPr>
        <w:t xml:space="preserve">го образования качество знаний </w:t>
      </w:r>
      <w:r w:rsidRPr="005D549B">
        <w:rPr>
          <w:rFonts w:ascii="Times New Roman" w:eastAsia="Courier New" w:hAnsi="Times New Roman" w:cs="Times New Roman"/>
          <w:sz w:val="28"/>
          <w:szCs w:val="28"/>
        </w:rPr>
        <w:t>падает практически вдвое.</w:t>
      </w:r>
    </w:p>
    <w:p w:rsidR="005D549B" w:rsidRPr="00322C9D" w:rsidRDefault="005D549B" w:rsidP="00E84FAB">
      <w:pPr>
        <w:keepNext/>
        <w:keepLines/>
        <w:widowControl w:val="0"/>
        <w:numPr>
          <w:ilvl w:val="0"/>
          <w:numId w:val="29"/>
        </w:numPr>
        <w:tabs>
          <w:tab w:val="left" w:pos="993"/>
        </w:tabs>
        <w:spacing w:after="0" w:line="240" w:lineRule="auto"/>
        <w:ind w:left="0" w:firstLine="567"/>
        <w:jc w:val="both"/>
        <w:rPr>
          <w:rFonts w:ascii="Times New Roman" w:eastAsia="Trebuchet MS" w:hAnsi="Times New Roman" w:cs="Times New Roman"/>
          <w:b/>
          <w:sz w:val="28"/>
          <w:szCs w:val="28"/>
          <w:lang w:eastAsia="ru-RU"/>
        </w:rPr>
      </w:pPr>
      <w:r w:rsidRPr="005D549B">
        <w:rPr>
          <w:rFonts w:ascii="Times New Roman" w:eastAsia="Courier New" w:hAnsi="Times New Roman" w:cs="Times New Roman"/>
          <w:sz w:val="28"/>
          <w:szCs w:val="28"/>
        </w:rPr>
        <w:t>Колич</w:t>
      </w:r>
      <w:r w:rsidR="0027223B">
        <w:rPr>
          <w:rFonts w:ascii="Times New Roman" w:eastAsia="Courier New" w:hAnsi="Times New Roman" w:cs="Times New Roman"/>
          <w:sz w:val="28"/>
          <w:szCs w:val="28"/>
        </w:rPr>
        <w:t xml:space="preserve">ество обучающихся, осваивающих учебных </w:t>
      </w:r>
      <w:r w:rsidRPr="005D549B">
        <w:rPr>
          <w:rFonts w:ascii="Times New Roman" w:eastAsia="Courier New" w:hAnsi="Times New Roman" w:cs="Times New Roman"/>
          <w:sz w:val="28"/>
          <w:szCs w:val="28"/>
        </w:rPr>
        <w:t>материал   на «отлично», также изменяется по уровням образования и на каждом следующем уровне уменьшается вдвое.</w:t>
      </w:r>
    </w:p>
    <w:p w:rsidR="005D549B" w:rsidRPr="00322C9D" w:rsidRDefault="005D549B" w:rsidP="00E84FAB">
      <w:pPr>
        <w:keepNext/>
        <w:keepLines/>
        <w:widowControl w:val="0"/>
        <w:numPr>
          <w:ilvl w:val="0"/>
          <w:numId w:val="29"/>
        </w:numPr>
        <w:tabs>
          <w:tab w:val="left" w:pos="993"/>
        </w:tabs>
        <w:spacing w:after="0" w:line="240" w:lineRule="auto"/>
        <w:ind w:left="0" w:firstLine="567"/>
        <w:jc w:val="both"/>
        <w:rPr>
          <w:rFonts w:ascii="Times New Roman" w:eastAsia="Trebuchet MS" w:hAnsi="Times New Roman" w:cs="Times New Roman"/>
          <w:b/>
          <w:sz w:val="28"/>
          <w:szCs w:val="28"/>
          <w:lang w:eastAsia="ru-RU"/>
        </w:rPr>
      </w:pPr>
      <w:r w:rsidRPr="00322C9D">
        <w:rPr>
          <w:rFonts w:ascii="Times New Roman" w:eastAsia="Times New Roman" w:hAnsi="Times New Roman" w:cs="Times New Roman"/>
          <w:sz w:val="28"/>
          <w:szCs w:val="28"/>
        </w:rPr>
        <w:t xml:space="preserve">Количество </w:t>
      </w:r>
      <w:r w:rsidR="0027223B">
        <w:rPr>
          <w:rFonts w:ascii="Times New Roman" w:eastAsia="Times New Roman" w:hAnsi="Times New Roman" w:cs="Times New Roman"/>
          <w:sz w:val="28"/>
          <w:szCs w:val="28"/>
        </w:rPr>
        <w:t xml:space="preserve">предметов по выбору стабильно, </w:t>
      </w:r>
      <w:r w:rsidRPr="00322C9D">
        <w:rPr>
          <w:rFonts w:ascii="Times New Roman" w:eastAsia="Times New Roman" w:hAnsi="Times New Roman" w:cs="Times New Roman"/>
          <w:sz w:val="28"/>
          <w:szCs w:val="28"/>
        </w:rPr>
        <w:t xml:space="preserve">выбираются </w:t>
      </w:r>
      <w:r w:rsidR="0027223B">
        <w:rPr>
          <w:rFonts w:ascii="Times New Roman" w:eastAsia="Times New Roman" w:hAnsi="Times New Roman" w:cs="Times New Roman"/>
          <w:sz w:val="28"/>
          <w:szCs w:val="28"/>
        </w:rPr>
        <w:t xml:space="preserve">такие предметы, как: география </w:t>
      </w:r>
      <w:r w:rsidRPr="00322C9D">
        <w:rPr>
          <w:rFonts w:ascii="Times New Roman" w:eastAsia="Times New Roman" w:hAnsi="Times New Roman" w:cs="Times New Roman"/>
          <w:sz w:val="28"/>
          <w:szCs w:val="28"/>
        </w:rPr>
        <w:t xml:space="preserve">(44 – 74,6 % выпускников), обществознание (44 – 74,6 % выпускников). </w:t>
      </w:r>
    </w:p>
    <w:p w:rsidR="005D549B" w:rsidRPr="00322C9D" w:rsidRDefault="0027223B" w:rsidP="00E84FAB">
      <w:pPr>
        <w:keepNext/>
        <w:keepLines/>
        <w:widowControl w:val="0"/>
        <w:numPr>
          <w:ilvl w:val="0"/>
          <w:numId w:val="29"/>
        </w:numPr>
        <w:tabs>
          <w:tab w:val="left" w:pos="993"/>
        </w:tabs>
        <w:spacing w:after="0" w:line="240" w:lineRule="auto"/>
        <w:ind w:left="0" w:firstLine="567"/>
        <w:jc w:val="both"/>
        <w:rPr>
          <w:rFonts w:ascii="Times New Roman" w:eastAsia="Trebuchet MS" w:hAnsi="Times New Roman" w:cs="Times New Roman"/>
          <w:b/>
          <w:sz w:val="28"/>
          <w:szCs w:val="28"/>
          <w:lang w:eastAsia="ru-RU"/>
        </w:rPr>
      </w:pPr>
      <w:r>
        <w:rPr>
          <w:rFonts w:ascii="Times New Roman" w:eastAsia="Times New Roman" w:hAnsi="Times New Roman" w:cs="Times New Roman"/>
          <w:sz w:val="28"/>
          <w:szCs w:val="28"/>
        </w:rPr>
        <w:t xml:space="preserve">Процент </w:t>
      </w:r>
      <w:r w:rsidR="005D549B" w:rsidRPr="00322C9D">
        <w:rPr>
          <w:rFonts w:ascii="Times New Roman" w:eastAsia="Times New Roman" w:hAnsi="Times New Roman" w:cs="Times New Roman"/>
          <w:sz w:val="28"/>
          <w:szCs w:val="28"/>
        </w:rPr>
        <w:t>соответствия экзаменационных оцен</w:t>
      </w:r>
      <w:r w:rsidR="009B7480">
        <w:rPr>
          <w:rFonts w:ascii="Times New Roman" w:eastAsia="Times New Roman" w:hAnsi="Times New Roman" w:cs="Times New Roman"/>
          <w:sz w:val="28"/>
          <w:szCs w:val="28"/>
        </w:rPr>
        <w:t xml:space="preserve">ок </w:t>
      </w:r>
      <w:r>
        <w:rPr>
          <w:rFonts w:ascii="Times New Roman" w:eastAsia="Times New Roman" w:hAnsi="Times New Roman" w:cs="Times New Roman"/>
          <w:sz w:val="28"/>
          <w:szCs w:val="28"/>
        </w:rPr>
        <w:t xml:space="preserve">годовым по математике более чем у </w:t>
      </w:r>
      <w:r w:rsidR="005D549B" w:rsidRPr="00322C9D">
        <w:rPr>
          <w:rFonts w:ascii="Times New Roman" w:eastAsia="Times New Roman" w:hAnsi="Times New Roman" w:cs="Times New Roman"/>
          <w:sz w:val="28"/>
          <w:szCs w:val="28"/>
        </w:rPr>
        <w:t>70% выпускников и только 28 % по русскому языку.</w:t>
      </w:r>
      <w:r w:rsidR="005D549B" w:rsidRPr="00322C9D">
        <w:t xml:space="preserve"> </w:t>
      </w:r>
    </w:p>
    <w:p w:rsidR="005D549B" w:rsidRPr="00322C9D" w:rsidRDefault="005D549B" w:rsidP="00E84FAB">
      <w:pPr>
        <w:keepNext/>
        <w:keepLines/>
        <w:widowControl w:val="0"/>
        <w:numPr>
          <w:ilvl w:val="0"/>
          <w:numId w:val="29"/>
        </w:numPr>
        <w:tabs>
          <w:tab w:val="left" w:pos="993"/>
        </w:tabs>
        <w:spacing w:after="0" w:line="240" w:lineRule="auto"/>
        <w:ind w:left="0" w:firstLine="567"/>
        <w:jc w:val="both"/>
        <w:rPr>
          <w:rFonts w:ascii="Times New Roman" w:eastAsia="Trebuchet MS" w:hAnsi="Times New Roman" w:cs="Times New Roman"/>
          <w:b/>
          <w:sz w:val="28"/>
          <w:szCs w:val="28"/>
          <w:lang w:eastAsia="ru-RU"/>
        </w:rPr>
      </w:pPr>
      <w:r w:rsidRPr="00322C9D">
        <w:rPr>
          <w:rFonts w:ascii="Times New Roman" w:eastAsia="Times New Roman" w:hAnsi="Times New Roman" w:cs="Times New Roman"/>
          <w:sz w:val="28"/>
          <w:szCs w:val="28"/>
        </w:rPr>
        <w:t>Анализ п</w:t>
      </w:r>
      <w:r w:rsidR="009B7480">
        <w:rPr>
          <w:rFonts w:ascii="Times New Roman" w:eastAsia="Times New Roman" w:hAnsi="Times New Roman" w:cs="Times New Roman"/>
          <w:sz w:val="28"/>
          <w:szCs w:val="28"/>
        </w:rPr>
        <w:t>ок</w:t>
      </w:r>
      <w:r w:rsidRPr="00322C9D">
        <w:rPr>
          <w:rFonts w:ascii="Times New Roman" w:eastAsia="Times New Roman" w:hAnsi="Times New Roman" w:cs="Times New Roman"/>
          <w:sz w:val="28"/>
          <w:szCs w:val="28"/>
        </w:rPr>
        <w:t>азывает положительную динамику в плане подготовки педагогами обучающихся только на уровне начального общего образования.</w:t>
      </w:r>
    </w:p>
    <w:p w:rsidR="005D549B" w:rsidRPr="005D549B" w:rsidRDefault="005D549B" w:rsidP="00322C9D">
      <w:pPr>
        <w:keepNext/>
        <w:keepLines/>
        <w:widowControl w:val="0"/>
        <w:spacing w:after="0" w:line="240" w:lineRule="auto"/>
        <w:ind w:left="1417"/>
        <w:jc w:val="both"/>
        <w:rPr>
          <w:rFonts w:ascii="Times New Roman" w:eastAsia="Trebuchet MS" w:hAnsi="Times New Roman" w:cs="Times New Roman"/>
          <w:b/>
          <w:sz w:val="28"/>
          <w:szCs w:val="28"/>
          <w:lang w:eastAsia="ru-RU"/>
        </w:rPr>
      </w:pPr>
    </w:p>
    <w:p w:rsidR="00EA6FF5" w:rsidRPr="00322C9D" w:rsidRDefault="00EA6FF5" w:rsidP="00322C9D">
      <w:pPr>
        <w:widowControl w:val="0"/>
        <w:spacing w:after="0" w:line="240" w:lineRule="auto"/>
        <w:ind w:firstLine="709"/>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 xml:space="preserve">Из анализа </w:t>
      </w:r>
      <w:r w:rsidR="000A7254" w:rsidRPr="00322C9D">
        <w:rPr>
          <w:rFonts w:ascii="Times New Roman" w:eastAsia="Courier New" w:hAnsi="Times New Roman" w:cs="Times New Roman"/>
          <w:sz w:val="28"/>
          <w:szCs w:val="28"/>
          <w:lang w:eastAsia="ru-RU"/>
        </w:rPr>
        <w:t xml:space="preserve">результатов ЕГЭ </w:t>
      </w:r>
      <w:r w:rsidRPr="00322C9D">
        <w:rPr>
          <w:rFonts w:ascii="Times New Roman" w:eastAsia="Courier New" w:hAnsi="Times New Roman" w:cs="Times New Roman"/>
          <w:sz w:val="28"/>
          <w:szCs w:val="28"/>
          <w:lang w:eastAsia="ru-RU"/>
        </w:rPr>
        <w:t>видно, что выпускники 11-х классов школы на итоговых экзаменах по обязательным предметам ежегодно п</w:t>
      </w:r>
      <w:r w:rsidR="009B7480">
        <w:rPr>
          <w:rFonts w:ascii="Times New Roman" w:eastAsia="Courier New" w:hAnsi="Times New Roman" w:cs="Times New Roman"/>
          <w:sz w:val="28"/>
          <w:szCs w:val="28"/>
          <w:lang w:eastAsia="ru-RU"/>
        </w:rPr>
        <w:t>ок</w:t>
      </w:r>
      <w:r w:rsidRPr="00322C9D">
        <w:rPr>
          <w:rFonts w:ascii="Times New Roman" w:eastAsia="Courier New" w:hAnsi="Times New Roman" w:cs="Times New Roman"/>
          <w:sz w:val="28"/>
          <w:szCs w:val="28"/>
          <w:lang w:eastAsia="ru-RU"/>
        </w:rPr>
        <w:t>азывают результаты ниже районных</w:t>
      </w:r>
      <w:r w:rsidR="00BD1479">
        <w:rPr>
          <w:rFonts w:ascii="Times New Roman" w:eastAsia="Courier New" w:hAnsi="Times New Roman" w:cs="Times New Roman"/>
          <w:sz w:val="28"/>
          <w:szCs w:val="28"/>
          <w:lang w:eastAsia="ru-RU"/>
        </w:rPr>
        <w:t>.</w:t>
      </w:r>
    </w:p>
    <w:p w:rsidR="00EA6FF5" w:rsidRPr="00322C9D" w:rsidRDefault="00EA6FF5" w:rsidP="00322C9D">
      <w:pPr>
        <w:widowControl w:val="0"/>
        <w:spacing w:after="0" w:line="240" w:lineRule="auto"/>
        <w:ind w:firstLine="709"/>
        <w:jc w:val="both"/>
        <w:rPr>
          <w:rFonts w:ascii="Times New Roman" w:eastAsia="Courier New" w:hAnsi="Times New Roman" w:cs="Times New Roman"/>
          <w:sz w:val="28"/>
          <w:szCs w:val="28"/>
          <w:lang w:eastAsia="ru-RU"/>
        </w:rPr>
      </w:pPr>
      <w:r w:rsidRPr="00322C9D">
        <w:rPr>
          <w:rFonts w:ascii="Times New Roman" w:eastAsia="Courier New" w:hAnsi="Times New Roman" w:cs="Times New Roman"/>
          <w:sz w:val="28"/>
          <w:szCs w:val="28"/>
          <w:lang w:eastAsia="ru-RU"/>
        </w:rPr>
        <w:t xml:space="preserve">Популярными предметами по </w:t>
      </w:r>
      <w:r w:rsidR="0027223B">
        <w:rPr>
          <w:rFonts w:ascii="Times New Roman" w:eastAsia="Courier New" w:hAnsi="Times New Roman" w:cs="Times New Roman"/>
          <w:sz w:val="28"/>
          <w:szCs w:val="28"/>
          <w:lang w:eastAsia="ru-RU"/>
        </w:rPr>
        <w:t xml:space="preserve">выбору у 11-х классов являются обществознание и история, </w:t>
      </w:r>
      <w:r w:rsidRPr="00322C9D">
        <w:rPr>
          <w:rFonts w:ascii="Times New Roman" w:eastAsia="Courier New" w:hAnsi="Times New Roman" w:cs="Times New Roman"/>
          <w:sz w:val="28"/>
          <w:szCs w:val="28"/>
          <w:lang w:eastAsia="ru-RU"/>
        </w:rPr>
        <w:t>востребованность которых объясняется тем, что они чаще всего необходимы для поступления в ВУЗы.</w:t>
      </w:r>
    </w:p>
    <w:p w:rsidR="00EA6FF5" w:rsidRPr="00322C9D" w:rsidRDefault="0027223B" w:rsidP="00322C9D">
      <w:pPr>
        <w:widowControl w:val="0"/>
        <w:tabs>
          <w:tab w:val="left" w:pos="1110"/>
        </w:tabs>
        <w:spacing w:after="0" w:line="240" w:lineRule="auto"/>
        <w:ind w:firstLine="680"/>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По таким предметам, </w:t>
      </w:r>
      <w:r w:rsidR="00EA6FF5" w:rsidRPr="00322C9D">
        <w:rPr>
          <w:rFonts w:ascii="Times New Roman" w:eastAsia="Courier New" w:hAnsi="Times New Roman" w:cs="Times New Roman"/>
          <w:sz w:val="28"/>
          <w:szCs w:val="28"/>
        </w:rPr>
        <w:t>как русский язык, информатика, литература, обществознание и биология, наблюдается рост максимального балла, достигнутого выпускниками. По физике, наоборот, наблюдается снижение.</w:t>
      </w:r>
    </w:p>
    <w:p w:rsidR="00EA6FF5" w:rsidRPr="00322C9D" w:rsidRDefault="0027223B" w:rsidP="00322C9D">
      <w:pPr>
        <w:widowControl w:val="0"/>
        <w:spacing w:after="0" w:line="240" w:lineRule="auto"/>
        <w:ind w:firstLine="500"/>
        <w:jc w:val="both"/>
        <w:rPr>
          <w:rFonts w:ascii="Times New Roman" w:eastAsia="Times New Roman" w:hAnsi="Times New Roman" w:cs="Times New Roman"/>
          <w:sz w:val="28"/>
          <w:szCs w:val="28"/>
          <w:lang w:eastAsia="ru-RU"/>
        </w:rPr>
      </w:pPr>
      <w:bookmarkStart w:id="15" w:name="bookmark10"/>
      <w:bookmarkStart w:id="16" w:name="_Toc441156704"/>
      <w:bookmarkStart w:id="17" w:name="_Toc441156879"/>
      <w:r>
        <w:rPr>
          <w:rFonts w:ascii="Times New Roman" w:eastAsia="Times New Roman" w:hAnsi="Times New Roman" w:cs="Times New Roman"/>
          <w:sz w:val="28"/>
          <w:szCs w:val="28"/>
          <w:lang w:eastAsia="ru-RU"/>
        </w:rPr>
        <w:t xml:space="preserve">По данным за последние 5 лет наблюдается рост </w:t>
      </w:r>
      <w:r w:rsidR="00EA6FF5" w:rsidRPr="00322C9D">
        <w:rPr>
          <w:rFonts w:ascii="Times New Roman" w:eastAsia="Times New Roman" w:hAnsi="Times New Roman" w:cs="Times New Roman"/>
          <w:sz w:val="28"/>
          <w:szCs w:val="28"/>
          <w:lang w:eastAsia="ru-RU"/>
        </w:rPr>
        <w:t xml:space="preserve">числа участников региональных и всероссийских конкурсов, олимпиад и конференций.   </w:t>
      </w:r>
      <w:r w:rsidR="00EA6FF5" w:rsidRPr="00322C9D">
        <w:rPr>
          <w:rFonts w:ascii="Times New Roman" w:eastAsia="Times New Roman" w:hAnsi="Times New Roman" w:cs="Times New Roman"/>
          <w:sz w:val="28"/>
          <w:szCs w:val="28"/>
          <w:lang w:eastAsia="ru-RU"/>
        </w:rPr>
        <w:lastRenderedPageBreak/>
        <w:t>Количество победителей и призёров вс</w:t>
      </w:r>
      <w:r>
        <w:rPr>
          <w:rFonts w:ascii="Times New Roman" w:eastAsia="Times New Roman" w:hAnsi="Times New Roman" w:cs="Times New Roman"/>
          <w:sz w:val="28"/>
          <w:szCs w:val="28"/>
          <w:lang w:eastAsia="ru-RU"/>
        </w:rPr>
        <w:t>ероссийских олимпиад, конкурсов</w:t>
      </w:r>
      <w:r w:rsidR="00EA6FF5" w:rsidRPr="00322C9D">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конференций на 530 обучающихся </w:t>
      </w:r>
      <w:r w:rsidR="00EA6FF5" w:rsidRPr="00322C9D">
        <w:rPr>
          <w:rFonts w:ascii="Times New Roman" w:eastAsia="Times New Roman" w:hAnsi="Times New Roman" w:cs="Times New Roman"/>
          <w:sz w:val="28"/>
          <w:szCs w:val="28"/>
          <w:lang w:eastAsia="ru-RU"/>
        </w:rPr>
        <w:t xml:space="preserve">- 38 человек (7,2%). Это объясняется большей доступностью </w:t>
      </w:r>
      <w:proofErr w:type="spellStart"/>
      <w:r w:rsidR="00EA6FF5" w:rsidRPr="00322C9D">
        <w:rPr>
          <w:rFonts w:ascii="Times New Roman" w:eastAsia="Times New Roman" w:hAnsi="Times New Roman" w:cs="Times New Roman"/>
          <w:sz w:val="28"/>
          <w:szCs w:val="28"/>
          <w:lang w:eastAsia="ru-RU"/>
        </w:rPr>
        <w:t>интернет-ресурсов</w:t>
      </w:r>
      <w:proofErr w:type="spellEnd"/>
      <w:r w:rsidR="00EA6FF5" w:rsidRPr="00322C9D">
        <w:rPr>
          <w:rFonts w:ascii="Times New Roman" w:eastAsia="Times New Roman" w:hAnsi="Times New Roman" w:cs="Times New Roman"/>
          <w:sz w:val="28"/>
          <w:szCs w:val="28"/>
          <w:lang w:eastAsia="ru-RU"/>
        </w:rPr>
        <w:t>, а также увеличением числа дистанционных олимпиад и конкурсов.</w:t>
      </w:r>
    </w:p>
    <w:p w:rsidR="00EA6FF5" w:rsidRPr="00322C9D" w:rsidRDefault="00EA6FF5" w:rsidP="00322C9D">
      <w:pPr>
        <w:widowControl w:val="0"/>
        <w:spacing w:after="0" w:line="240" w:lineRule="auto"/>
        <w:ind w:firstLine="500"/>
        <w:jc w:val="both"/>
        <w:rPr>
          <w:rFonts w:ascii="Times New Roman" w:eastAsia="Times New Roman" w:hAnsi="Times New Roman" w:cs="Times New Roman"/>
          <w:sz w:val="28"/>
          <w:szCs w:val="28"/>
          <w:lang w:eastAsia="ru-RU"/>
        </w:rPr>
      </w:pPr>
    </w:p>
    <w:p w:rsidR="00EA6FF5" w:rsidRPr="00322C9D" w:rsidRDefault="00EA6FF5" w:rsidP="00322C9D">
      <w:pPr>
        <w:keepNext/>
        <w:keepLines/>
        <w:widowControl w:val="0"/>
        <w:tabs>
          <w:tab w:val="left" w:pos="1321"/>
        </w:tabs>
        <w:spacing w:after="0" w:line="240" w:lineRule="auto"/>
        <w:ind w:right="2"/>
        <w:jc w:val="both"/>
        <w:outlineLvl w:val="2"/>
        <w:rPr>
          <w:rFonts w:ascii="Times New Roman" w:eastAsia="Times New Roman" w:hAnsi="Times New Roman" w:cs="Times New Roman"/>
          <w:b/>
          <w:sz w:val="28"/>
          <w:szCs w:val="28"/>
          <w:lang w:eastAsia="ru-RU"/>
        </w:rPr>
      </w:pPr>
      <w:bookmarkStart w:id="18" w:name="bookmark11"/>
      <w:bookmarkStart w:id="19" w:name="_Toc441156705"/>
      <w:bookmarkStart w:id="20" w:name="_Toc441156880"/>
      <w:bookmarkEnd w:id="15"/>
      <w:bookmarkEnd w:id="16"/>
      <w:bookmarkEnd w:id="17"/>
      <w:r w:rsidRPr="00322C9D">
        <w:rPr>
          <w:rFonts w:ascii="Times New Roman" w:eastAsia="Times New Roman" w:hAnsi="Times New Roman" w:cs="Times New Roman"/>
          <w:b/>
          <w:sz w:val="28"/>
          <w:szCs w:val="28"/>
          <w:lang w:eastAsia="ru-RU"/>
        </w:rPr>
        <w:t>Проблемы, имеющиеся в образовательной организации, задачи педагогического коллектива</w:t>
      </w:r>
      <w:bookmarkEnd w:id="18"/>
      <w:bookmarkEnd w:id="19"/>
      <w:bookmarkEnd w:id="20"/>
    </w:p>
    <w:p w:rsidR="00EA6FF5" w:rsidRPr="00322C9D" w:rsidRDefault="00EA6FF5" w:rsidP="00322C9D">
      <w:pPr>
        <w:widowControl w:val="0"/>
        <w:spacing w:after="0" w:line="240" w:lineRule="auto"/>
        <w:ind w:right="2" w:firstLine="560"/>
        <w:jc w:val="both"/>
        <w:rPr>
          <w:rFonts w:ascii="Times New Roman" w:eastAsia="Times New Roman" w:hAnsi="Times New Roman" w:cs="Times New Roman"/>
          <w:sz w:val="28"/>
          <w:szCs w:val="28"/>
          <w:lang w:eastAsia="ru-RU"/>
        </w:rPr>
      </w:pPr>
      <w:r w:rsidRPr="00322C9D">
        <w:rPr>
          <w:rFonts w:ascii="Times New Roman" w:eastAsia="Courier New" w:hAnsi="Times New Roman" w:cs="Times New Roman"/>
          <w:sz w:val="28"/>
          <w:szCs w:val="28"/>
          <w:lang w:eastAsia="ru-RU"/>
        </w:rPr>
        <w:t>МОУ «СОШ № 18» УИП стабильно имеет положительные п</w:t>
      </w:r>
      <w:r w:rsidR="009B7480">
        <w:rPr>
          <w:rFonts w:ascii="Times New Roman" w:eastAsia="Courier New" w:hAnsi="Times New Roman" w:cs="Times New Roman"/>
          <w:sz w:val="28"/>
          <w:szCs w:val="28"/>
          <w:lang w:eastAsia="ru-RU"/>
        </w:rPr>
        <w:t>ок</w:t>
      </w:r>
      <w:r w:rsidRPr="00322C9D">
        <w:rPr>
          <w:rFonts w:ascii="Times New Roman" w:eastAsia="Courier New" w:hAnsi="Times New Roman" w:cs="Times New Roman"/>
          <w:sz w:val="28"/>
          <w:szCs w:val="28"/>
          <w:lang w:eastAsia="ru-RU"/>
        </w:rPr>
        <w:t xml:space="preserve">азатели по многим направлениям деятельности. </w:t>
      </w:r>
      <w:r w:rsidRPr="00322C9D">
        <w:rPr>
          <w:rFonts w:ascii="Times New Roman" w:eastAsia="Times New Roman" w:hAnsi="Times New Roman" w:cs="Times New Roman"/>
          <w:sz w:val="28"/>
          <w:szCs w:val="28"/>
          <w:lang w:eastAsia="ru-RU"/>
        </w:rPr>
        <w:t>Но из анализа текущего состояния следует, что в работе школы выявлены следующие проблемы:</w:t>
      </w:r>
    </w:p>
    <w:p w:rsidR="00EA6FF5" w:rsidRPr="00322C9D" w:rsidRDefault="0027223B" w:rsidP="00E84FAB">
      <w:pPr>
        <w:widowControl w:val="0"/>
        <w:numPr>
          <w:ilvl w:val="0"/>
          <w:numId w:val="30"/>
        </w:numPr>
        <w:spacing w:after="0" w:line="240" w:lineRule="auto"/>
        <w:ind w:right="2" w:firstLine="5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снижение численности </w:t>
      </w:r>
      <w:r w:rsidR="00EA6FF5" w:rsidRPr="00322C9D">
        <w:rPr>
          <w:rFonts w:ascii="Times New Roman" w:eastAsia="Times New Roman" w:hAnsi="Times New Roman" w:cs="Times New Roman"/>
          <w:sz w:val="28"/>
          <w:szCs w:val="28"/>
          <w:lang w:eastAsia="ru-RU"/>
        </w:rPr>
        <w:t>обучающихся;</w:t>
      </w:r>
    </w:p>
    <w:p w:rsidR="00EA6FF5" w:rsidRPr="00322C9D" w:rsidRDefault="00EA6FF5" w:rsidP="00E84FAB">
      <w:pPr>
        <w:widowControl w:val="0"/>
        <w:numPr>
          <w:ilvl w:val="0"/>
          <w:numId w:val="30"/>
        </w:numPr>
        <w:spacing w:after="0" w:line="240" w:lineRule="auto"/>
        <w:ind w:right="2" w:firstLine="56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снижение качества знаний на уровнях основного и среднего общего образования;</w:t>
      </w:r>
    </w:p>
    <w:p w:rsidR="00EA6FF5" w:rsidRPr="00322C9D" w:rsidRDefault="00FA14A3" w:rsidP="00E84FAB">
      <w:pPr>
        <w:widowControl w:val="0"/>
        <w:numPr>
          <w:ilvl w:val="0"/>
          <w:numId w:val="30"/>
        </w:numPr>
        <w:spacing w:after="0" w:line="240" w:lineRule="auto"/>
        <w:ind w:right="2" w:firstLine="56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 xml:space="preserve">недостаточная работа по </w:t>
      </w:r>
      <w:proofErr w:type="spellStart"/>
      <w:r w:rsidRPr="00322C9D">
        <w:rPr>
          <w:rFonts w:ascii="Times New Roman" w:eastAsia="Times New Roman" w:hAnsi="Times New Roman" w:cs="Times New Roman"/>
          <w:sz w:val="28"/>
          <w:szCs w:val="28"/>
          <w:lang w:eastAsia="ru-RU"/>
        </w:rPr>
        <w:t>предпрофильной</w:t>
      </w:r>
      <w:proofErr w:type="spellEnd"/>
      <w:r w:rsidRPr="00322C9D">
        <w:rPr>
          <w:rFonts w:ascii="Times New Roman" w:eastAsia="Times New Roman" w:hAnsi="Times New Roman" w:cs="Times New Roman"/>
          <w:sz w:val="28"/>
          <w:szCs w:val="28"/>
          <w:lang w:eastAsia="ru-RU"/>
        </w:rPr>
        <w:t xml:space="preserve"> подготовке</w:t>
      </w:r>
      <w:r w:rsidR="00EA6FF5" w:rsidRPr="00322C9D">
        <w:rPr>
          <w:rFonts w:ascii="Times New Roman" w:eastAsia="Times New Roman" w:hAnsi="Times New Roman" w:cs="Times New Roman"/>
          <w:sz w:val="28"/>
          <w:szCs w:val="28"/>
          <w:lang w:eastAsia="ru-RU"/>
        </w:rPr>
        <w:t xml:space="preserve"> на уровн</w:t>
      </w:r>
      <w:r w:rsidRPr="00322C9D">
        <w:rPr>
          <w:rFonts w:ascii="Times New Roman" w:eastAsia="Times New Roman" w:hAnsi="Times New Roman" w:cs="Times New Roman"/>
          <w:sz w:val="28"/>
          <w:szCs w:val="28"/>
          <w:lang w:eastAsia="ru-RU"/>
        </w:rPr>
        <w:t>е</w:t>
      </w:r>
      <w:r w:rsidR="00EA6FF5" w:rsidRPr="00322C9D">
        <w:rPr>
          <w:rFonts w:ascii="Times New Roman" w:eastAsia="Times New Roman" w:hAnsi="Times New Roman" w:cs="Times New Roman"/>
          <w:sz w:val="28"/>
          <w:szCs w:val="28"/>
          <w:lang w:eastAsia="ru-RU"/>
        </w:rPr>
        <w:t xml:space="preserve"> основного общего образования.</w:t>
      </w:r>
    </w:p>
    <w:p w:rsidR="00EA6FF5" w:rsidRPr="00322C9D" w:rsidRDefault="00EA6FF5" w:rsidP="00322C9D">
      <w:pPr>
        <w:widowControl w:val="0"/>
        <w:spacing w:after="0" w:line="240" w:lineRule="auto"/>
        <w:ind w:right="2" w:firstLine="560"/>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Исходя и</w:t>
      </w:r>
      <w:r w:rsidR="0027223B">
        <w:rPr>
          <w:rFonts w:ascii="Times New Roman" w:eastAsia="Times New Roman" w:hAnsi="Times New Roman" w:cs="Times New Roman"/>
          <w:sz w:val="28"/>
          <w:szCs w:val="28"/>
          <w:lang w:eastAsia="ru-RU"/>
        </w:rPr>
        <w:t xml:space="preserve">з вышесказанного, следует, что </w:t>
      </w:r>
      <w:r w:rsidRPr="00322C9D">
        <w:rPr>
          <w:rFonts w:ascii="Times New Roman" w:eastAsia="Times New Roman" w:hAnsi="Times New Roman" w:cs="Times New Roman"/>
          <w:sz w:val="28"/>
          <w:szCs w:val="28"/>
          <w:lang w:eastAsia="ru-RU"/>
        </w:rPr>
        <w:t>перед школой и педагогическим коллективом ставятся следующие задачи:</w:t>
      </w:r>
    </w:p>
    <w:p w:rsidR="00EA6FF5" w:rsidRPr="00322C9D" w:rsidRDefault="00EA6FF5" w:rsidP="00F77E98">
      <w:pPr>
        <w:widowControl w:val="0"/>
        <w:numPr>
          <w:ilvl w:val="0"/>
          <w:numId w:val="28"/>
        </w:numPr>
        <w:tabs>
          <w:tab w:val="left" w:pos="709"/>
        </w:tabs>
        <w:spacing w:after="0" w:line="240" w:lineRule="auto"/>
        <w:ind w:right="2" w:firstLine="567"/>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обновление содержания и технологий образования в соответствии с образовательными запросами населения;</w:t>
      </w:r>
    </w:p>
    <w:p w:rsidR="00EA6FF5" w:rsidRPr="00322C9D" w:rsidRDefault="00EA6FF5" w:rsidP="00F77E98">
      <w:pPr>
        <w:widowControl w:val="0"/>
        <w:numPr>
          <w:ilvl w:val="0"/>
          <w:numId w:val="28"/>
        </w:numPr>
        <w:tabs>
          <w:tab w:val="left" w:pos="709"/>
        </w:tabs>
        <w:spacing w:after="0" w:line="240" w:lineRule="auto"/>
        <w:ind w:right="2" w:firstLine="567"/>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 xml:space="preserve">дальнейшее совершенствование педагогического мастерства учителей, повышение качества </w:t>
      </w:r>
      <w:proofErr w:type="spellStart"/>
      <w:r w:rsidRPr="00322C9D">
        <w:rPr>
          <w:rFonts w:ascii="Times New Roman" w:eastAsia="Times New Roman" w:hAnsi="Times New Roman" w:cs="Times New Roman"/>
          <w:sz w:val="28"/>
          <w:szCs w:val="28"/>
          <w:lang w:eastAsia="ru-RU"/>
        </w:rPr>
        <w:t>обученности</w:t>
      </w:r>
      <w:proofErr w:type="spellEnd"/>
      <w:r w:rsidRPr="00322C9D">
        <w:rPr>
          <w:rFonts w:ascii="Times New Roman" w:eastAsia="Times New Roman" w:hAnsi="Times New Roman" w:cs="Times New Roman"/>
          <w:sz w:val="28"/>
          <w:szCs w:val="28"/>
          <w:lang w:eastAsia="ru-RU"/>
        </w:rPr>
        <w:t xml:space="preserve"> обучающихся, создание оптимальной образовательной среды для реализации миссии учреждения;</w:t>
      </w:r>
    </w:p>
    <w:p w:rsidR="00EA6FF5" w:rsidRPr="00322C9D" w:rsidRDefault="00EA6FF5" w:rsidP="00F77E98">
      <w:pPr>
        <w:widowControl w:val="0"/>
        <w:numPr>
          <w:ilvl w:val="0"/>
          <w:numId w:val="28"/>
        </w:numPr>
        <w:tabs>
          <w:tab w:val="left" w:pos="709"/>
        </w:tabs>
        <w:spacing w:after="0" w:line="240" w:lineRule="auto"/>
        <w:ind w:right="2" w:firstLine="567"/>
        <w:jc w:val="both"/>
        <w:rPr>
          <w:rFonts w:ascii="Times New Roman" w:eastAsia="Times New Roman" w:hAnsi="Times New Roman" w:cs="Times New Roman"/>
          <w:sz w:val="28"/>
          <w:szCs w:val="28"/>
          <w:lang w:eastAsia="ru-RU"/>
        </w:rPr>
      </w:pPr>
      <w:r w:rsidRPr="00322C9D">
        <w:rPr>
          <w:rFonts w:ascii="Times New Roman" w:eastAsia="Times New Roman" w:hAnsi="Times New Roman" w:cs="Times New Roman"/>
          <w:sz w:val="28"/>
          <w:szCs w:val="28"/>
          <w:lang w:eastAsia="ru-RU"/>
        </w:rPr>
        <w:t>совершенствование работы службы социально-психолого-логопедического сопровождения детей в целях повышения уровня мотивации обучающихся;</w:t>
      </w:r>
    </w:p>
    <w:p w:rsidR="00EA6FF5" w:rsidRPr="00322C9D" w:rsidRDefault="00EA6FF5" w:rsidP="00F77E98">
      <w:pPr>
        <w:widowControl w:val="0"/>
        <w:numPr>
          <w:ilvl w:val="0"/>
          <w:numId w:val="28"/>
        </w:numPr>
        <w:spacing w:after="0" w:line="240" w:lineRule="auto"/>
        <w:ind w:right="2" w:firstLine="567"/>
        <w:contextualSpacing/>
        <w:jc w:val="both"/>
        <w:rPr>
          <w:rFonts w:ascii="Times New Roman" w:eastAsia="Calibri" w:hAnsi="Times New Roman" w:cs="Times New Roman"/>
          <w:sz w:val="28"/>
          <w:szCs w:val="28"/>
        </w:rPr>
      </w:pPr>
      <w:r w:rsidRPr="00322C9D">
        <w:rPr>
          <w:rFonts w:ascii="Times New Roman" w:eastAsia="Calibri" w:hAnsi="Times New Roman" w:cs="Times New Roman"/>
          <w:sz w:val="28"/>
          <w:szCs w:val="28"/>
        </w:rPr>
        <w:t>продолжение развития ОО в рамках представленных образовательных услуг патриотической направленн</w:t>
      </w:r>
      <w:r w:rsidR="0027223B">
        <w:rPr>
          <w:rFonts w:ascii="Times New Roman" w:eastAsia="Calibri" w:hAnsi="Times New Roman" w:cs="Times New Roman"/>
          <w:sz w:val="28"/>
          <w:szCs w:val="28"/>
        </w:rPr>
        <w:t xml:space="preserve">ости путем </w:t>
      </w:r>
      <w:r w:rsidR="000A7254" w:rsidRPr="00322C9D">
        <w:rPr>
          <w:rFonts w:ascii="Times New Roman" w:eastAsia="Calibri" w:hAnsi="Times New Roman" w:cs="Times New Roman"/>
          <w:sz w:val="28"/>
          <w:szCs w:val="28"/>
        </w:rPr>
        <w:t>функционирования</w:t>
      </w:r>
      <w:r w:rsidRPr="00322C9D">
        <w:rPr>
          <w:rFonts w:ascii="Times New Roman" w:eastAsia="Calibri" w:hAnsi="Times New Roman" w:cs="Times New Roman"/>
          <w:sz w:val="28"/>
          <w:szCs w:val="28"/>
        </w:rPr>
        <w:t xml:space="preserve"> кадетских казачьих классов.</w:t>
      </w:r>
    </w:p>
    <w:p w:rsidR="009B7FBD" w:rsidRPr="00322C9D" w:rsidRDefault="009B7FBD" w:rsidP="00322C9D">
      <w:pPr>
        <w:spacing w:after="0" w:line="240" w:lineRule="auto"/>
        <w:ind w:left="1251" w:hanging="10"/>
        <w:rPr>
          <w:rFonts w:ascii="Times New Roman" w:eastAsia="Times New Roman" w:hAnsi="Times New Roman" w:cs="Times New Roman"/>
          <w:sz w:val="24"/>
          <w:lang w:eastAsia="ru-RU"/>
        </w:rPr>
      </w:pPr>
    </w:p>
    <w:p w:rsidR="00EA6FF5" w:rsidRPr="00322C9D" w:rsidRDefault="00EA6FF5" w:rsidP="00322C9D">
      <w:pPr>
        <w:pStyle w:val="1"/>
        <w:ind w:left="712" w:right="702"/>
        <w:jc w:val="both"/>
        <w:rPr>
          <w:rFonts w:cs="Times New Roman"/>
        </w:rPr>
      </w:pPr>
      <w:r w:rsidRPr="00322C9D">
        <w:rPr>
          <w:rFonts w:cs="Times New Roman"/>
        </w:rPr>
        <w:t xml:space="preserve">Раздел </w:t>
      </w:r>
      <w:r w:rsidR="00433C0F" w:rsidRPr="00322C9D">
        <w:rPr>
          <w:rFonts w:cs="Times New Roman"/>
        </w:rPr>
        <w:t>4</w:t>
      </w:r>
      <w:r w:rsidRPr="00322C9D">
        <w:rPr>
          <w:rFonts w:cs="Times New Roman"/>
        </w:rPr>
        <w:t xml:space="preserve">. Концептуальное обоснование новой модели образовательного </w:t>
      </w:r>
      <w:r w:rsidR="00F77E98">
        <w:rPr>
          <w:rFonts w:cs="Times New Roman"/>
        </w:rPr>
        <w:t>учреждения</w:t>
      </w:r>
      <w:r w:rsidRPr="00322C9D">
        <w:rPr>
          <w:rFonts w:eastAsia="Verdana" w:cs="Times New Roman"/>
        </w:rPr>
        <w:t xml:space="preserve"> </w:t>
      </w:r>
    </w:p>
    <w:p w:rsidR="0019106E" w:rsidRPr="0019106E" w:rsidRDefault="0019106E" w:rsidP="0019106E">
      <w:pPr>
        <w:rPr>
          <w:rFonts w:ascii="Times New Roman" w:hAnsi="Times New Roman" w:cs="Times New Roman"/>
          <w:b/>
          <w:sz w:val="28"/>
        </w:rPr>
      </w:pPr>
      <w:r>
        <w:rPr>
          <w:rFonts w:ascii="Times New Roman" w:hAnsi="Times New Roman" w:cs="Times New Roman"/>
          <w:b/>
          <w:sz w:val="28"/>
        </w:rPr>
        <w:t>4</w:t>
      </w:r>
      <w:r w:rsidRPr="0019106E">
        <w:rPr>
          <w:rFonts w:ascii="Times New Roman" w:hAnsi="Times New Roman" w:cs="Times New Roman"/>
          <w:b/>
          <w:sz w:val="28"/>
        </w:rPr>
        <w:t>.1. Внедрение ФГОС ОО</w:t>
      </w:r>
      <w:r>
        <w:rPr>
          <w:rFonts w:ascii="Times New Roman" w:hAnsi="Times New Roman" w:cs="Times New Roman"/>
          <w:b/>
          <w:sz w:val="28"/>
        </w:rPr>
        <w:t xml:space="preserve">, </w:t>
      </w:r>
      <w:proofErr w:type="spellStart"/>
      <w:r>
        <w:rPr>
          <w:rFonts w:ascii="Times New Roman" w:hAnsi="Times New Roman" w:cs="Times New Roman"/>
          <w:b/>
          <w:sz w:val="28"/>
        </w:rPr>
        <w:t>предпрофильная</w:t>
      </w:r>
      <w:proofErr w:type="spellEnd"/>
      <w:r>
        <w:rPr>
          <w:rFonts w:ascii="Times New Roman" w:hAnsi="Times New Roman" w:cs="Times New Roman"/>
          <w:b/>
          <w:sz w:val="28"/>
        </w:rPr>
        <w:t xml:space="preserve"> подготовка, профильное обучение, одаренные дети</w:t>
      </w:r>
    </w:p>
    <w:p w:rsidR="0019106E" w:rsidRPr="0019106E" w:rsidRDefault="0019106E" w:rsidP="0019106E">
      <w:pPr>
        <w:spacing w:after="0"/>
        <w:ind w:firstLine="567"/>
        <w:jc w:val="both"/>
        <w:rPr>
          <w:rFonts w:ascii="Times New Roman" w:hAnsi="Times New Roman" w:cs="Times New Roman"/>
          <w:sz w:val="28"/>
        </w:rPr>
      </w:pPr>
      <w:r w:rsidRPr="0019106E">
        <w:rPr>
          <w:rFonts w:ascii="Times New Roman" w:hAnsi="Times New Roman" w:cs="Times New Roman"/>
          <w:sz w:val="28"/>
        </w:rPr>
        <w:t>Приоритетной задачей в деятельности образовательной организации является обеспечение выс</w:t>
      </w:r>
      <w:r w:rsidR="009B7480">
        <w:rPr>
          <w:rFonts w:ascii="Times New Roman" w:hAnsi="Times New Roman" w:cs="Times New Roman"/>
          <w:sz w:val="28"/>
        </w:rPr>
        <w:t>ок</w:t>
      </w:r>
      <w:r w:rsidRPr="0019106E">
        <w:rPr>
          <w:rFonts w:ascii="Times New Roman" w:hAnsi="Times New Roman" w:cs="Times New Roman"/>
          <w:sz w:val="28"/>
        </w:rPr>
        <w:t>ого качества общего образования. Система оценки качества образования включает в себя две согласованные между собой системы оцен</w:t>
      </w:r>
      <w:r w:rsidR="009B7480">
        <w:rPr>
          <w:rFonts w:ascii="Times New Roman" w:hAnsi="Times New Roman" w:cs="Times New Roman"/>
          <w:sz w:val="28"/>
        </w:rPr>
        <w:t>ок</w:t>
      </w:r>
      <w:r w:rsidRPr="0019106E">
        <w:rPr>
          <w:rFonts w:ascii="Times New Roman" w:hAnsi="Times New Roman" w:cs="Times New Roman"/>
          <w:sz w:val="28"/>
        </w:rPr>
        <w:t xml:space="preserve">: внешнюю, независимую систему (результаты ГИА, мониторинговые исследования международного, федерального, регионального, муниципального уровня) и внутреннюю (самооценку). В отличие от итоговых текущие измерения, проводимые образовательной организацией, предназначены для оценивания успешности хода обучения и носят в настоящее время в значительной мере диагностический характер. </w:t>
      </w:r>
    </w:p>
    <w:p w:rsidR="0019106E" w:rsidRPr="0019106E" w:rsidRDefault="0019106E" w:rsidP="0019106E">
      <w:pPr>
        <w:spacing w:after="0"/>
        <w:ind w:firstLine="567"/>
        <w:jc w:val="both"/>
        <w:rPr>
          <w:rFonts w:ascii="Times New Roman" w:hAnsi="Times New Roman" w:cs="Times New Roman"/>
          <w:sz w:val="28"/>
        </w:rPr>
      </w:pPr>
      <w:r w:rsidRPr="0019106E">
        <w:rPr>
          <w:rFonts w:ascii="Times New Roman" w:hAnsi="Times New Roman" w:cs="Times New Roman"/>
          <w:sz w:val="28"/>
        </w:rPr>
        <w:lastRenderedPageBreak/>
        <w:t>В соответствии с законодательством об образовании независимая оценка качества образования включает в себя: независимую оценку качества подготовки обучающихся и независимую оценку качества образовательной деятельности. Объектом независимой оценки качества образования является: индивидуальный учет результатов освоения учащимися образовательных программ, предусматривающий:</w:t>
      </w:r>
    </w:p>
    <w:p w:rsidR="0019106E" w:rsidRPr="0019106E" w:rsidRDefault="0019106E" w:rsidP="0019106E">
      <w:pPr>
        <w:spacing w:after="0"/>
        <w:ind w:firstLine="567"/>
        <w:jc w:val="both"/>
        <w:rPr>
          <w:rFonts w:ascii="Times New Roman" w:hAnsi="Times New Roman" w:cs="Times New Roman"/>
          <w:sz w:val="28"/>
        </w:rPr>
      </w:pPr>
      <w:r w:rsidRPr="0019106E">
        <w:rPr>
          <w:rFonts w:ascii="Times New Roman" w:hAnsi="Times New Roman" w:cs="Times New Roman"/>
          <w:sz w:val="28"/>
        </w:rPr>
        <w:t xml:space="preserve">-  количественные выражения достигнутых результатов; </w:t>
      </w:r>
    </w:p>
    <w:p w:rsidR="0019106E" w:rsidRPr="0019106E" w:rsidRDefault="0019106E" w:rsidP="0019106E">
      <w:pPr>
        <w:spacing w:after="0"/>
        <w:ind w:firstLine="567"/>
        <w:jc w:val="both"/>
        <w:rPr>
          <w:rFonts w:ascii="Times New Roman" w:hAnsi="Times New Roman" w:cs="Times New Roman"/>
          <w:sz w:val="28"/>
        </w:rPr>
      </w:pPr>
      <w:r w:rsidRPr="0019106E">
        <w:rPr>
          <w:rFonts w:ascii="Times New Roman" w:hAnsi="Times New Roman" w:cs="Times New Roman"/>
          <w:sz w:val="28"/>
        </w:rPr>
        <w:t>-</w:t>
      </w:r>
      <w:r w:rsidRPr="0019106E">
        <w:rPr>
          <w:rFonts w:ascii="Times New Roman" w:hAnsi="Times New Roman" w:cs="Times New Roman"/>
          <w:sz w:val="28"/>
        </w:rPr>
        <w:tab/>
        <w:t xml:space="preserve">качественные выражения достигнутых результатов; </w:t>
      </w:r>
    </w:p>
    <w:p w:rsidR="0019106E" w:rsidRPr="0019106E" w:rsidRDefault="0019106E" w:rsidP="0019106E">
      <w:pPr>
        <w:spacing w:after="0"/>
        <w:ind w:firstLine="567"/>
        <w:jc w:val="both"/>
        <w:rPr>
          <w:rFonts w:ascii="Times New Roman" w:hAnsi="Times New Roman" w:cs="Times New Roman"/>
          <w:sz w:val="28"/>
        </w:rPr>
      </w:pPr>
      <w:r w:rsidRPr="0019106E">
        <w:rPr>
          <w:rFonts w:ascii="Times New Roman" w:hAnsi="Times New Roman" w:cs="Times New Roman"/>
          <w:sz w:val="28"/>
        </w:rPr>
        <w:t>-</w:t>
      </w:r>
      <w:r w:rsidRPr="0019106E">
        <w:rPr>
          <w:rFonts w:ascii="Times New Roman" w:hAnsi="Times New Roman" w:cs="Times New Roman"/>
          <w:sz w:val="28"/>
        </w:rPr>
        <w:tab/>
        <w:t>наглядно-д</w:t>
      </w:r>
      <w:r w:rsidR="009B7480">
        <w:rPr>
          <w:rFonts w:ascii="Times New Roman" w:hAnsi="Times New Roman" w:cs="Times New Roman"/>
          <w:sz w:val="28"/>
        </w:rPr>
        <w:t>ок</w:t>
      </w:r>
      <w:r w:rsidRPr="0019106E">
        <w:rPr>
          <w:rFonts w:ascii="Times New Roman" w:hAnsi="Times New Roman" w:cs="Times New Roman"/>
          <w:sz w:val="28"/>
        </w:rPr>
        <w:t xml:space="preserve">ументальные выражения достигнутых результатов.   </w:t>
      </w:r>
    </w:p>
    <w:p w:rsidR="0019106E" w:rsidRPr="0019106E" w:rsidRDefault="0019106E" w:rsidP="0019106E">
      <w:pPr>
        <w:spacing w:after="0"/>
        <w:ind w:firstLine="567"/>
        <w:jc w:val="both"/>
        <w:rPr>
          <w:rFonts w:ascii="Times New Roman" w:hAnsi="Times New Roman" w:cs="Times New Roman"/>
          <w:sz w:val="28"/>
        </w:rPr>
      </w:pPr>
      <w:r w:rsidRPr="0019106E">
        <w:rPr>
          <w:rFonts w:ascii="Times New Roman" w:hAnsi="Times New Roman" w:cs="Times New Roman"/>
          <w:sz w:val="28"/>
        </w:rPr>
        <w:t xml:space="preserve">С 2012 года в соответствии с региональным законодательством обучающиеся МОУ «СОШ № 18» УИП принимают участие в мониторинге качества начального образования в форме диагностических работ на оценку предметных умений учащихся 4-х классов. В рамках мониторинга используются проверочные тестовые работы по математике, русскому языку, </w:t>
      </w:r>
      <w:r w:rsidR="009B7480">
        <w:rPr>
          <w:rFonts w:ascii="Times New Roman" w:hAnsi="Times New Roman" w:cs="Times New Roman"/>
          <w:sz w:val="28"/>
        </w:rPr>
        <w:t>ок</w:t>
      </w:r>
      <w:r w:rsidRPr="0019106E">
        <w:rPr>
          <w:rFonts w:ascii="Times New Roman" w:hAnsi="Times New Roman" w:cs="Times New Roman"/>
          <w:sz w:val="28"/>
        </w:rPr>
        <w:t xml:space="preserve">ружающему миру. В целом, учащиеся 4-х классов ежегодно по вышеназванным предметам демонстрируют средний уровень успешности. </w:t>
      </w:r>
    </w:p>
    <w:p w:rsidR="0019106E" w:rsidRPr="0019106E" w:rsidRDefault="0019106E" w:rsidP="0019106E">
      <w:pPr>
        <w:spacing w:after="0" w:line="240" w:lineRule="auto"/>
        <w:ind w:firstLine="567"/>
        <w:jc w:val="both"/>
        <w:rPr>
          <w:rFonts w:ascii="Times New Roman" w:hAnsi="Times New Roman" w:cs="Times New Roman"/>
          <w:sz w:val="28"/>
        </w:rPr>
      </w:pPr>
      <w:r w:rsidRPr="0019106E">
        <w:rPr>
          <w:rFonts w:ascii="Times New Roman" w:hAnsi="Times New Roman" w:cs="Times New Roman"/>
          <w:sz w:val="28"/>
        </w:rPr>
        <w:t xml:space="preserve">Уровень сдачи ВПР обучающимися 5-6-х классов МОУ «СОШ № 18» УИП низкий. Значит, существует проблема преемственности между начальным и основным уровнем образования в школе (отсутствие </w:t>
      </w:r>
      <w:proofErr w:type="spellStart"/>
      <w:r w:rsidRPr="0019106E">
        <w:rPr>
          <w:rFonts w:ascii="Times New Roman" w:hAnsi="Times New Roman" w:cs="Times New Roman"/>
          <w:sz w:val="28"/>
        </w:rPr>
        <w:t>взаимопосещаемости</w:t>
      </w:r>
      <w:proofErr w:type="spellEnd"/>
      <w:r w:rsidRPr="0019106E">
        <w:rPr>
          <w:rFonts w:ascii="Times New Roman" w:hAnsi="Times New Roman" w:cs="Times New Roman"/>
          <w:sz w:val="28"/>
        </w:rPr>
        <w:t xml:space="preserve"> ур</w:t>
      </w:r>
      <w:r w:rsidR="009B7480">
        <w:rPr>
          <w:rFonts w:ascii="Times New Roman" w:hAnsi="Times New Roman" w:cs="Times New Roman"/>
          <w:sz w:val="28"/>
        </w:rPr>
        <w:t>ок</w:t>
      </w:r>
      <w:r w:rsidRPr="0019106E">
        <w:rPr>
          <w:rFonts w:ascii="Times New Roman" w:hAnsi="Times New Roman" w:cs="Times New Roman"/>
          <w:sz w:val="28"/>
        </w:rPr>
        <w:t>ов учителями начальной и основной школы, отсутствие психологического сопровождения процесса адаптации).</w:t>
      </w:r>
    </w:p>
    <w:p w:rsidR="0019106E" w:rsidRPr="00C45AC4" w:rsidRDefault="0019106E" w:rsidP="0019106E">
      <w:pPr>
        <w:spacing w:after="0" w:line="240" w:lineRule="auto"/>
        <w:ind w:firstLine="567"/>
        <w:jc w:val="both"/>
        <w:rPr>
          <w:rFonts w:ascii="Times New Roman" w:hAnsi="Times New Roman" w:cs="Times New Roman"/>
          <w:sz w:val="28"/>
          <w:szCs w:val="28"/>
        </w:rPr>
      </w:pPr>
      <w:r w:rsidRPr="0019106E">
        <w:rPr>
          <w:rFonts w:ascii="Times New Roman" w:hAnsi="Times New Roman" w:cs="Times New Roman"/>
          <w:sz w:val="28"/>
          <w:szCs w:val="28"/>
        </w:rPr>
        <w:t xml:space="preserve">В МОУ «СОШ № 18» УИП на уровне основного образования введено углубленное изучение немецкого языка. Для успешного конкурентоспособного человека предполагается обязательное владение хотя бы одним иностранным языком, поэтому наличие в школе одного языкового направления недостаточно. Однако, предметы, выбираемые выпускниками 11-х классов для сдачи ЕГЭ, </w:t>
      </w:r>
      <w:r w:rsidRPr="00C45AC4">
        <w:rPr>
          <w:rFonts w:ascii="Times New Roman" w:hAnsi="Times New Roman" w:cs="Times New Roman"/>
          <w:sz w:val="28"/>
          <w:szCs w:val="28"/>
        </w:rPr>
        <w:t>позволяют сделать предположения:</w:t>
      </w:r>
    </w:p>
    <w:p w:rsidR="0019106E" w:rsidRPr="0019106E" w:rsidRDefault="0019106E" w:rsidP="0019106E">
      <w:pPr>
        <w:spacing w:after="0" w:line="240" w:lineRule="auto"/>
        <w:ind w:firstLine="567"/>
        <w:jc w:val="both"/>
        <w:rPr>
          <w:rFonts w:ascii="Times New Roman" w:hAnsi="Times New Roman" w:cs="Times New Roman"/>
          <w:sz w:val="28"/>
          <w:szCs w:val="28"/>
        </w:rPr>
      </w:pPr>
      <w:r w:rsidRPr="00C45AC4">
        <w:rPr>
          <w:rFonts w:ascii="Times New Roman" w:hAnsi="Times New Roman" w:cs="Times New Roman"/>
          <w:sz w:val="28"/>
          <w:szCs w:val="28"/>
        </w:rPr>
        <w:t>1. Лингвистический профиль необходимо оставить и продолжать</w:t>
      </w:r>
      <w:r w:rsidRPr="0019106E">
        <w:rPr>
          <w:rFonts w:ascii="Times New Roman" w:hAnsi="Times New Roman" w:cs="Times New Roman"/>
          <w:sz w:val="28"/>
          <w:szCs w:val="28"/>
        </w:rPr>
        <w:t xml:space="preserve"> развивать в связи с наличием детей, мотивированных на изучение данного профиля</w:t>
      </w:r>
      <w:r w:rsidR="00C45AC4">
        <w:rPr>
          <w:rFonts w:ascii="Times New Roman" w:hAnsi="Times New Roman" w:cs="Times New Roman"/>
          <w:sz w:val="28"/>
          <w:szCs w:val="28"/>
        </w:rPr>
        <w:t>, а также с учетом потребности современного общества в знании нескольких иностранных языков</w:t>
      </w:r>
      <w:r w:rsidRPr="0019106E">
        <w:rPr>
          <w:rFonts w:ascii="Times New Roman" w:hAnsi="Times New Roman" w:cs="Times New Roman"/>
          <w:sz w:val="28"/>
          <w:szCs w:val="28"/>
        </w:rPr>
        <w:t xml:space="preserve">. </w:t>
      </w:r>
    </w:p>
    <w:p w:rsidR="0019106E" w:rsidRPr="0019106E" w:rsidRDefault="0019106E" w:rsidP="0019106E">
      <w:pPr>
        <w:spacing w:after="0" w:line="240" w:lineRule="auto"/>
        <w:ind w:firstLine="567"/>
        <w:jc w:val="both"/>
        <w:rPr>
          <w:rFonts w:ascii="Times New Roman" w:hAnsi="Times New Roman" w:cs="Times New Roman"/>
          <w:sz w:val="28"/>
          <w:szCs w:val="28"/>
        </w:rPr>
      </w:pPr>
      <w:r w:rsidRPr="0019106E">
        <w:rPr>
          <w:rFonts w:ascii="Times New Roman" w:hAnsi="Times New Roman" w:cs="Times New Roman"/>
          <w:sz w:val="28"/>
          <w:szCs w:val="28"/>
        </w:rPr>
        <w:t xml:space="preserve">2. Исходя из требований современного общества, а </w:t>
      </w:r>
      <w:proofErr w:type="gramStart"/>
      <w:r w:rsidRPr="0019106E">
        <w:rPr>
          <w:rFonts w:ascii="Times New Roman" w:hAnsi="Times New Roman" w:cs="Times New Roman"/>
          <w:sz w:val="28"/>
          <w:szCs w:val="28"/>
        </w:rPr>
        <w:t>так же</w:t>
      </w:r>
      <w:proofErr w:type="gramEnd"/>
      <w:r w:rsidRPr="0019106E">
        <w:rPr>
          <w:rFonts w:ascii="Times New Roman" w:hAnsi="Times New Roman" w:cs="Times New Roman"/>
          <w:sz w:val="28"/>
          <w:szCs w:val="28"/>
        </w:rPr>
        <w:t xml:space="preserve"> желания детей и родителей, в школе необходимо открыть социально-экономический профиль. </w:t>
      </w:r>
      <w:r w:rsidR="00370277">
        <w:rPr>
          <w:rFonts w:ascii="Times New Roman" w:hAnsi="Times New Roman" w:cs="Times New Roman"/>
          <w:sz w:val="28"/>
          <w:szCs w:val="28"/>
        </w:rPr>
        <w:t>П</w:t>
      </w:r>
      <w:r w:rsidRPr="0019106E">
        <w:rPr>
          <w:rFonts w:ascii="Times New Roman" w:hAnsi="Times New Roman" w:cs="Times New Roman"/>
          <w:sz w:val="28"/>
          <w:szCs w:val="28"/>
        </w:rPr>
        <w:t>редполагается программа по сотрудничеству с Саратовским социально-экономическим институтом (филиале) РЭУ им. Г.В. Плеханова.</w:t>
      </w:r>
    </w:p>
    <w:p w:rsidR="0019106E" w:rsidRPr="0019106E" w:rsidRDefault="0019106E" w:rsidP="0019106E">
      <w:pPr>
        <w:spacing w:after="0" w:line="240" w:lineRule="auto"/>
        <w:ind w:firstLine="567"/>
        <w:jc w:val="both"/>
        <w:rPr>
          <w:rFonts w:ascii="Times New Roman" w:hAnsi="Times New Roman" w:cs="Times New Roman"/>
          <w:sz w:val="28"/>
          <w:szCs w:val="28"/>
        </w:rPr>
      </w:pPr>
      <w:r w:rsidRPr="0019106E">
        <w:rPr>
          <w:rFonts w:ascii="Times New Roman" w:hAnsi="Times New Roman" w:cs="Times New Roman"/>
          <w:sz w:val="28"/>
          <w:szCs w:val="28"/>
        </w:rPr>
        <w:t xml:space="preserve">3.  Необходимо продолжить работу кадетских классов, однако, </w:t>
      </w:r>
      <w:proofErr w:type="gramStart"/>
      <w:r w:rsidRPr="0019106E">
        <w:rPr>
          <w:rFonts w:ascii="Times New Roman" w:hAnsi="Times New Roman" w:cs="Times New Roman"/>
          <w:sz w:val="28"/>
          <w:szCs w:val="28"/>
        </w:rPr>
        <w:t>учитывая</w:t>
      </w:r>
      <w:proofErr w:type="gramEnd"/>
      <w:r w:rsidRPr="0019106E">
        <w:rPr>
          <w:rFonts w:ascii="Times New Roman" w:hAnsi="Times New Roman" w:cs="Times New Roman"/>
          <w:sz w:val="28"/>
          <w:szCs w:val="28"/>
        </w:rPr>
        <w:t xml:space="preserve"> что они п</w:t>
      </w:r>
      <w:r w:rsidR="009B7480">
        <w:rPr>
          <w:rFonts w:ascii="Times New Roman" w:hAnsi="Times New Roman" w:cs="Times New Roman"/>
          <w:sz w:val="28"/>
          <w:szCs w:val="28"/>
        </w:rPr>
        <w:t>ок</w:t>
      </w:r>
      <w:r w:rsidRPr="0019106E">
        <w:rPr>
          <w:rFonts w:ascii="Times New Roman" w:hAnsi="Times New Roman" w:cs="Times New Roman"/>
          <w:sz w:val="28"/>
          <w:szCs w:val="28"/>
        </w:rPr>
        <w:t>азывают низкое качество знаний, усилить контроль со стороны всех служб школы.</w:t>
      </w:r>
    </w:p>
    <w:p w:rsidR="0019106E" w:rsidRPr="0019106E" w:rsidRDefault="0019106E" w:rsidP="0019106E">
      <w:pPr>
        <w:spacing w:after="0" w:line="240" w:lineRule="auto"/>
        <w:ind w:firstLine="567"/>
        <w:jc w:val="both"/>
        <w:rPr>
          <w:rFonts w:ascii="Times New Roman" w:hAnsi="Times New Roman" w:cs="Times New Roman"/>
          <w:sz w:val="28"/>
          <w:szCs w:val="28"/>
        </w:rPr>
      </w:pPr>
      <w:r w:rsidRPr="0019106E">
        <w:rPr>
          <w:rFonts w:ascii="Times New Roman" w:hAnsi="Times New Roman" w:cs="Times New Roman"/>
          <w:sz w:val="28"/>
          <w:szCs w:val="28"/>
        </w:rPr>
        <w:t xml:space="preserve">Внедрение программы </w:t>
      </w:r>
      <w:proofErr w:type="spellStart"/>
      <w:r w:rsidRPr="0019106E">
        <w:rPr>
          <w:rFonts w:ascii="Times New Roman" w:hAnsi="Times New Roman" w:cs="Times New Roman"/>
          <w:sz w:val="28"/>
          <w:szCs w:val="28"/>
        </w:rPr>
        <w:t>предпрофильной</w:t>
      </w:r>
      <w:proofErr w:type="spellEnd"/>
      <w:r w:rsidRPr="0019106E">
        <w:rPr>
          <w:rFonts w:ascii="Times New Roman" w:hAnsi="Times New Roman" w:cs="Times New Roman"/>
          <w:sz w:val="28"/>
          <w:szCs w:val="28"/>
        </w:rPr>
        <w:t xml:space="preserve"> подготовки позволит проводить психолого-педагогическое сопровождение учащихся и родителей по будущим профессиональным и образовательным предпочтениям. За учащимися после 9 класса останется возможность выбора профиля или общеобразовательной </w:t>
      </w:r>
      <w:r w:rsidRPr="0019106E">
        <w:rPr>
          <w:rFonts w:ascii="Times New Roman" w:hAnsi="Times New Roman" w:cs="Times New Roman"/>
          <w:sz w:val="28"/>
          <w:szCs w:val="28"/>
        </w:rPr>
        <w:lastRenderedPageBreak/>
        <w:t xml:space="preserve">программы при сохранении вариативности дополнительных образовательных услуг. </w:t>
      </w:r>
    </w:p>
    <w:p w:rsidR="0019106E" w:rsidRPr="0019106E" w:rsidRDefault="0019106E" w:rsidP="0019106E">
      <w:pPr>
        <w:spacing w:after="0" w:line="240" w:lineRule="auto"/>
        <w:ind w:firstLine="567"/>
        <w:jc w:val="both"/>
        <w:rPr>
          <w:rFonts w:ascii="Times New Roman" w:hAnsi="Times New Roman" w:cs="Times New Roman"/>
          <w:sz w:val="28"/>
          <w:szCs w:val="28"/>
        </w:rPr>
      </w:pPr>
      <w:r w:rsidRPr="0019106E">
        <w:rPr>
          <w:rFonts w:ascii="Times New Roman" w:hAnsi="Times New Roman" w:cs="Times New Roman"/>
          <w:sz w:val="28"/>
          <w:szCs w:val="28"/>
        </w:rPr>
        <w:t xml:space="preserve"> За последние три года увеличилось количество выпускников, продолживших обучение в учреждениях среднего профессионального образования: </w:t>
      </w:r>
    </w:p>
    <w:p w:rsidR="0019106E" w:rsidRPr="0019106E" w:rsidRDefault="0019106E" w:rsidP="0019106E">
      <w:pPr>
        <w:spacing w:after="0" w:line="240" w:lineRule="auto"/>
        <w:ind w:firstLine="567"/>
        <w:jc w:val="both"/>
        <w:rPr>
          <w:rFonts w:ascii="Times New Roman" w:hAnsi="Times New Roman" w:cs="Times New Roman"/>
          <w:sz w:val="28"/>
          <w:szCs w:val="28"/>
        </w:rPr>
      </w:pPr>
      <w:r w:rsidRPr="0019106E">
        <w:rPr>
          <w:rFonts w:ascii="Times New Roman" w:hAnsi="Times New Roman" w:cs="Times New Roman"/>
          <w:sz w:val="28"/>
          <w:szCs w:val="28"/>
        </w:rPr>
        <w:t>2016 год – 13 чел.</w:t>
      </w:r>
    </w:p>
    <w:p w:rsidR="0019106E" w:rsidRPr="0019106E" w:rsidRDefault="0019106E" w:rsidP="0019106E">
      <w:pPr>
        <w:spacing w:after="0" w:line="240" w:lineRule="auto"/>
        <w:ind w:firstLine="567"/>
        <w:jc w:val="both"/>
        <w:rPr>
          <w:rFonts w:ascii="Times New Roman" w:hAnsi="Times New Roman" w:cs="Times New Roman"/>
          <w:sz w:val="28"/>
          <w:szCs w:val="28"/>
        </w:rPr>
      </w:pPr>
      <w:r w:rsidRPr="0019106E">
        <w:rPr>
          <w:rFonts w:ascii="Times New Roman" w:hAnsi="Times New Roman" w:cs="Times New Roman"/>
          <w:sz w:val="28"/>
          <w:szCs w:val="28"/>
        </w:rPr>
        <w:t>2017 год – 20 чел.</w:t>
      </w:r>
    </w:p>
    <w:p w:rsidR="0019106E" w:rsidRPr="0019106E" w:rsidRDefault="0019106E" w:rsidP="0019106E">
      <w:pPr>
        <w:spacing w:after="0" w:line="240" w:lineRule="auto"/>
        <w:ind w:firstLine="567"/>
        <w:jc w:val="both"/>
        <w:rPr>
          <w:rFonts w:ascii="Times New Roman" w:hAnsi="Times New Roman" w:cs="Times New Roman"/>
          <w:sz w:val="28"/>
          <w:szCs w:val="28"/>
        </w:rPr>
      </w:pPr>
      <w:r w:rsidRPr="0019106E">
        <w:rPr>
          <w:rFonts w:ascii="Times New Roman" w:hAnsi="Times New Roman" w:cs="Times New Roman"/>
          <w:sz w:val="28"/>
          <w:szCs w:val="28"/>
        </w:rPr>
        <w:t>2018 год – 24 чел.</w:t>
      </w:r>
    </w:p>
    <w:p w:rsidR="0019106E" w:rsidRPr="0019106E" w:rsidRDefault="0019106E" w:rsidP="0019106E">
      <w:pPr>
        <w:spacing w:after="0" w:line="240" w:lineRule="auto"/>
        <w:ind w:firstLine="567"/>
        <w:jc w:val="both"/>
        <w:rPr>
          <w:rFonts w:ascii="Times New Roman" w:hAnsi="Times New Roman" w:cs="Times New Roman"/>
          <w:sz w:val="28"/>
          <w:szCs w:val="28"/>
        </w:rPr>
      </w:pPr>
      <w:r w:rsidRPr="0019106E">
        <w:rPr>
          <w:rFonts w:ascii="Times New Roman" w:hAnsi="Times New Roman" w:cs="Times New Roman"/>
          <w:sz w:val="28"/>
          <w:szCs w:val="28"/>
        </w:rPr>
        <w:tab/>
        <w:t>Это может быть п</w:t>
      </w:r>
      <w:r w:rsidR="009B7480">
        <w:rPr>
          <w:rFonts w:ascii="Times New Roman" w:hAnsi="Times New Roman" w:cs="Times New Roman"/>
          <w:sz w:val="28"/>
          <w:szCs w:val="28"/>
        </w:rPr>
        <w:t>ок</w:t>
      </w:r>
      <w:r w:rsidRPr="0019106E">
        <w:rPr>
          <w:rFonts w:ascii="Times New Roman" w:hAnsi="Times New Roman" w:cs="Times New Roman"/>
          <w:sz w:val="28"/>
          <w:szCs w:val="28"/>
        </w:rPr>
        <w:t>азателем как достаточным количеством организаций высшего образования, осуществляющих программы СПО, что очень удобно если в дальнейшем планировать продолжение своего образования с повышением уровня, так и недостаточной подготовки по предметам, предполагаемым к сдаче ЕГЭ и отсутствием индивидуального учебного плана для конкретного обучающегося.</w:t>
      </w:r>
    </w:p>
    <w:p w:rsidR="0019106E" w:rsidRPr="0019106E" w:rsidRDefault="0019106E" w:rsidP="0019106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9106E">
        <w:rPr>
          <w:rFonts w:ascii="Times New Roman" w:eastAsia="Times New Roman" w:hAnsi="Times New Roman" w:cs="Times New Roman"/>
          <w:sz w:val="28"/>
          <w:szCs w:val="28"/>
          <w:lang w:eastAsia="ru-RU"/>
        </w:rPr>
        <w:t>Стратегические направления профильного обучения:</w:t>
      </w:r>
    </w:p>
    <w:p w:rsidR="0019106E" w:rsidRPr="0019106E" w:rsidRDefault="0019106E" w:rsidP="0019106E">
      <w:pPr>
        <w:numPr>
          <w:ilvl w:val="0"/>
          <w:numId w:val="31"/>
        </w:num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9106E">
        <w:rPr>
          <w:rFonts w:ascii="Times New Roman" w:eastAsia="Times New Roman" w:hAnsi="Times New Roman" w:cs="Times New Roman"/>
          <w:sz w:val="28"/>
          <w:szCs w:val="28"/>
          <w:lang w:eastAsia="ru-RU"/>
        </w:rPr>
        <w:t xml:space="preserve">формирование условий для осуществления осознанного профессионального выбора путем создания модели </w:t>
      </w:r>
      <w:proofErr w:type="spellStart"/>
      <w:r w:rsidRPr="0019106E">
        <w:rPr>
          <w:rFonts w:ascii="Times New Roman" w:eastAsia="Times New Roman" w:hAnsi="Times New Roman" w:cs="Times New Roman"/>
          <w:sz w:val="28"/>
          <w:szCs w:val="28"/>
          <w:lang w:eastAsia="ru-RU"/>
        </w:rPr>
        <w:t>мультипрофильной</w:t>
      </w:r>
      <w:proofErr w:type="spellEnd"/>
      <w:r w:rsidRPr="0019106E">
        <w:rPr>
          <w:rFonts w:ascii="Times New Roman" w:eastAsia="Times New Roman" w:hAnsi="Times New Roman" w:cs="Times New Roman"/>
          <w:sz w:val="28"/>
          <w:szCs w:val="28"/>
          <w:lang w:eastAsia="ru-RU"/>
        </w:rPr>
        <w:t xml:space="preserve"> школы с обучением по ИУП;</w:t>
      </w:r>
    </w:p>
    <w:p w:rsidR="0019106E" w:rsidRPr="0019106E" w:rsidRDefault="0019106E" w:rsidP="0019106E">
      <w:pPr>
        <w:numPr>
          <w:ilvl w:val="0"/>
          <w:numId w:val="31"/>
        </w:num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9106E">
        <w:rPr>
          <w:rFonts w:ascii="Times New Roman" w:eastAsia="Times New Roman" w:hAnsi="Times New Roman" w:cs="Times New Roman"/>
          <w:sz w:val="28"/>
          <w:szCs w:val="28"/>
          <w:lang w:eastAsia="ru-RU"/>
        </w:rPr>
        <w:t>преподавание предметов гуманитарного, естественно-научного профилей на углубленном уровне;</w:t>
      </w:r>
    </w:p>
    <w:p w:rsidR="0019106E" w:rsidRPr="0019106E" w:rsidRDefault="0019106E" w:rsidP="0019106E">
      <w:pPr>
        <w:numPr>
          <w:ilvl w:val="0"/>
          <w:numId w:val="31"/>
        </w:num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9106E">
        <w:rPr>
          <w:rFonts w:ascii="Times New Roman" w:eastAsia="Times New Roman" w:hAnsi="Times New Roman" w:cs="Times New Roman"/>
          <w:sz w:val="28"/>
          <w:szCs w:val="28"/>
          <w:lang w:eastAsia="ru-RU"/>
        </w:rPr>
        <w:t>создание адаптивной образовательной среды для обеспечения оптимального уровня развития каждого ученика, его задатков, способностей, творческого потенциала;</w:t>
      </w:r>
    </w:p>
    <w:p w:rsidR="0019106E" w:rsidRPr="0019106E" w:rsidRDefault="0019106E" w:rsidP="0019106E">
      <w:pPr>
        <w:numPr>
          <w:ilvl w:val="0"/>
          <w:numId w:val="31"/>
        </w:num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9106E">
        <w:rPr>
          <w:rFonts w:ascii="Times New Roman" w:eastAsia="Times New Roman" w:hAnsi="Times New Roman" w:cs="Times New Roman"/>
          <w:sz w:val="28"/>
          <w:szCs w:val="28"/>
          <w:lang w:eastAsia="ru-RU"/>
        </w:rPr>
        <w:t>предоставление равных возможностей при получении образования, в том числе и профильного, всем ученикам школы.</w:t>
      </w:r>
    </w:p>
    <w:p w:rsidR="0019106E" w:rsidRPr="0019106E" w:rsidRDefault="0019106E" w:rsidP="0019106E">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9106E">
        <w:rPr>
          <w:rFonts w:ascii="Times New Roman" w:eastAsia="Times New Roman" w:hAnsi="Times New Roman" w:cs="Times New Roman"/>
          <w:sz w:val="28"/>
          <w:szCs w:val="28"/>
          <w:lang w:eastAsia="ru-RU"/>
        </w:rPr>
        <w:t>Согласно Положению о профильном обучении МОУ «СОШ № 18</w:t>
      </w:r>
      <w:proofErr w:type="gramStart"/>
      <w:r w:rsidRPr="0019106E">
        <w:rPr>
          <w:rFonts w:ascii="Times New Roman" w:eastAsia="Times New Roman" w:hAnsi="Times New Roman" w:cs="Times New Roman"/>
          <w:sz w:val="28"/>
          <w:szCs w:val="28"/>
          <w:lang w:eastAsia="ru-RU"/>
        </w:rPr>
        <w:t>»</w:t>
      </w:r>
      <w:proofErr w:type="gramEnd"/>
      <w:r w:rsidRPr="0019106E">
        <w:rPr>
          <w:rFonts w:ascii="Times New Roman" w:eastAsia="Times New Roman" w:hAnsi="Times New Roman" w:cs="Times New Roman"/>
          <w:sz w:val="28"/>
          <w:szCs w:val="28"/>
          <w:lang w:eastAsia="ru-RU"/>
        </w:rPr>
        <w:t xml:space="preserve"> УИП в 10 класс производится набор пот</w:t>
      </w:r>
      <w:r w:rsidR="009B7480">
        <w:rPr>
          <w:rFonts w:ascii="Times New Roman" w:eastAsia="Times New Roman" w:hAnsi="Times New Roman" w:cs="Times New Roman"/>
          <w:sz w:val="28"/>
          <w:szCs w:val="28"/>
          <w:lang w:eastAsia="ru-RU"/>
        </w:rPr>
        <w:t>ок</w:t>
      </w:r>
      <w:r w:rsidRPr="0019106E">
        <w:rPr>
          <w:rFonts w:ascii="Times New Roman" w:eastAsia="Times New Roman" w:hAnsi="Times New Roman" w:cs="Times New Roman"/>
          <w:sz w:val="28"/>
          <w:szCs w:val="28"/>
          <w:lang w:eastAsia="ru-RU"/>
        </w:rPr>
        <w:t>а учащихся, в котором каждый ученик формирует свой ИУП и, на его основе, свою индивидуальную образовательную траекторию. По сов</w:t>
      </w:r>
      <w:r w:rsidR="009B7480">
        <w:rPr>
          <w:rFonts w:ascii="Times New Roman" w:eastAsia="Times New Roman" w:hAnsi="Times New Roman" w:cs="Times New Roman"/>
          <w:sz w:val="28"/>
          <w:szCs w:val="28"/>
          <w:lang w:eastAsia="ru-RU"/>
        </w:rPr>
        <w:t>ок</w:t>
      </w:r>
      <w:r w:rsidRPr="0019106E">
        <w:rPr>
          <w:rFonts w:ascii="Times New Roman" w:eastAsia="Times New Roman" w:hAnsi="Times New Roman" w:cs="Times New Roman"/>
          <w:sz w:val="28"/>
          <w:szCs w:val="28"/>
          <w:lang w:eastAsia="ru-RU"/>
        </w:rPr>
        <w:t>упности ИУП десятиклассники распределяются по учебным группам на основе тех предметов, которые они будут изучать углубленно. Учитывая ИУП каждого ученика, составляется поточное расписание.</w:t>
      </w:r>
    </w:p>
    <w:p w:rsidR="0019106E" w:rsidRPr="0019106E" w:rsidRDefault="0019106E" w:rsidP="0019106E">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9106E">
        <w:rPr>
          <w:rFonts w:ascii="Times New Roman" w:eastAsia="Times New Roman" w:hAnsi="Times New Roman" w:cs="Times New Roman"/>
          <w:sz w:val="28"/>
          <w:szCs w:val="28"/>
          <w:lang w:eastAsia="ru-RU"/>
        </w:rPr>
        <w:t>Результативность обучения, основанное на преемственности, обучение по ИУП, индивидуальной образовательной программе (ИОП) можно будет просмотреть прежде всего по результатам ЕГЭ.</w:t>
      </w:r>
    </w:p>
    <w:p w:rsidR="0019106E" w:rsidRPr="0019106E" w:rsidRDefault="0019106E" w:rsidP="0019106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9106E">
        <w:rPr>
          <w:rFonts w:ascii="Times New Roman" w:eastAsia="Times New Roman" w:hAnsi="Times New Roman" w:cs="Times New Roman"/>
          <w:sz w:val="28"/>
          <w:szCs w:val="28"/>
          <w:lang w:eastAsia="ru-RU"/>
        </w:rPr>
        <w:t xml:space="preserve">Обучение по индивидуальным учебным планам (ИУП) относится к старшей профильной школе. В МОУ «СОШ № 18» УИП существуют профильные классы, открытые при сотрудничестве с СГЭСУ. Система обучения, основанная на индивидуальном учебном плане ребенка, развивает и дополняет практику профильных классов. </w:t>
      </w:r>
    </w:p>
    <w:p w:rsidR="0019106E" w:rsidRPr="0019106E" w:rsidRDefault="0019106E" w:rsidP="0019106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9106E">
        <w:rPr>
          <w:rFonts w:ascii="Times New Roman" w:eastAsia="Times New Roman" w:hAnsi="Times New Roman" w:cs="Times New Roman"/>
          <w:sz w:val="28"/>
          <w:szCs w:val="28"/>
          <w:lang w:eastAsia="ru-RU"/>
        </w:rPr>
        <w:t xml:space="preserve">Цель работы педагогического коллектива в настоящее время: удовлетворение потребностей учащихся и родителей в качественном образовании, реализации интеллектуальных и творческих способностей через обеспечение </w:t>
      </w:r>
      <w:proofErr w:type="spellStart"/>
      <w:r w:rsidRPr="0019106E">
        <w:rPr>
          <w:rFonts w:ascii="Times New Roman" w:eastAsia="Times New Roman" w:hAnsi="Times New Roman" w:cs="Times New Roman"/>
          <w:sz w:val="28"/>
          <w:szCs w:val="28"/>
          <w:lang w:eastAsia="ru-RU"/>
        </w:rPr>
        <w:t>разноуровневого</w:t>
      </w:r>
      <w:proofErr w:type="spellEnd"/>
      <w:r w:rsidRPr="0019106E">
        <w:rPr>
          <w:rFonts w:ascii="Times New Roman" w:eastAsia="Times New Roman" w:hAnsi="Times New Roman" w:cs="Times New Roman"/>
          <w:sz w:val="28"/>
          <w:szCs w:val="28"/>
          <w:lang w:eastAsia="ru-RU"/>
        </w:rPr>
        <w:t xml:space="preserve"> и многопрофильного обучения, предоставление шир</w:t>
      </w:r>
      <w:r w:rsidR="009B7480">
        <w:rPr>
          <w:rFonts w:ascii="Times New Roman" w:eastAsia="Times New Roman" w:hAnsi="Times New Roman" w:cs="Times New Roman"/>
          <w:sz w:val="28"/>
          <w:szCs w:val="28"/>
          <w:lang w:eastAsia="ru-RU"/>
        </w:rPr>
        <w:t>ок</w:t>
      </w:r>
      <w:r w:rsidRPr="0019106E">
        <w:rPr>
          <w:rFonts w:ascii="Times New Roman" w:eastAsia="Times New Roman" w:hAnsi="Times New Roman" w:cs="Times New Roman"/>
          <w:sz w:val="28"/>
          <w:szCs w:val="28"/>
          <w:lang w:eastAsia="ru-RU"/>
        </w:rPr>
        <w:t xml:space="preserve">ого выбора образовательных услуг, позволяющих выпускнику стать </w:t>
      </w:r>
      <w:r w:rsidRPr="0019106E">
        <w:rPr>
          <w:rFonts w:ascii="Times New Roman" w:eastAsia="Times New Roman" w:hAnsi="Times New Roman" w:cs="Times New Roman"/>
          <w:sz w:val="28"/>
          <w:szCs w:val="28"/>
          <w:lang w:eastAsia="ru-RU"/>
        </w:rPr>
        <w:lastRenderedPageBreak/>
        <w:t>успешным и конкурентоспособным в дальнейшей профессиональной деятельности.</w:t>
      </w:r>
    </w:p>
    <w:p w:rsidR="0019106E" w:rsidRPr="0019106E" w:rsidRDefault="0019106E" w:rsidP="0019106E">
      <w:pPr>
        <w:spacing w:after="0" w:line="240" w:lineRule="auto"/>
        <w:ind w:firstLine="567"/>
        <w:jc w:val="both"/>
        <w:rPr>
          <w:rFonts w:ascii="Times New Roman" w:hAnsi="Times New Roman" w:cs="Times New Roman"/>
          <w:sz w:val="28"/>
          <w:szCs w:val="28"/>
        </w:rPr>
      </w:pPr>
      <w:r w:rsidRPr="0019106E">
        <w:rPr>
          <w:rFonts w:ascii="Times New Roman" w:hAnsi="Times New Roman" w:cs="Times New Roman"/>
          <w:sz w:val="28"/>
          <w:szCs w:val="28"/>
        </w:rPr>
        <w:t>Традиционными останутся и другие формы обучения (по запросу родителей и учащихся) - полный и частичный экстернат, а также дистанционное обучения для удовлетворения запроса учащихся, принимающих участие в выездных спортивных сборах или выбравших для себя индивидуальную траекторию обучения. Техническое обеспечение таких форм организации учебного процесса на данный момент существует и будет совершенствоваться.</w:t>
      </w:r>
    </w:p>
    <w:p w:rsidR="0019106E" w:rsidRPr="0019106E" w:rsidRDefault="0019106E" w:rsidP="0019106E">
      <w:pPr>
        <w:spacing w:after="0" w:line="240" w:lineRule="auto"/>
        <w:ind w:firstLine="567"/>
        <w:jc w:val="both"/>
        <w:rPr>
          <w:rFonts w:ascii="Times New Roman" w:hAnsi="Times New Roman" w:cs="Times New Roman"/>
          <w:sz w:val="28"/>
          <w:szCs w:val="28"/>
        </w:rPr>
      </w:pPr>
      <w:r w:rsidRPr="0019106E">
        <w:rPr>
          <w:rFonts w:ascii="Times New Roman" w:hAnsi="Times New Roman" w:cs="Times New Roman"/>
          <w:sz w:val="28"/>
          <w:szCs w:val="28"/>
        </w:rPr>
        <w:t>В школе созданы необходимые условия доступа к общему образованию детей с ограниченными возможностями здоровья. При этом, уровень организации дистанционного образования и индивидуального образования на дому необходимо совершенствовать.</w:t>
      </w:r>
    </w:p>
    <w:p w:rsidR="0019106E" w:rsidRPr="0019106E" w:rsidRDefault="0019106E" w:rsidP="0019106E">
      <w:pPr>
        <w:widowControl w:val="0"/>
        <w:shd w:val="clear" w:color="auto" w:fill="FFFFFF"/>
        <w:autoSpaceDE w:val="0"/>
        <w:autoSpaceDN w:val="0"/>
        <w:adjustRightInd w:val="0"/>
        <w:spacing w:after="0" w:line="240" w:lineRule="auto"/>
        <w:ind w:firstLine="567"/>
        <w:rPr>
          <w:rFonts w:ascii="Times New Roman" w:hAnsi="Times New Roman" w:cs="Times New Roman"/>
          <w:bCs/>
          <w:sz w:val="28"/>
          <w:szCs w:val="28"/>
        </w:rPr>
      </w:pPr>
      <w:r w:rsidRPr="0019106E">
        <w:rPr>
          <w:rFonts w:ascii="Times New Roman" w:hAnsi="Times New Roman" w:cs="Times New Roman"/>
          <w:bCs/>
          <w:sz w:val="28"/>
          <w:szCs w:val="28"/>
        </w:rPr>
        <w:t>Задачи.</w:t>
      </w:r>
    </w:p>
    <w:p w:rsidR="0019106E" w:rsidRPr="0019106E" w:rsidRDefault="0019106E" w:rsidP="0019106E">
      <w:pPr>
        <w:numPr>
          <w:ilvl w:val="0"/>
          <w:numId w:val="43"/>
        </w:numPr>
        <w:tabs>
          <w:tab w:val="left" w:pos="851"/>
        </w:tabs>
        <w:spacing w:after="0" w:line="240" w:lineRule="auto"/>
        <w:ind w:left="0" w:firstLine="567"/>
        <w:jc w:val="both"/>
        <w:rPr>
          <w:rFonts w:ascii="Times New Roman" w:hAnsi="Times New Roman" w:cs="Times New Roman"/>
          <w:sz w:val="28"/>
          <w:szCs w:val="28"/>
        </w:rPr>
      </w:pPr>
      <w:r w:rsidRPr="0019106E">
        <w:rPr>
          <w:rFonts w:ascii="Times New Roman" w:hAnsi="Times New Roman" w:cs="Times New Roman"/>
          <w:sz w:val="28"/>
          <w:szCs w:val="28"/>
        </w:rPr>
        <w:t xml:space="preserve">Сохранение и увеличение контингента учащихся, прежде всего за счет предоставления всем обучающимся и их родителям возможности удовлетворить образовательные запросы в соответствии индивидуальными склонностями и способностями детей. Реализация данного мероприятия подразумевает улучшение качества преподавания в классах углубленного изучения отдельных учебных предметов, увеличение спектра и качества </w:t>
      </w:r>
      <w:r w:rsidR="009B7480">
        <w:rPr>
          <w:rFonts w:ascii="Times New Roman" w:hAnsi="Times New Roman" w:cs="Times New Roman"/>
          <w:sz w:val="28"/>
          <w:szCs w:val="28"/>
        </w:rPr>
        <w:t>ок</w:t>
      </w:r>
      <w:r w:rsidRPr="0019106E">
        <w:rPr>
          <w:rFonts w:ascii="Times New Roman" w:hAnsi="Times New Roman" w:cs="Times New Roman"/>
          <w:sz w:val="28"/>
          <w:szCs w:val="28"/>
        </w:rPr>
        <w:t>азываемых образовательных услуг.</w:t>
      </w:r>
    </w:p>
    <w:p w:rsidR="0019106E" w:rsidRPr="0019106E" w:rsidRDefault="0019106E" w:rsidP="0019106E">
      <w:pPr>
        <w:numPr>
          <w:ilvl w:val="0"/>
          <w:numId w:val="43"/>
        </w:numPr>
        <w:tabs>
          <w:tab w:val="left" w:pos="851"/>
          <w:tab w:val="left" w:pos="1134"/>
        </w:tabs>
        <w:spacing w:after="0" w:line="240" w:lineRule="auto"/>
        <w:ind w:left="0" w:firstLine="567"/>
        <w:jc w:val="both"/>
        <w:rPr>
          <w:rFonts w:ascii="Times New Roman" w:hAnsi="Times New Roman" w:cs="Times New Roman"/>
          <w:sz w:val="28"/>
          <w:szCs w:val="28"/>
        </w:rPr>
      </w:pPr>
      <w:r w:rsidRPr="0019106E">
        <w:rPr>
          <w:rFonts w:ascii="Times New Roman" w:hAnsi="Times New Roman" w:cs="Times New Roman"/>
          <w:sz w:val="28"/>
          <w:szCs w:val="28"/>
        </w:rPr>
        <w:t xml:space="preserve">Совершенствование учебных планов, в том числе индивидуальных учебных планов. </w:t>
      </w:r>
    </w:p>
    <w:p w:rsidR="0019106E" w:rsidRPr="0019106E" w:rsidRDefault="0019106E" w:rsidP="0019106E">
      <w:pPr>
        <w:numPr>
          <w:ilvl w:val="0"/>
          <w:numId w:val="43"/>
        </w:numPr>
        <w:tabs>
          <w:tab w:val="left" w:pos="851"/>
        </w:tabs>
        <w:spacing w:after="0" w:line="240" w:lineRule="auto"/>
        <w:ind w:left="0" w:firstLine="567"/>
        <w:jc w:val="both"/>
        <w:rPr>
          <w:rFonts w:ascii="Times New Roman" w:hAnsi="Times New Roman" w:cs="Times New Roman"/>
          <w:sz w:val="28"/>
          <w:szCs w:val="28"/>
        </w:rPr>
      </w:pPr>
      <w:r w:rsidRPr="0019106E">
        <w:rPr>
          <w:rFonts w:ascii="Times New Roman" w:hAnsi="Times New Roman" w:cs="Times New Roman"/>
          <w:sz w:val="28"/>
          <w:szCs w:val="28"/>
        </w:rPr>
        <w:t xml:space="preserve">Реализация программ новых </w:t>
      </w:r>
      <w:proofErr w:type="spellStart"/>
      <w:r w:rsidRPr="0019106E">
        <w:rPr>
          <w:rFonts w:ascii="Times New Roman" w:hAnsi="Times New Roman" w:cs="Times New Roman"/>
          <w:sz w:val="28"/>
          <w:szCs w:val="28"/>
        </w:rPr>
        <w:t>предпрофилей</w:t>
      </w:r>
      <w:proofErr w:type="spellEnd"/>
      <w:r w:rsidRPr="0019106E">
        <w:rPr>
          <w:rFonts w:ascii="Times New Roman" w:hAnsi="Times New Roman" w:cs="Times New Roman"/>
          <w:sz w:val="28"/>
          <w:szCs w:val="28"/>
        </w:rPr>
        <w:t xml:space="preserve"> и профилей обучения для обучающихся 8-10 классов, в </w:t>
      </w:r>
      <w:proofErr w:type="spellStart"/>
      <w:r w:rsidRPr="0019106E">
        <w:rPr>
          <w:rFonts w:ascii="Times New Roman" w:hAnsi="Times New Roman" w:cs="Times New Roman"/>
          <w:sz w:val="28"/>
          <w:szCs w:val="28"/>
        </w:rPr>
        <w:t>т.ч</w:t>
      </w:r>
      <w:proofErr w:type="spellEnd"/>
      <w:r w:rsidRPr="0019106E">
        <w:rPr>
          <w:rFonts w:ascii="Times New Roman" w:hAnsi="Times New Roman" w:cs="Times New Roman"/>
          <w:sz w:val="28"/>
          <w:szCs w:val="28"/>
        </w:rPr>
        <w:t>. на основе сотрудничества с высшими учебными заведениями.</w:t>
      </w:r>
    </w:p>
    <w:p w:rsidR="0019106E" w:rsidRPr="0019106E" w:rsidRDefault="0019106E" w:rsidP="0019106E">
      <w:pPr>
        <w:numPr>
          <w:ilvl w:val="0"/>
          <w:numId w:val="43"/>
        </w:numPr>
        <w:tabs>
          <w:tab w:val="left" w:pos="851"/>
        </w:tabs>
        <w:spacing w:after="0" w:line="240" w:lineRule="auto"/>
        <w:ind w:left="0" w:firstLine="567"/>
        <w:jc w:val="both"/>
        <w:rPr>
          <w:rFonts w:ascii="Times New Roman" w:hAnsi="Times New Roman" w:cs="Times New Roman"/>
          <w:sz w:val="28"/>
          <w:szCs w:val="28"/>
        </w:rPr>
      </w:pPr>
      <w:r w:rsidRPr="0019106E">
        <w:rPr>
          <w:rFonts w:ascii="Times New Roman" w:hAnsi="Times New Roman" w:cs="Times New Roman"/>
          <w:sz w:val="28"/>
          <w:szCs w:val="28"/>
        </w:rPr>
        <w:t xml:space="preserve">Разработка и внедрение программ и учебных планов для детей с ограниченными возможностями, в </w:t>
      </w:r>
      <w:proofErr w:type="spellStart"/>
      <w:r w:rsidRPr="0019106E">
        <w:rPr>
          <w:rFonts w:ascii="Times New Roman" w:hAnsi="Times New Roman" w:cs="Times New Roman"/>
          <w:sz w:val="28"/>
          <w:szCs w:val="28"/>
        </w:rPr>
        <w:t>т.ч</w:t>
      </w:r>
      <w:proofErr w:type="spellEnd"/>
      <w:r w:rsidRPr="0019106E">
        <w:rPr>
          <w:rFonts w:ascii="Times New Roman" w:hAnsi="Times New Roman" w:cs="Times New Roman"/>
          <w:sz w:val="28"/>
          <w:szCs w:val="28"/>
        </w:rPr>
        <w:t>. программ дистанционного обучения и обучение на дому на основе индивидуальных учебных планов.</w:t>
      </w:r>
    </w:p>
    <w:p w:rsidR="0019106E" w:rsidRPr="0019106E" w:rsidRDefault="0019106E" w:rsidP="0019106E">
      <w:pPr>
        <w:numPr>
          <w:ilvl w:val="0"/>
          <w:numId w:val="43"/>
        </w:numPr>
        <w:tabs>
          <w:tab w:val="left" w:pos="851"/>
        </w:tabs>
        <w:spacing w:after="0" w:line="240" w:lineRule="auto"/>
        <w:ind w:left="0" w:firstLine="567"/>
        <w:jc w:val="both"/>
        <w:rPr>
          <w:rFonts w:ascii="Times New Roman" w:hAnsi="Times New Roman" w:cs="Times New Roman"/>
          <w:sz w:val="28"/>
          <w:szCs w:val="28"/>
        </w:rPr>
      </w:pPr>
      <w:r w:rsidRPr="0019106E">
        <w:rPr>
          <w:rFonts w:ascii="Times New Roman" w:hAnsi="Times New Roman" w:cs="Times New Roman"/>
          <w:sz w:val="28"/>
          <w:szCs w:val="28"/>
        </w:rPr>
        <w:t xml:space="preserve">Создание единого информационного пространства для повышения качества образования   и учебной мотивации детей. </w:t>
      </w:r>
    </w:p>
    <w:p w:rsidR="0019106E" w:rsidRPr="0019106E" w:rsidRDefault="0019106E" w:rsidP="0019106E">
      <w:pPr>
        <w:numPr>
          <w:ilvl w:val="0"/>
          <w:numId w:val="43"/>
        </w:numPr>
        <w:tabs>
          <w:tab w:val="left" w:pos="851"/>
        </w:tabs>
        <w:spacing w:after="0" w:line="240" w:lineRule="auto"/>
        <w:ind w:left="0" w:firstLine="567"/>
        <w:jc w:val="both"/>
        <w:rPr>
          <w:rFonts w:ascii="Times New Roman" w:hAnsi="Times New Roman" w:cs="Times New Roman"/>
          <w:sz w:val="28"/>
          <w:szCs w:val="28"/>
        </w:rPr>
      </w:pPr>
      <w:r w:rsidRPr="0019106E">
        <w:rPr>
          <w:rFonts w:ascii="Times New Roman" w:hAnsi="Times New Roman" w:cs="Times New Roman"/>
          <w:sz w:val="28"/>
          <w:szCs w:val="28"/>
        </w:rPr>
        <w:t xml:space="preserve"> Создание системы повышения квалификации учителей по приоритетным направлениям развития общего образования, формированию и совершенствованию их ИКТ-компетентности. </w:t>
      </w:r>
    </w:p>
    <w:p w:rsidR="0019106E" w:rsidRPr="0019106E" w:rsidRDefault="0019106E" w:rsidP="0019106E">
      <w:pPr>
        <w:numPr>
          <w:ilvl w:val="0"/>
          <w:numId w:val="43"/>
        </w:numPr>
        <w:tabs>
          <w:tab w:val="left" w:pos="851"/>
        </w:tabs>
        <w:spacing w:after="0" w:line="240" w:lineRule="auto"/>
        <w:ind w:left="0" w:firstLine="567"/>
        <w:jc w:val="both"/>
        <w:rPr>
          <w:rFonts w:ascii="Times New Roman" w:hAnsi="Times New Roman" w:cs="Times New Roman"/>
          <w:sz w:val="28"/>
          <w:szCs w:val="28"/>
        </w:rPr>
      </w:pPr>
      <w:r w:rsidRPr="0019106E">
        <w:rPr>
          <w:rFonts w:ascii="Times New Roman" w:hAnsi="Times New Roman" w:cs="Times New Roman"/>
          <w:sz w:val="28"/>
          <w:szCs w:val="28"/>
        </w:rPr>
        <w:t>Обеспечение учебного процесса кадровым составом педагогов, имеющих высшее профессиональное образование, привлечение выпускников и студентов старших курсов педагогических вузов города.</w:t>
      </w:r>
    </w:p>
    <w:p w:rsidR="0019106E" w:rsidRPr="0019106E" w:rsidRDefault="0019106E" w:rsidP="0019106E">
      <w:pPr>
        <w:numPr>
          <w:ilvl w:val="0"/>
          <w:numId w:val="43"/>
        </w:numPr>
        <w:tabs>
          <w:tab w:val="left" w:pos="851"/>
        </w:tabs>
        <w:spacing w:after="0" w:line="240" w:lineRule="auto"/>
        <w:ind w:left="0" w:firstLine="567"/>
        <w:jc w:val="both"/>
        <w:rPr>
          <w:rFonts w:ascii="Times New Roman" w:hAnsi="Times New Roman" w:cs="Times New Roman"/>
          <w:sz w:val="28"/>
          <w:szCs w:val="28"/>
        </w:rPr>
      </w:pPr>
      <w:r w:rsidRPr="0019106E">
        <w:rPr>
          <w:rFonts w:ascii="Times New Roman" w:hAnsi="Times New Roman" w:cs="Times New Roman"/>
          <w:sz w:val="28"/>
          <w:szCs w:val="28"/>
        </w:rPr>
        <w:t xml:space="preserve">Активное использование механизмов финансового стимулирования педагогов в рамках новой системы оплаты труда работников школы, нацеленных на повышение качества образования. </w:t>
      </w:r>
    </w:p>
    <w:p w:rsidR="0019106E" w:rsidRPr="0019106E" w:rsidRDefault="0019106E" w:rsidP="0019106E">
      <w:pPr>
        <w:numPr>
          <w:ilvl w:val="0"/>
          <w:numId w:val="43"/>
        </w:numPr>
        <w:tabs>
          <w:tab w:val="left" w:pos="851"/>
        </w:tabs>
        <w:spacing w:after="0" w:line="240" w:lineRule="auto"/>
        <w:ind w:left="0" w:firstLine="567"/>
        <w:jc w:val="both"/>
        <w:rPr>
          <w:rFonts w:ascii="Times New Roman" w:hAnsi="Times New Roman" w:cs="Times New Roman"/>
          <w:sz w:val="28"/>
          <w:szCs w:val="28"/>
        </w:rPr>
      </w:pPr>
      <w:r w:rsidRPr="0019106E">
        <w:rPr>
          <w:rFonts w:ascii="Times New Roman" w:hAnsi="Times New Roman" w:cs="Times New Roman"/>
          <w:sz w:val="28"/>
          <w:szCs w:val="28"/>
        </w:rPr>
        <w:t>Создание системы оценки качества общего образования, используя современные инструменты оценки образовательных достижений.</w:t>
      </w:r>
    </w:p>
    <w:p w:rsidR="0019106E" w:rsidRDefault="0019106E" w:rsidP="00322C9D">
      <w:pPr>
        <w:spacing w:after="0" w:line="240" w:lineRule="auto"/>
        <w:ind w:left="-3" w:right="5" w:firstLine="570"/>
        <w:jc w:val="both"/>
        <w:rPr>
          <w:rFonts w:ascii="Times New Roman" w:hAnsi="Times New Roman" w:cs="Times New Roman"/>
          <w:sz w:val="28"/>
          <w:szCs w:val="28"/>
        </w:rPr>
      </w:pPr>
    </w:p>
    <w:p w:rsidR="0019106E" w:rsidRPr="0019106E" w:rsidRDefault="0019106E" w:rsidP="0019106E">
      <w:pPr>
        <w:spacing w:after="0" w:line="240" w:lineRule="auto"/>
        <w:ind w:left="-3" w:right="5" w:firstLine="570"/>
        <w:jc w:val="both"/>
        <w:rPr>
          <w:rFonts w:ascii="Times New Roman" w:hAnsi="Times New Roman" w:cs="Times New Roman"/>
          <w:sz w:val="28"/>
          <w:szCs w:val="28"/>
        </w:rPr>
      </w:pPr>
      <w:r w:rsidRPr="0019106E">
        <w:rPr>
          <w:rFonts w:ascii="Times New Roman" w:hAnsi="Times New Roman" w:cs="Times New Roman"/>
          <w:sz w:val="28"/>
          <w:szCs w:val="28"/>
        </w:rPr>
        <w:t xml:space="preserve">Раннее выявление, обучение и воспитание одаренных детей является не менее важным направлением развития системы образования, одновременно являясь одним из ведущих факторов социализации личности. Необходимость создания целостной системы работы с талантливыми учащимися становится все </w:t>
      </w:r>
      <w:r w:rsidRPr="0019106E">
        <w:rPr>
          <w:rFonts w:ascii="Times New Roman" w:hAnsi="Times New Roman" w:cs="Times New Roman"/>
          <w:sz w:val="28"/>
          <w:szCs w:val="28"/>
        </w:rPr>
        <w:lastRenderedPageBreak/>
        <w:t>более актуальной и очевидной. Так как в основу реформирования системы образования России положен принцип приоритета личности. Необходимо создать образовательное пространство, обеспечивающее каждому воспитаннику возможность раскрыть и развивать свои способности и таланты. В числе приоритетных задач стоит задача по созданию модели педагогического процесса, благоприятной для удовлетворения познавательных потребностей учащихся, их интеллектуального и духовного развития, сохранения и развития его здоровья.</w:t>
      </w:r>
    </w:p>
    <w:p w:rsidR="0019106E" w:rsidRPr="0019106E" w:rsidRDefault="0019106E" w:rsidP="0019106E">
      <w:pPr>
        <w:spacing w:after="0" w:line="240" w:lineRule="auto"/>
        <w:ind w:left="-3" w:right="5" w:firstLine="570"/>
        <w:jc w:val="both"/>
        <w:rPr>
          <w:rFonts w:ascii="Times New Roman" w:hAnsi="Times New Roman" w:cs="Times New Roman"/>
          <w:sz w:val="28"/>
          <w:szCs w:val="28"/>
        </w:rPr>
      </w:pPr>
      <w:r w:rsidRPr="0019106E">
        <w:rPr>
          <w:rFonts w:ascii="Times New Roman" w:hAnsi="Times New Roman" w:cs="Times New Roman"/>
          <w:sz w:val="28"/>
          <w:szCs w:val="28"/>
        </w:rPr>
        <w:t>Работа педагогического коллектива имеет личностно-ориентированную направленность и позволяет более отчетливо увидеть данную проблему: невозможно только средствами и возможностями ур</w:t>
      </w:r>
      <w:r w:rsidR="009B7480">
        <w:rPr>
          <w:rFonts w:ascii="Times New Roman" w:hAnsi="Times New Roman" w:cs="Times New Roman"/>
          <w:sz w:val="28"/>
          <w:szCs w:val="28"/>
        </w:rPr>
        <w:t>ок</w:t>
      </w:r>
      <w:r w:rsidRPr="0019106E">
        <w:rPr>
          <w:rFonts w:ascii="Times New Roman" w:hAnsi="Times New Roman" w:cs="Times New Roman"/>
          <w:sz w:val="28"/>
          <w:szCs w:val="28"/>
        </w:rPr>
        <w:t>а развивать творческий потенциал личности.  Однако необходимо повышать мотивацию у учащихся на участие в конкурсах и олимпиадах по математике, обществознанию, а также в конкурсах на иностранных языках.</w:t>
      </w:r>
    </w:p>
    <w:p w:rsidR="0019106E" w:rsidRPr="0019106E" w:rsidRDefault="0019106E" w:rsidP="0019106E">
      <w:pPr>
        <w:spacing w:after="0" w:line="240" w:lineRule="auto"/>
        <w:ind w:left="-3" w:right="5" w:firstLine="570"/>
        <w:jc w:val="both"/>
        <w:rPr>
          <w:rFonts w:ascii="Times New Roman" w:hAnsi="Times New Roman" w:cs="Times New Roman"/>
          <w:sz w:val="28"/>
          <w:szCs w:val="28"/>
        </w:rPr>
      </w:pPr>
      <w:r w:rsidRPr="0019106E">
        <w:rPr>
          <w:rFonts w:ascii="Times New Roman" w:hAnsi="Times New Roman" w:cs="Times New Roman"/>
          <w:sz w:val="28"/>
          <w:szCs w:val="28"/>
        </w:rPr>
        <w:t xml:space="preserve">      Целенаправленная и систематическая работа с одаренными детьми позволит более эффективно управлять формированием наиболее компетентных синтетических характеристик мышления (гибкость ума, внимание, память, воображение, синтез, анализ и т.д.), активизировать работоспособность и темы познавательной деятельности учащихся, рост все более богатого, глуб</w:t>
      </w:r>
      <w:r w:rsidR="009B7480">
        <w:rPr>
          <w:rFonts w:ascii="Times New Roman" w:hAnsi="Times New Roman" w:cs="Times New Roman"/>
          <w:sz w:val="28"/>
          <w:szCs w:val="28"/>
        </w:rPr>
        <w:t>ок</w:t>
      </w:r>
      <w:r w:rsidRPr="0019106E">
        <w:rPr>
          <w:rFonts w:ascii="Times New Roman" w:hAnsi="Times New Roman" w:cs="Times New Roman"/>
          <w:sz w:val="28"/>
          <w:szCs w:val="28"/>
        </w:rPr>
        <w:t>ого и умелого усвоения знаний.</w:t>
      </w:r>
    </w:p>
    <w:p w:rsidR="0019106E" w:rsidRPr="0019106E" w:rsidRDefault="0019106E" w:rsidP="0019106E">
      <w:pPr>
        <w:spacing w:after="0" w:line="240" w:lineRule="auto"/>
        <w:ind w:left="-3" w:right="5" w:firstLine="570"/>
        <w:jc w:val="both"/>
        <w:rPr>
          <w:rFonts w:ascii="Times New Roman" w:hAnsi="Times New Roman" w:cs="Times New Roman"/>
          <w:sz w:val="28"/>
          <w:szCs w:val="28"/>
        </w:rPr>
      </w:pPr>
      <w:r w:rsidRPr="0019106E">
        <w:rPr>
          <w:rFonts w:ascii="Times New Roman" w:hAnsi="Times New Roman" w:cs="Times New Roman"/>
          <w:sz w:val="28"/>
          <w:szCs w:val="28"/>
        </w:rPr>
        <w:t xml:space="preserve">      Профессионализм и ответственность, искренняя любовь к детям педагогов школы являются гарантом реализации подпрограммы. </w:t>
      </w:r>
    </w:p>
    <w:p w:rsidR="0019106E" w:rsidRPr="0019106E" w:rsidRDefault="0019106E" w:rsidP="0019106E">
      <w:pPr>
        <w:spacing w:after="0" w:line="240" w:lineRule="auto"/>
        <w:ind w:left="-3" w:right="5" w:firstLine="570"/>
        <w:jc w:val="both"/>
        <w:rPr>
          <w:rFonts w:ascii="Times New Roman" w:hAnsi="Times New Roman" w:cs="Times New Roman"/>
          <w:sz w:val="28"/>
          <w:szCs w:val="28"/>
        </w:rPr>
      </w:pPr>
      <w:r w:rsidRPr="0019106E">
        <w:rPr>
          <w:rFonts w:ascii="Times New Roman" w:hAnsi="Times New Roman" w:cs="Times New Roman"/>
          <w:sz w:val="28"/>
          <w:szCs w:val="28"/>
        </w:rPr>
        <w:t xml:space="preserve">Основными проблемами в сфере реализации подпрограммы являются: </w:t>
      </w:r>
    </w:p>
    <w:p w:rsidR="0019106E" w:rsidRPr="0019106E" w:rsidRDefault="0019106E" w:rsidP="0019106E">
      <w:pPr>
        <w:spacing w:after="0" w:line="240" w:lineRule="auto"/>
        <w:ind w:left="-3" w:right="5" w:firstLine="570"/>
        <w:jc w:val="both"/>
        <w:rPr>
          <w:rFonts w:ascii="Times New Roman" w:hAnsi="Times New Roman" w:cs="Times New Roman"/>
          <w:sz w:val="28"/>
          <w:szCs w:val="28"/>
        </w:rPr>
      </w:pPr>
      <w:r w:rsidRPr="0019106E">
        <w:rPr>
          <w:rFonts w:ascii="Times New Roman" w:hAnsi="Times New Roman" w:cs="Times New Roman"/>
          <w:sz w:val="28"/>
          <w:szCs w:val="28"/>
        </w:rPr>
        <w:t>1.</w:t>
      </w:r>
      <w:r w:rsidRPr="0019106E">
        <w:rPr>
          <w:rFonts w:ascii="Times New Roman" w:hAnsi="Times New Roman" w:cs="Times New Roman"/>
          <w:sz w:val="28"/>
          <w:szCs w:val="28"/>
        </w:rPr>
        <w:tab/>
        <w:t>Отсутствие четкой системы в работе с одаренными детьми.</w:t>
      </w:r>
    </w:p>
    <w:p w:rsidR="0019106E" w:rsidRPr="0019106E" w:rsidRDefault="0019106E" w:rsidP="0019106E">
      <w:pPr>
        <w:spacing w:after="0" w:line="240" w:lineRule="auto"/>
        <w:ind w:left="-3" w:right="5" w:firstLine="570"/>
        <w:jc w:val="both"/>
        <w:rPr>
          <w:rFonts w:ascii="Times New Roman" w:hAnsi="Times New Roman" w:cs="Times New Roman"/>
          <w:sz w:val="28"/>
          <w:szCs w:val="28"/>
        </w:rPr>
      </w:pPr>
      <w:r w:rsidRPr="0019106E">
        <w:rPr>
          <w:rFonts w:ascii="Times New Roman" w:hAnsi="Times New Roman" w:cs="Times New Roman"/>
          <w:sz w:val="28"/>
          <w:szCs w:val="28"/>
        </w:rPr>
        <w:t>2.</w:t>
      </w:r>
      <w:r w:rsidRPr="0019106E">
        <w:rPr>
          <w:rFonts w:ascii="Times New Roman" w:hAnsi="Times New Roman" w:cs="Times New Roman"/>
          <w:sz w:val="28"/>
          <w:szCs w:val="28"/>
        </w:rPr>
        <w:tab/>
        <w:t>Недостаточная профессиональная подготовка педагогов.</w:t>
      </w:r>
    </w:p>
    <w:p w:rsidR="0019106E" w:rsidRPr="0019106E" w:rsidRDefault="0019106E" w:rsidP="0019106E">
      <w:pPr>
        <w:spacing w:after="0" w:line="240" w:lineRule="auto"/>
        <w:ind w:left="-3" w:right="5" w:firstLine="570"/>
        <w:jc w:val="both"/>
        <w:rPr>
          <w:rFonts w:ascii="Times New Roman" w:hAnsi="Times New Roman" w:cs="Times New Roman"/>
          <w:sz w:val="28"/>
          <w:szCs w:val="28"/>
        </w:rPr>
      </w:pPr>
      <w:r w:rsidRPr="0019106E">
        <w:rPr>
          <w:rFonts w:ascii="Times New Roman" w:hAnsi="Times New Roman" w:cs="Times New Roman"/>
          <w:sz w:val="28"/>
          <w:szCs w:val="28"/>
        </w:rPr>
        <w:t>3.</w:t>
      </w:r>
      <w:r w:rsidRPr="0019106E">
        <w:rPr>
          <w:rFonts w:ascii="Times New Roman" w:hAnsi="Times New Roman" w:cs="Times New Roman"/>
          <w:sz w:val="28"/>
          <w:szCs w:val="28"/>
        </w:rPr>
        <w:tab/>
        <w:t>Недостаточно выс</w:t>
      </w:r>
      <w:r w:rsidR="009B7480">
        <w:rPr>
          <w:rFonts w:ascii="Times New Roman" w:hAnsi="Times New Roman" w:cs="Times New Roman"/>
          <w:sz w:val="28"/>
          <w:szCs w:val="28"/>
        </w:rPr>
        <w:t>ок</w:t>
      </w:r>
      <w:r w:rsidRPr="0019106E">
        <w:rPr>
          <w:rFonts w:ascii="Times New Roman" w:hAnsi="Times New Roman" w:cs="Times New Roman"/>
          <w:sz w:val="28"/>
          <w:szCs w:val="28"/>
        </w:rPr>
        <w:t>ий процент участия в олимпиадах, а также победителей.</w:t>
      </w:r>
    </w:p>
    <w:p w:rsidR="0019106E" w:rsidRPr="0019106E" w:rsidRDefault="0019106E" w:rsidP="0019106E">
      <w:pPr>
        <w:spacing w:after="0" w:line="240" w:lineRule="auto"/>
        <w:ind w:left="-3" w:right="5" w:firstLine="570"/>
        <w:jc w:val="both"/>
        <w:rPr>
          <w:rFonts w:ascii="Times New Roman" w:hAnsi="Times New Roman" w:cs="Times New Roman"/>
          <w:sz w:val="28"/>
          <w:szCs w:val="28"/>
        </w:rPr>
      </w:pPr>
      <w:r w:rsidRPr="0019106E">
        <w:rPr>
          <w:rFonts w:ascii="Times New Roman" w:hAnsi="Times New Roman" w:cs="Times New Roman"/>
          <w:sz w:val="28"/>
          <w:szCs w:val="28"/>
        </w:rPr>
        <w:t>Задачи</w:t>
      </w:r>
    </w:p>
    <w:p w:rsidR="0019106E" w:rsidRPr="0019106E" w:rsidRDefault="0019106E" w:rsidP="0019106E">
      <w:pPr>
        <w:spacing w:after="0" w:line="240" w:lineRule="auto"/>
        <w:ind w:left="-3" w:right="5" w:firstLine="570"/>
        <w:jc w:val="both"/>
        <w:rPr>
          <w:rFonts w:ascii="Times New Roman" w:hAnsi="Times New Roman" w:cs="Times New Roman"/>
          <w:sz w:val="28"/>
          <w:szCs w:val="28"/>
        </w:rPr>
      </w:pPr>
      <w:r w:rsidRPr="0019106E">
        <w:rPr>
          <w:rFonts w:ascii="Times New Roman" w:hAnsi="Times New Roman" w:cs="Times New Roman"/>
          <w:sz w:val="28"/>
          <w:szCs w:val="28"/>
        </w:rPr>
        <w:t>1.</w:t>
      </w:r>
      <w:r w:rsidRPr="0019106E">
        <w:rPr>
          <w:rFonts w:ascii="Times New Roman" w:hAnsi="Times New Roman" w:cs="Times New Roman"/>
          <w:sz w:val="28"/>
          <w:szCs w:val="28"/>
        </w:rPr>
        <w:tab/>
        <w:t>Внедрение и шир</w:t>
      </w:r>
      <w:r w:rsidR="009B7480">
        <w:rPr>
          <w:rFonts w:ascii="Times New Roman" w:hAnsi="Times New Roman" w:cs="Times New Roman"/>
          <w:sz w:val="28"/>
          <w:szCs w:val="28"/>
        </w:rPr>
        <w:t>ок</w:t>
      </w:r>
      <w:r w:rsidRPr="0019106E">
        <w:rPr>
          <w:rFonts w:ascii="Times New Roman" w:hAnsi="Times New Roman" w:cs="Times New Roman"/>
          <w:sz w:val="28"/>
          <w:szCs w:val="28"/>
        </w:rPr>
        <w:t>ое использование проблемных, исследовательских, проектных и др. современных образовательных технологий, направленных на непрерывное развитие творческого и исследовательского мышления у обучающихся всех учебных параллелей.</w:t>
      </w:r>
    </w:p>
    <w:p w:rsidR="0019106E" w:rsidRPr="0019106E" w:rsidRDefault="0019106E" w:rsidP="0019106E">
      <w:pPr>
        <w:spacing w:after="0" w:line="240" w:lineRule="auto"/>
        <w:ind w:left="-3" w:right="5" w:firstLine="570"/>
        <w:jc w:val="both"/>
        <w:rPr>
          <w:rFonts w:ascii="Times New Roman" w:hAnsi="Times New Roman" w:cs="Times New Roman"/>
          <w:sz w:val="28"/>
          <w:szCs w:val="28"/>
        </w:rPr>
      </w:pPr>
      <w:r w:rsidRPr="0019106E">
        <w:rPr>
          <w:rFonts w:ascii="Times New Roman" w:hAnsi="Times New Roman" w:cs="Times New Roman"/>
          <w:sz w:val="28"/>
          <w:szCs w:val="28"/>
        </w:rPr>
        <w:t>2.</w:t>
      </w:r>
      <w:r w:rsidRPr="0019106E">
        <w:rPr>
          <w:rFonts w:ascii="Times New Roman" w:hAnsi="Times New Roman" w:cs="Times New Roman"/>
          <w:sz w:val="28"/>
          <w:szCs w:val="28"/>
        </w:rPr>
        <w:tab/>
        <w:t>Создание условия для раскрытия творческого потенциала каждого и выявления одаренных детей.</w:t>
      </w:r>
    </w:p>
    <w:p w:rsidR="0019106E" w:rsidRPr="0019106E" w:rsidRDefault="0019106E" w:rsidP="0019106E">
      <w:pPr>
        <w:spacing w:after="0" w:line="240" w:lineRule="auto"/>
        <w:ind w:left="-3" w:right="5" w:firstLine="570"/>
        <w:jc w:val="both"/>
        <w:rPr>
          <w:rFonts w:ascii="Times New Roman" w:hAnsi="Times New Roman" w:cs="Times New Roman"/>
          <w:sz w:val="28"/>
          <w:szCs w:val="28"/>
        </w:rPr>
      </w:pPr>
      <w:r w:rsidRPr="0019106E">
        <w:rPr>
          <w:rFonts w:ascii="Times New Roman" w:hAnsi="Times New Roman" w:cs="Times New Roman"/>
          <w:sz w:val="28"/>
          <w:szCs w:val="28"/>
        </w:rPr>
        <w:t>3.</w:t>
      </w:r>
      <w:r w:rsidRPr="0019106E">
        <w:rPr>
          <w:rFonts w:ascii="Times New Roman" w:hAnsi="Times New Roman" w:cs="Times New Roman"/>
          <w:sz w:val="28"/>
          <w:szCs w:val="28"/>
        </w:rPr>
        <w:tab/>
        <w:t>Проведение школьных Дней науки, создание школьной НПК.</w:t>
      </w:r>
    </w:p>
    <w:p w:rsidR="0019106E" w:rsidRPr="0019106E" w:rsidRDefault="0019106E" w:rsidP="0019106E">
      <w:pPr>
        <w:spacing w:after="0" w:line="240" w:lineRule="auto"/>
        <w:ind w:left="-3" w:right="5" w:firstLine="570"/>
        <w:jc w:val="both"/>
        <w:rPr>
          <w:rFonts w:ascii="Times New Roman" w:hAnsi="Times New Roman" w:cs="Times New Roman"/>
          <w:sz w:val="28"/>
          <w:szCs w:val="28"/>
        </w:rPr>
      </w:pPr>
      <w:r w:rsidRPr="0019106E">
        <w:rPr>
          <w:rFonts w:ascii="Times New Roman" w:hAnsi="Times New Roman" w:cs="Times New Roman"/>
          <w:sz w:val="28"/>
          <w:szCs w:val="28"/>
        </w:rPr>
        <w:t>4.</w:t>
      </w:r>
      <w:r w:rsidRPr="0019106E">
        <w:rPr>
          <w:rFonts w:ascii="Times New Roman" w:hAnsi="Times New Roman" w:cs="Times New Roman"/>
          <w:sz w:val="28"/>
          <w:szCs w:val="28"/>
        </w:rPr>
        <w:tab/>
        <w:t xml:space="preserve">Публикация детских научных и творческих работ, в </w:t>
      </w:r>
      <w:proofErr w:type="spellStart"/>
      <w:r w:rsidRPr="0019106E">
        <w:rPr>
          <w:rFonts w:ascii="Times New Roman" w:hAnsi="Times New Roman" w:cs="Times New Roman"/>
          <w:sz w:val="28"/>
          <w:szCs w:val="28"/>
        </w:rPr>
        <w:t>т.ч</w:t>
      </w:r>
      <w:proofErr w:type="spellEnd"/>
      <w:r w:rsidRPr="0019106E">
        <w:rPr>
          <w:rFonts w:ascii="Times New Roman" w:hAnsi="Times New Roman" w:cs="Times New Roman"/>
          <w:sz w:val="28"/>
          <w:szCs w:val="28"/>
        </w:rPr>
        <w:t>. выпуск альманахов детских работ – участников школьной НПК.</w:t>
      </w:r>
    </w:p>
    <w:p w:rsidR="0019106E" w:rsidRPr="0019106E" w:rsidRDefault="0019106E" w:rsidP="0019106E">
      <w:pPr>
        <w:spacing w:after="0" w:line="240" w:lineRule="auto"/>
        <w:ind w:left="-3" w:right="5" w:firstLine="570"/>
        <w:jc w:val="both"/>
        <w:rPr>
          <w:rFonts w:ascii="Times New Roman" w:hAnsi="Times New Roman" w:cs="Times New Roman"/>
          <w:sz w:val="28"/>
          <w:szCs w:val="28"/>
        </w:rPr>
      </w:pPr>
      <w:r w:rsidRPr="0019106E">
        <w:rPr>
          <w:rFonts w:ascii="Times New Roman" w:hAnsi="Times New Roman" w:cs="Times New Roman"/>
          <w:sz w:val="28"/>
          <w:szCs w:val="28"/>
        </w:rPr>
        <w:t>5.</w:t>
      </w:r>
      <w:r w:rsidRPr="0019106E">
        <w:rPr>
          <w:rFonts w:ascii="Times New Roman" w:hAnsi="Times New Roman" w:cs="Times New Roman"/>
          <w:sz w:val="28"/>
          <w:szCs w:val="28"/>
        </w:rPr>
        <w:tab/>
        <w:t xml:space="preserve">Обобщение опыта работы учителей школы, в </w:t>
      </w:r>
      <w:proofErr w:type="spellStart"/>
      <w:r w:rsidRPr="0019106E">
        <w:rPr>
          <w:rFonts w:ascii="Times New Roman" w:hAnsi="Times New Roman" w:cs="Times New Roman"/>
          <w:sz w:val="28"/>
          <w:szCs w:val="28"/>
        </w:rPr>
        <w:t>т.ч</w:t>
      </w:r>
      <w:proofErr w:type="spellEnd"/>
      <w:r w:rsidRPr="0019106E">
        <w:rPr>
          <w:rFonts w:ascii="Times New Roman" w:hAnsi="Times New Roman" w:cs="Times New Roman"/>
          <w:sz w:val="28"/>
          <w:szCs w:val="28"/>
        </w:rPr>
        <w:t>. в рамках проведения серии научно-практических мероприятий с одаренными детьми и молодежью.</w:t>
      </w:r>
    </w:p>
    <w:p w:rsidR="0019106E" w:rsidRPr="0019106E" w:rsidRDefault="0019106E" w:rsidP="0019106E">
      <w:pPr>
        <w:spacing w:after="0" w:line="240" w:lineRule="auto"/>
        <w:ind w:left="-3" w:right="5" w:firstLine="570"/>
        <w:jc w:val="both"/>
        <w:rPr>
          <w:rFonts w:ascii="Times New Roman" w:hAnsi="Times New Roman" w:cs="Times New Roman"/>
          <w:sz w:val="28"/>
          <w:szCs w:val="28"/>
        </w:rPr>
      </w:pPr>
      <w:r w:rsidRPr="0019106E">
        <w:rPr>
          <w:rFonts w:ascii="Times New Roman" w:hAnsi="Times New Roman" w:cs="Times New Roman"/>
          <w:sz w:val="28"/>
          <w:szCs w:val="28"/>
        </w:rPr>
        <w:t>6.</w:t>
      </w:r>
      <w:r w:rsidRPr="0019106E">
        <w:rPr>
          <w:rFonts w:ascii="Times New Roman" w:hAnsi="Times New Roman" w:cs="Times New Roman"/>
          <w:sz w:val="28"/>
          <w:szCs w:val="28"/>
        </w:rPr>
        <w:tab/>
        <w:t>Активизация в работе с одаренными, мотивированными детьми использования информационно-коммуникационных технологий.</w:t>
      </w:r>
    </w:p>
    <w:p w:rsidR="0019106E" w:rsidRDefault="0019106E" w:rsidP="0019106E">
      <w:pPr>
        <w:spacing w:after="0" w:line="240" w:lineRule="auto"/>
        <w:ind w:left="-3" w:right="5" w:firstLine="570"/>
        <w:jc w:val="both"/>
        <w:rPr>
          <w:rFonts w:ascii="Times New Roman" w:hAnsi="Times New Roman" w:cs="Times New Roman"/>
          <w:sz w:val="28"/>
          <w:szCs w:val="28"/>
        </w:rPr>
      </w:pPr>
      <w:r w:rsidRPr="0019106E">
        <w:rPr>
          <w:rFonts w:ascii="Times New Roman" w:hAnsi="Times New Roman" w:cs="Times New Roman"/>
          <w:sz w:val="28"/>
          <w:szCs w:val="28"/>
        </w:rPr>
        <w:t>7.</w:t>
      </w:r>
      <w:r w:rsidRPr="0019106E">
        <w:rPr>
          <w:rFonts w:ascii="Times New Roman" w:hAnsi="Times New Roman" w:cs="Times New Roman"/>
          <w:sz w:val="28"/>
          <w:szCs w:val="28"/>
        </w:rPr>
        <w:tab/>
        <w:t>Подготовка педагогических кадров для работы с одаренными детьми, участие их в конкурсах профессионального мастерства.</w:t>
      </w:r>
    </w:p>
    <w:p w:rsidR="009B7480" w:rsidRDefault="009B7480" w:rsidP="0019106E">
      <w:pPr>
        <w:spacing w:after="0"/>
        <w:ind w:firstLine="567"/>
        <w:jc w:val="both"/>
        <w:rPr>
          <w:rFonts w:ascii="Times New Roman" w:hAnsi="Times New Roman" w:cs="Times New Roman"/>
          <w:b/>
          <w:sz w:val="28"/>
          <w:szCs w:val="28"/>
        </w:rPr>
      </w:pPr>
    </w:p>
    <w:p w:rsidR="009B7480" w:rsidRDefault="009B7480" w:rsidP="0019106E">
      <w:pPr>
        <w:spacing w:after="0"/>
        <w:ind w:firstLine="567"/>
        <w:jc w:val="both"/>
        <w:rPr>
          <w:rFonts w:ascii="Times New Roman" w:hAnsi="Times New Roman" w:cs="Times New Roman"/>
          <w:b/>
          <w:sz w:val="28"/>
          <w:szCs w:val="28"/>
        </w:rPr>
      </w:pPr>
    </w:p>
    <w:p w:rsidR="0019106E" w:rsidRPr="0019106E" w:rsidRDefault="0019106E" w:rsidP="0019106E">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4.2</w:t>
      </w:r>
      <w:r w:rsidRPr="0019106E">
        <w:rPr>
          <w:rFonts w:ascii="Times New Roman" w:hAnsi="Times New Roman" w:cs="Times New Roman"/>
          <w:b/>
          <w:sz w:val="28"/>
          <w:szCs w:val="28"/>
        </w:rPr>
        <w:t xml:space="preserve">. Охрана и поддержка здоровья учащихся </w:t>
      </w:r>
    </w:p>
    <w:p w:rsidR="0019106E" w:rsidRPr="0019106E" w:rsidRDefault="0019106E" w:rsidP="0019106E">
      <w:pPr>
        <w:spacing w:after="0"/>
        <w:ind w:firstLine="567"/>
        <w:jc w:val="both"/>
        <w:rPr>
          <w:rFonts w:ascii="Times New Roman" w:hAnsi="Times New Roman" w:cs="Times New Roman"/>
          <w:sz w:val="28"/>
          <w:szCs w:val="28"/>
        </w:rPr>
      </w:pPr>
      <w:r w:rsidRPr="0019106E">
        <w:rPr>
          <w:rFonts w:ascii="Times New Roman" w:hAnsi="Times New Roman" w:cs="Times New Roman"/>
          <w:sz w:val="28"/>
          <w:szCs w:val="28"/>
        </w:rPr>
        <w:t xml:space="preserve">В соответствии с Основной образовательной программой МОУ «СОШ № 18» УИП с целью гармоничного развития личности учащихся одной из важнейших задач является сохранение и укрепления здоровья школьников, привитие навыков здорового образа жизни. </w:t>
      </w:r>
    </w:p>
    <w:p w:rsidR="0019106E" w:rsidRPr="0019106E" w:rsidRDefault="0019106E" w:rsidP="0019106E">
      <w:pPr>
        <w:spacing w:after="0" w:line="240" w:lineRule="auto"/>
        <w:ind w:firstLine="360"/>
        <w:jc w:val="both"/>
        <w:rPr>
          <w:rFonts w:ascii="Times New Roman" w:hAnsi="Times New Roman" w:cs="Times New Roman"/>
          <w:sz w:val="28"/>
          <w:szCs w:val="28"/>
        </w:rPr>
      </w:pPr>
      <w:r w:rsidRPr="0019106E">
        <w:rPr>
          <w:rFonts w:ascii="Times New Roman" w:hAnsi="Times New Roman" w:cs="Times New Roman"/>
          <w:sz w:val="28"/>
          <w:szCs w:val="28"/>
        </w:rPr>
        <w:t>В соответствии с законом РФ «Об образовании» здоровье детей отнесено к приоритетным направлениям государственной политики в области образования. Развитие школы идет по пути интенсификации, увеличения физических и психических нагруз</w:t>
      </w:r>
      <w:r w:rsidR="009B7480">
        <w:rPr>
          <w:rFonts w:ascii="Times New Roman" w:hAnsi="Times New Roman" w:cs="Times New Roman"/>
          <w:sz w:val="28"/>
          <w:szCs w:val="28"/>
        </w:rPr>
        <w:t>ок</w:t>
      </w:r>
      <w:r w:rsidRPr="0019106E">
        <w:rPr>
          <w:rFonts w:ascii="Times New Roman" w:hAnsi="Times New Roman" w:cs="Times New Roman"/>
          <w:sz w:val="28"/>
          <w:szCs w:val="28"/>
        </w:rPr>
        <w:t xml:space="preserve"> на ребенка. И сегодня уже необходимо говорить о начале глобальной катастрофы всей современной цивилизации. По данным НИИ педиатрии: </w:t>
      </w:r>
    </w:p>
    <w:p w:rsidR="0019106E" w:rsidRPr="0019106E" w:rsidRDefault="0019106E" w:rsidP="0019106E">
      <w:pPr>
        <w:numPr>
          <w:ilvl w:val="0"/>
          <w:numId w:val="36"/>
        </w:numPr>
        <w:spacing w:after="0" w:line="240" w:lineRule="auto"/>
        <w:jc w:val="both"/>
        <w:rPr>
          <w:rFonts w:ascii="Times New Roman" w:hAnsi="Times New Roman" w:cs="Times New Roman"/>
          <w:sz w:val="28"/>
          <w:szCs w:val="28"/>
        </w:rPr>
      </w:pPr>
      <w:r w:rsidRPr="0019106E">
        <w:rPr>
          <w:rFonts w:ascii="Times New Roman" w:hAnsi="Times New Roman" w:cs="Times New Roman"/>
          <w:sz w:val="28"/>
          <w:szCs w:val="28"/>
        </w:rPr>
        <w:t xml:space="preserve">14 % детей практически здоровы; </w:t>
      </w:r>
    </w:p>
    <w:p w:rsidR="0019106E" w:rsidRPr="0019106E" w:rsidRDefault="0019106E" w:rsidP="0019106E">
      <w:pPr>
        <w:numPr>
          <w:ilvl w:val="0"/>
          <w:numId w:val="36"/>
        </w:numPr>
        <w:spacing w:after="0" w:line="240" w:lineRule="auto"/>
        <w:jc w:val="both"/>
        <w:rPr>
          <w:rFonts w:ascii="Times New Roman" w:hAnsi="Times New Roman" w:cs="Times New Roman"/>
          <w:sz w:val="28"/>
          <w:szCs w:val="28"/>
        </w:rPr>
      </w:pPr>
      <w:r w:rsidRPr="0019106E">
        <w:rPr>
          <w:rFonts w:ascii="Times New Roman" w:hAnsi="Times New Roman" w:cs="Times New Roman"/>
          <w:sz w:val="28"/>
          <w:szCs w:val="28"/>
        </w:rPr>
        <w:t xml:space="preserve">50 % детей имеют отклонения в развитии опорно-двигательного аппарата; </w:t>
      </w:r>
    </w:p>
    <w:p w:rsidR="0019106E" w:rsidRPr="0019106E" w:rsidRDefault="0019106E" w:rsidP="0019106E">
      <w:pPr>
        <w:numPr>
          <w:ilvl w:val="0"/>
          <w:numId w:val="36"/>
        </w:numPr>
        <w:spacing w:after="0" w:line="240" w:lineRule="auto"/>
        <w:jc w:val="both"/>
        <w:rPr>
          <w:rFonts w:ascii="Times New Roman" w:hAnsi="Times New Roman" w:cs="Times New Roman"/>
          <w:sz w:val="28"/>
          <w:szCs w:val="28"/>
        </w:rPr>
      </w:pPr>
      <w:r w:rsidRPr="0019106E">
        <w:rPr>
          <w:rFonts w:ascii="Times New Roman" w:hAnsi="Times New Roman" w:cs="Times New Roman"/>
          <w:sz w:val="28"/>
          <w:szCs w:val="28"/>
        </w:rPr>
        <w:t xml:space="preserve">35 – 40 % детей страдают хроническими заболеваниями. </w:t>
      </w:r>
    </w:p>
    <w:p w:rsidR="0019106E" w:rsidRPr="0019106E" w:rsidRDefault="0019106E" w:rsidP="0019106E">
      <w:pPr>
        <w:spacing w:after="0" w:line="240" w:lineRule="auto"/>
        <w:ind w:firstLine="360"/>
        <w:jc w:val="both"/>
        <w:rPr>
          <w:rFonts w:ascii="Times New Roman" w:hAnsi="Times New Roman" w:cs="Times New Roman"/>
          <w:sz w:val="28"/>
          <w:szCs w:val="28"/>
        </w:rPr>
      </w:pPr>
      <w:r w:rsidRPr="0019106E">
        <w:rPr>
          <w:rFonts w:ascii="Times New Roman" w:hAnsi="Times New Roman" w:cs="Times New Roman"/>
          <w:sz w:val="28"/>
          <w:szCs w:val="28"/>
        </w:rPr>
        <w:t>Необходимо создание условий, направленных на укрепление здоровья и привитие навыков здорового образа жизни, сохранение здоровья физического, психического и духовного. Следует обеспечить школьнику возможность сохранения здоровья за период обучения в школе, сформировать у него необходимые знания, умения и навыки здорового образа жизни, научить использовать полученные знания в повседневной жизни.</w:t>
      </w:r>
      <w:r w:rsidRPr="0019106E">
        <w:rPr>
          <w:rFonts w:ascii="Times New Roman" w:hAnsi="Times New Roman" w:cs="Times New Roman"/>
          <w:sz w:val="28"/>
          <w:szCs w:val="28"/>
        </w:rPr>
        <w:tab/>
      </w:r>
    </w:p>
    <w:p w:rsidR="0019106E" w:rsidRPr="0019106E" w:rsidRDefault="0019106E" w:rsidP="0019106E">
      <w:pPr>
        <w:spacing w:after="0" w:line="240" w:lineRule="auto"/>
        <w:ind w:firstLine="709"/>
        <w:jc w:val="both"/>
        <w:rPr>
          <w:rFonts w:ascii="Times New Roman" w:hAnsi="Times New Roman" w:cs="Times New Roman"/>
          <w:sz w:val="28"/>
          <w:szCs w:val="28"/>
        </w:rPr>
      </w:pPr>
      <w:r w:rsidRPr="0019106E">
        <w:rPr>
          <w:rFonts w:ascii="Times New Roman" w:hAnsi="Times New Roman" w:cs="Times New Roman"/>
          <w:sz w:val="28"/>
          <w:szCs w:val="28"/>
        </w:rPr>
        <w:t xml:space="preserve">Последние статистические данные свидетельствуют о том, что за период обучения детей в школе, состояние здоровья ухудшается в несколько раз.  Проблема здоровья учащихся вышла сегодня из разряда педагогических и обрела социальное значение. Поэтому в качестве основы нашей программы </w:t>
      </w:r>
      <w:proofErr w:type="spellStart"/>
      <w:r w:rsidRPr="0019106E">
        <w:rPr>
          <w:rFonts w:ascii="Times New Roman" w:hAnsi="Times New Roman" w:cs="Times New Roman"/>
          <w:sz w:val="28"/>
          <w:szCs w:val="28"/>
        </w:rPr>
        <w:t>здоровьесбережения</w:t>
      </w:r>
      <w:proofErr w:type="spellEnd"/>
      <w:r w:rsidRPr="0019106E">
        <w:rPr>
          <w:rFonts w:ascii="Times New Roman" w:hAnsi="Times New Roman" w:cs="Times New Roman"/>
          <w:sz w:val="28"/>
          <w:szCs w:val="28"/>
        </w:rPr>
        <w:t xml:space="preserve"> можно определить заботу о сохранении здоровья обучающихся. Программа построена на сотрудничестве учителей, родителей, медицинских работников. </w:t>
      </w:r>
    </w:p>
    <w:p w:rsidR="0019106E" w:rsidRPr="0019106E" w:rsidRDefault="0019106E" w:rsidP="0019106E">
      <w:pPr>
        <w:spacing w:after="0" w:line="240" w:lineRule="auto"/>
        <w:ind w:firstLine="708"/>
        <w:jc w:val="both"/>
        <w:rPr>
          <w:rFonts w:ascii="Times New Roman" w:hAnsi="Times New Roman" w:cs="Times New Roman"/>
          <w:sz w:val="28"/>
          <w:szCs w:val="28"/>
        </w:rPr>
      </w:pPr>
      <w:r w:rsidRPr="0019106E">
        <w:rPr>
          <w:rFonts w:ascii="Times New Roman" w:hAnsi="Times New Roman" w:cs="Times New Roman"/>
          <w:sz w:val="28"/>
          <w:szCs w:val="28"/>
        </w:rPr>
        <w:t xml:space="preserve">Информационная поддержка деятельности, направленной на сохранение и укрепление здоровья участников образовательного процесса, осуществляется с помощью договоров, ежемесячных планов мероприятий врача и медсестры, заместителей директоров, классных руководителей и регулярного обновления сайта школы. </w:t>
      </w:r>
    </w:p>
    <w:p w:rsidR="0019106E" w:rsidRPr="0019106E" w:rsidRDefault="0019106E" w:rsidP="0019106E">
      <w:pPr>
        <w:spacing w:after="0" w:line="240" w:lineRule="auto"/>
        <w:ind w:firstLine="360"/>
        <w:jc w:val="both"/>
        <w:rPr>
          <w:rFonts w:ascii="Times New Roman" w:hAnsi="Times New Roman" w:cs="Times New Roman"/>
          <w:sz w:val="28"/>
          <w:szCs w:val="28"/>
        </w:rPr>
      </w:pPr>
      <w:r w:rsidRPr="0019106E">
        <w:rPr>
          <w:rFonts w:ascii="Times New Roman" w:hAnsi="Times New Roman" w:cs="Times New Roman"/>
          <w:sz w:val="28"/>
          <w:szCs w:val="28"/>
        </w:rPr>
        <w:t xml:space="preserve">Приоритеты политики образовательного учреждения в части, как минимум, недопущения ухудшения здоровья детей: </w:t>
      </w:r>
    </w:p>
    <w:p w:rsidR="0019106E" w:rsidRPr="0019106E" w:rsidRDefault="0019106E" w:rsidP="0019106E">
      <w:pPr>
        <w:numPr>
          <w:ilvl w:val="0"/>
          <w:numId w:val="45"/>
        </w:numPr>
        <w:spacing w:after="0" w:line="240" w:lineRule="auto"/>
        <w:jc w:val="both"/>
        <w:rPr>
          <w:rFonts w:ascii="Times New Roman" w:hAnsi="Times New Roman" w:cs="Times New Roman"/>
          <w:sz w:val="28"/>
          <w:szCs w:val="28"/>
        </w:rPr>
      </w:pPr>
      <w:r w:rsidRPr="0019106E">
        <w:rPr>
          <w:rFonts w:ascii="Times New Roman" w:hAnsi="Times New Roman" w:cs="Times New Roman"/>
          <w:sz w:val="28"/>
          <w:szCs w:val="28"/>
        </w:rPr>
        <w:t>соблюдение санитарных требований и норм к организации образовательного процесса;</w:t>
      </w:r>
    </w:p>
    <w:p w:rsidR="0019106E" w:rsidRPr="0019106E" w:rsidRDefault="0019106E" w:rsidP="0019106E">
      <w:pPr>
        <w:numPr>
          <w:ilvl w:val="0"/>
          <w:numId w:val="37"/>
        </w:numPr>
        <w:spacing w:after="0" w:line="240" w:lineRule="auto"/>
        <w:jc w:val="both"/>
        <w:rPr>
          <w:rFonts w:ascii="Times New Roman" w:hAnsi="Times New Roman" w:cs="Times New Roman"/>
          <w:sz w:val="28"/>
          <w:szCs w:val="28"/>
        </w:rPr>
      </w:pPr>
      <w:r w:rsidRPr="0019106E">
        <w:rPr>
          <w:rFonts w:ascii="Times New Roman" w:hAnsi="Times New Roman" w:cs="Times New Roman"/>
          <w:sz w:val="28"/>
          <w:szCs w:val="28"/>
        </w:rPr>
        <w:t xml:space="preserve">обучение учащихся </w:t>
      </w:r>
      <w:r w:rsidR="009B7480">
        <w:rPr>
          <w:rFonts w:ascii="Times New Roman" w:hAnsi="Times New Roman" w:cs="Times New Roman"/>
          <w:sz w:val="28"/>
          <w:szCs w:val="28"/>
        </w:rPr>
        <w:t>ок</w:t>
      </w:r>
      <w:r w:rsidRPr="0019106E">
        <w:rPr>
          <w:rFonts w:ascii="Times New Roman" w:hAnsi="Times New Roman" w:cs="Times New Roman"/>
          <w:sz w:val="28"/>
          <w:szCs w:val="28"/>
        </w:rPr>
        <w:t>азанию первой медицинской помощи (ур</w:t>
      </w:r>
      <w:r w:rsidR="009B7480">
        <w:rPr>
          <w:rFonts w:ascii="Times New Roman" w:hAnsi="Times New Roman" w:cs="Times New Roman"/>
          <w:sz w:val="28"/>
          <w:szCs w:val="28"/>
        </w:rPr>
        <w:t>ок</w:t>
      </w:r>
      <w:r w:rsidRPr="0019106E">
        <w:rPr>
          <w:rFonts w:ascii="Times New Roman" w:hAnsi="Times New Roman" w:cs="Times New Roman"/>
          <w:sz w:val="28"/>
          <w:szCs w:val="28"/>
        </w:rPr>
        <w:t xml:space="preserve">и ОБЖ, внеурочная деятельность); </w:t>
      </w:r>
    </w:p>
    <w:p w:rsidR="0019106E" w:rsidRPr="0019106E" w:rsidRDefault="0019106E" w:rsidP="0019106E">
      <w:pPr>
        <w:numPr>
          <w:ilvl w:val="0"/>
          <w:numId w:val="37"/>
        </w:numPr>
        <w:spacing w:after="0" w:line="240" w:lineRule="auto"/>
        <w:jc w:val="both"/>
        <w:rPr>
          <w:rFonts w:ascii="Times New Roman" w:hAnsi="Times New Roman" w:cs="Times New Roman"/>
          <w:sz w:val="28"/>
          <w:szCs w:val="28"/>
        </w:rPr>
      </w:pPr>
      <w:r w:rsidRPr="0019106E">
        <w:rPr>
          <w:rFonts w:ascii="Times New Roman" w:hAnsi="Times New Roman" w:cs="Times New Roman"/>
          <w:sz w:val="28"/>
          <w:szCs w:val="28"/>
        </w:rPr>
        <w:t>введение в содержание воспитания и образования детей занятий о своём здоровье и навыков ценностного отношения к нему;</w:t>
      </w:r>
    </w:p>
    <w:p w:rsidR="0019106E" w:rsidRPr="0019106E" w:rsidRDefault="0019106E" w:rsidP="0019106E">
      <w:pPr>
        <w:numPr>
          <w:ilvl w:val="0"/>
          <w:numId w:val="37"/>
        </w:numPr>
        <w:spacing w:after="0" w:line="240" w:lineRule="auto"/>
        <w:jc w:val="both"/>
        <w:rPr>
          <w:rFonts w:ascii="Times New Roman" w:hAnsi="Times New Roman" w:cs="Times New Roman"/>
          <w:sz w:val="28"/>
          <w:szCs w:val="28"/>
        </w:rPr>
      </w:pPr>
      <w:r w:rsidRPr="0019106E">
        <w:rPr>
          <w:rFonts w:ascii="Times New Roman" w:hAnsi="Times New Roman" w:cs="Times New Roman"/>
          <w:sz w:val="28"/>
          <w:szCs w:val="28"/>
        </w:rPr>
        <w:t>обеспечение двигательной активности детей (утренняя гимнастика, динамическая пауза, внеурочная деятельность);</w:t>
      </w:r>
    </w:p>
    <w:p w:rsidR="0019106E" w:rsidRPr="0019106E" w:rsidRDefault="0019106E" w:rsidP="0019106E">
      <w:pPr>
        <w:numPr>
          <w:ilvl w:val="0"/>
          <w:numId w:val="37"/>
        </w:numPr>
        <w:spacing w:after="0" w:line="240" w:lineRule="auto"/>
        <w:jc w:val="both"/>
        <w:rPr>
          <w:rFonts w:ascii="Times New Roman" w:hAnsi="Times New Roman" w:cs="Times New Roman"/>
          <w:sz w:val="28"/>
          <w:szCs w:val="28"/>
        </w:rPr>
      </w:pPr>
      <w:r w:rsidRPr="0019106E">
        <w:rPr>
          <w:rFonts w:ascii="Times New Roman" w:hAnsi="Times New Roman" w:cs="Times New Roman"/>
          <w:sz w:val="28"/>
          <w:szCs w:val="28"/>
        </w:rPr>
        <w:t xml:space="preserve">пропаганда здорового образа жизни (тематические классные часы, лекции, познавательные игры, агитбригады, конкурсы рисунков, плакатов, стихотворений, различные акции);  </w:t>
      </w:r>
    </w:p>
    <w:p w:rsidR="0019106E" w:rsidRPr="0019106E" w:rsidRDefault="0019106E" w:rsidP="0019106E">
      <w:pPr>
        <w:numPr>
          <w:ilvl w:val="0"/>
          <w:numId w:val="37"/>
        </w:numPr>
        <w:spacing w:after="0" w:line="240" w:lineRule="auto"/>
        <w:jc w:val="both"/>
        <w:rPr>
          <w:rFonts w:ascii="Times New Roman" w:hAnsi="Times New Roman" w:cs="Times New Roman"/>
          <w:sz w:val="28"/>
          <w:szCs w:val="28"/>
        </w:rPr>
      </w:pPr>
      <w:r w:rsidRPr="0019106E">
        <w:rPr>
          <w:rFonts w:ascii="Times New Roman" w:hAnsi="Times New Roman" w:cs="Times New Roman"/>
          <w:sz w:val="28"/>
          <w:szCs w:val="28"/>
        </w:rPr>
        <w:lastRenderedPageBreak/>
        <w:t>пропаганда физической культуры и здорового образа жизни через ур</w:t>
      </w:r>
      <w:r w:rsidR="009B7480">
        <w:rPr>
          <w:rFonts w:ascii="Times New Roman" w:hAnsi="Times New Roman" w:cs="Times New Roman"/>
          <w:sz w:val="28"/>
          <w:szCs w:val="28"/>
        </w:rPr>
        <w:t>ок</w:t>
      </w:r>
      <w:r w:rsidRPr="0019106E">
        <w:rPr>
          <w:rFonts w:ascii="Times New Roman" w:hAnsi="Times New Roman" w:cs="Times New Roman"/>
          <w:sz w:val="28"/>
          <w:szCs w:val="28"/>
        </w:rPr>
        <w:t xml:space="preserve">и ОБЖ, </w:t>
      </w:r>
      <w:r w:rsidR="009B7480">
        <w:rPr>
          <w:rFonts w:ascii="Times New Roman" w:hAnsi="Times New Roman" w:cs="Times New Roman"/>
          <w:sz w:val="28"/>
          <w:szCs w:val="28"/>
        </w:rPr>
        <w:t>ок</w:t>
      </w:r>
      <w:r w:rsidRPr="0019106E">
        <w:rPr>
          <w:rFonts w:ascii="Times New Roman" w:hAnsi="Times New Roman" w:cs="Times New Roman"/>
          <w:sz w:val="28"/>
          <w:szCs w:val="28"/>
        </w:rPr>
        <w:t xml:space="preserve">ружающего мира, физической культуры; </w:t>
      </w:r>
    </w:p>
    <w:p w:rsidR="0019106E" w:rsidRPr="0019106E" w:rsidRDefault="0019106E" w:rsidP="0019106E">
      <w:pPr>
        <w:numPr>
          <w:ilvl w:val="0"/>
          <w:numId w:val="37"/>
        </w:numPr>
        <w:spacing w:after="0" w:line="240" w:lineRule="auto"/>
        <w:jc w:val="both"/>
        <w:rPr>
          <w:rFonts w:ascii="Times New Roman" w:hAnsi="Times New Roman" w:cs="Times New Roman"/>
          <w:sz w:val="28"/>
          <w:szCs w:val="28"/>
        </w:rPr>
      </w:pPr>
      <w:r w:rsidRPr="0019106E">
        <w:rPr>
          <w:rFonts w:ascii="Times New Roman" w:hAnsi="Times New Roman" w:cs="Times New Roman"/>
          <w:sz w:val="28"/>
          <w:szCs w:val="28"/>
        </w:rPr>
        <w:t>шир</w:t>
      </w:r>
      <w:r w:rsidR="009B7480">
        <w:rPr>
          <w:rFonts w:ascii="Times New Roman" w:hAnsi="Times New Roman" w:cs="Times New Roman"/>
          <w:sz w:val="28"/>
          <w:szCs w:val="28"/>
        </w:rPr>
        <w:t>ок</w:t>
      </w:r>
      <w:r w:rsidRPr="0019106E">
        <w:rPr>
          <w:rFonts w:ascii="Times New Roman" w:hAnsi="Times New Roman" w:cs="Times New Roman"/>
          <w:sz w:val="28"/>
          <w:szCs w:val="28"/>
        </w:rPr>
        <w:t>ое привлечение учащихся и их родителей к физической культуре и спорту, различным формам оздоровительной работы;</w:t>
      </w:r>
    </w:p>
    <w:p w:rsidR="0019106E" w:rsidRPr="0019106E" w:rsidRDefault="0019106E" w:rsidP="0019106E">
      <w:pPr>
        <w:numPr>
          <w:ilvl w:val="0"/>
          <w:numId w:val="37"/>
        </w:numPr>
        <w:spacing w:after="0" w:line="240" w:lineRule="auto"/>
        <w:jc w:val="both"/>
        <w:rPr>
          <w:rFonts w:ascii="Times New Roman" w:hAnsi="Times New Roman" w:cs="Times New Roman"/>
          <w:sz w:val="28"/>
          <w:szCs w:val="28"/>
        </w:rPr>
      </w:pPr>
      <w:r w:rsidRPr="0019106E">
        <w:rPr>
          <w:rFonts w:ascii="Times New Roman" w:hAnsi="Times New Roman" w:cs="Times New Roman"/>
          <w:sz w:val="28"/>
          <w:szCs w:val="28"/>
        </w:rPr>
        <w:t xml:space="preserve">развитие школьной </w:t>
      </w:r>
      <w:proofErr w:type="spellStart"/>
      <w:r w:rsidRPr="0019106E">
        <w:rPr>
          <w:rFonts w:ascii="Times New Roman" w:hAnsi="Times New Roman" w:cs="Times New Roman"/>
          <w:sz w:val="28"/>
          <w:szCs w:val="28"/>
        </w:rPr>
        <w:t>здоровьесберегающей</w:t>
      </w:r>
      <w:proofErr w:type="spellEnd"/>
      <w:r w:rsidRPr="0019106E">
        <w:rPr>
          <w:rFonts w:ascii="Times New Roman" w:hAnsi="Times New Roman" w:cs="Times New Roman"/>
          <w:sz w:val="28"/>
          <w:szCs w:val="28"/>
        </w:rPr>
        <w:t xml:space="preserve"> инфраструктуры.</w:t>
      </w:r>
    </w:p>
    <w:p w:rsidR="0019106E" w:rsidRPr="0019106E" w:rsidRDefault="0019106E" w:rsidP="0019106E">
      <w:pPr>
        <w:spacing w:after="0" w:line="240" w:lineRule="auto"/>
        <w:ind w:left="-3" w:right="5" w:firstLine="570"/>
        <w:jc w:val="both"/>
        <w:rPr>
          <w:rFonts w:ascii="Times New Roman" w:hAnsi="Times New Roman" w:cs="Times New Roman"/>
          <w:sz w:val="28"/>
          <w:szCs w:val="28"/>
        </w:rPr>
      </w:pPr>
      <w:r>
        <w:rPr>
          <w:rFonts w:ascii="Times New Roman" w:hAnsi="Times New Roman" w:cs="Times New Roman"/>
          <w:sz w:val="28"/>
          <w:szCs w:val="28"/>
        </w:rPr>
        <w:t>Необходимо проведение в системе следующих мероприятий:</w:t>
      </w:r>
    </w:p>
    <w:p w:rsidR="0019106E" w:rsidRPr="0019106E" w:rsidRDefault="0019106E" w:rsidP="0019106E">
      <w:pPr>
        <w:spacing w:after="0" w:line="240" w:lineRule="auto"/>
        <w:ind w:left="-3" w:right="5" w:firstLine="570"/>
        <w:jc w:val="both"/>
        <w:rPr>
          <w:rFonts w:ascii="Times New Roman" w:hAnsi="Times New Roman" w:cs="Times New Roman"/>
          <w:sz w:val="28"/>
          <w:szCs w:val="28"/>
        </w:rPr>
      </w:pPr>
      <w:r w:rsidRPr="0019106E">
        <w:rPr>
          <w:rFonts w:ascii="Times New Roman" w:hAnsi="Times New Roman" w:cs="Times New Roman"/>
          <w:sz w:val="28"/>
          <w:szCs w:val="28"/>
        </w:rPr>
        <w:t>1.</w:t>
      </w:r>
      <w:r w:rsidRPr="0019106E">
        <w:rPr>
          <w:rFonts w:ascii="Times New Roman" w:hAnsi="Times New Roman" w:cs="Times New Roman"/>
          <w:sz w:val="28"/>
          <w:szCs w:val="28"/>
        </w:rPr>
        <w:tab/>
        <w:t>Организация проведения динамических перемен, утренней гимнастики, физкультминут</w:t>
      </w:r>
      <w:r w:rsidR="009B7480">
        <w:rPr>
          <w:rFonts w:ascii="Times New Roman" w:hAnsi="Times New Roman" w:cs="Times New Roman"/>
          <w:sz w:val="28"/>
          <w:szCs w:val="28"/>
        </w:rPr>
        <w:t>ок</w:t>
      </w:r>
      <w:r w:rsidRPr="0019106E">
        <w:rPr>
          <w:rFonts w:ascii="Times New Roman" w:hAnsi="Times New Roman" w:cs="Times New Roman"/>
          <w:sz w:val="28"/>
          <w:szCs w:val="28"/>
        </w:rPr>
        <w:t xml:space="preserve"> на ур</w:t>
      </w:r>
      <w:r w:rsidR="009B7480">
        <w:rPr>
          <w:rFonts w:ascii="Times New Roman" w:hAnsi="Times New Roman" w:cs="Times New Roman"/>
          <w:sz w:val="28"/>
          <w:szCs w:val="28"/>
        </w:rPr>
        <w:t>ок</w:t>
      </w:r>
      <w:r w:rsidRPr="0019106E">
        <w:rPr>
          <w:rFonts w:ascii="Times New Roman" w:hAnsi="Times New Roman" w:cs="Times New Roman"/>
          <w:sz w:val="28"/>
          <w:szCs w:val="28"/>
        </w:rPr>
        <w:t>ах, способствующих эмоциональной разгрузке и повышению двигательной активности.</w:t>
      </w:r>
    </w:p>
    <w:p w:rsidR="0019106E" w:rsidRPr="0019106E" w:rsidRDefault="0019106E" w:rsidP="0019106E">
      <w:pPr>
        <w:spacing w:after="0" w:line="240" w:lineRule="auto"/>
        <w:ind w:left="-3" w:right="5" w:firstLine="570"/>
        <w:jc w:val="both"/>
        <w:rPr>
          <w:rFonts w:ascii="Times New Roman" w:hAnsi="Times New Roman" w:cs="Times New Roman"/>
          <w:sz w:val="28"/>
          <w:szCs w:val="28"/>
        </w:rPr>
      </w:pPr>
      <w:r w:rsidRPr="0019106E">
        <w:rPr>
          <w:rFonts w:ascii="Times New Roman" w:hAnsi="Times New Roman" w:cs="Times New Roman"/>
          <w:sz w:val="28"/>
          <w:szCs w:val="28"/>
        </w:rPr>
        <w:t>2.</w:t>
      </w:r>
      <w:r w:rsidRPr="0019106E">
        <w:rPr>
          <w:rFonts w:ascii="Times New Roman" w:hAnsi="Times New Roman" w:cs="Times New Roman"/>
          <w:sz w:val="28"/>
          <w:szCs w:val="28"/>
        </w:rPr>
        <w:tab/>
        <w:t xml:space="preserve">Соблюдение режима труда и отдыха обучающихся, в </w:t>
      </w:r>
      <w:proofErr w:type="spellStart"/>
      <w:r w:rsidRPr="0019106E">
        <w:rPr>
          <w:rFonts w:ascii="Times New Roman" w:hAnsi="Times New Roman" w:cs="Times New Roman"/>
          <w:sz w:val="28"/>
          <w:szCs w:val="28"/>
        </w:rPr>
        <w:t>т.ч</w:t>
      </w:r>
      <w:proofErr w:type="spellEnd"/>
      <w:r w:rsidRPr="0019106E">
        <w:rPr>
          <w:rFonts w:ascii="Times New Roman" w:hAnsi="Times New Roman" w:cs="Times New Roman"/>
          <w:sz w:val="28"/>
          <w:szCs w:val="28"/>
        </w:rPr>
        <w:t>. систематический контроль смены видов деятельности школьников в течение дня, чему способствует расписание ур</w:t>
      </w:r>
      <w:r w:rsidR="009B7480">
        <w:rPr>
          <w:rFonts w:ascii="Times New Roman" w:hAnsi="Times New Roman" w:cs="Times New Roman"/>
          <w:sz w:val="28"/>
          <w:szCs w:val="28"/>
        </w:rPr>
        <w:t>ок</w:t>
      </w:r>
      <w:r w:rsidRPr="0019106E">
        <w:rPr>
          <w:rFonts w:ascii="Times New Roman" w:hAnsi="Times New Roman" w:cs="Times New Roman"/>
          <w:sz w:val="28"/>
          <w:szCs w:val="28"/>
        </w:rPr>
        <w:t>ов, составленное в соответствие нормам СанПиНа.</w:t>
      </w:r>
    </w:p>
    <w:p w:rsidR="0019106E" w:rsidRPr="0019106E" w:rsidRDefault="0019106E" w:rsidP="0019106E">
      <w:pPr>
        <w:spacing w:after="0" w:line="240" w:lineRule="auto"/>
        <w:ind w:left="-3" w:right="5" w:firstLine="570"/>
        <w:jc w:val="both"/>
        <w:rPr>
          <w:rFonts w:ascii="Times New Roman" w:hAnsi="Times New Roman" w:cs="Times New Roman"/>
          <w:sz w:val="28"/>
          <w:szCs w:val="28"/>
        </w:rPr>
      </w:pPr>
      <w:r w:rsidRPr="0019106E">
        <w:rPr>
          <w:rFonts w:ascii="Times New Roman" w:hAnsi="Times New Roman" w:cs="Times New Roman"/>
          <w:sz w:val="28"/>
          <w:szCs w:val="28"/>
        </w:rPr>
        <w:t>3.</w:t>
      </w:r>
      <w:r w:rsidRPr="0019106E">
        <w:rPr>
          <w:rFonts w:ascii="Times New Roman" w:hAnsi="Times New Roman" w:cs="Times New Roman"/>
          <w:sz w:val="28"/>
          <w:szCs w:val="28"/>
        </w:rPr>
        <w:tab/>
        <w:t>Соблюдение гигиенических требований к условиям организации образовательного процесса: проведение ежедневной влажной уборки и ежемесячной генеральной уборки классных помещений, проветривание классных комнат на переменах, обеспечение оптимального теплового режима, освещённости классных помещений.</w:t>
      </w:r>
    </w:p>
    <w:p w:rsidR="0019106E" w:rsidRPr="0019106E" w:rsidRDefault="0019106E" w:rsidP="0019106E">
      <w:pPr>
        <w:spacing w:after="0" w:line="240" w:lineRule="auto"/>
        <w:ind w:left="-3" w:right="5" w:firstLine="570"/>
        <w:jc w:val="both"/>
        <w:rPr>
          <w:rFonts w:ascii="Times New Roman" w:hAnsi="Times New Roman" w:cs="Times New Roman"/>
          <w:sz w:val="28"/>
          <w:szCs w:val="28"/>
        </w:rPr>
      </w:pPr>
      <w:r w:rsidRPr="0019106E">
        <w:rPr>
          <w:rFonts w:ascii="Times New Roman" w:hAnsi="Times New Roman" w:cs="Times New Roman"/>
          <w:sz w:val="28"/>
          <w:szCs w:val="28"/>
        </w:rPr>
        <w:t>4.</w:t>
      </w:r>
      <w:r w:rsidRPr="0019106E">
        <w:rPr>
          <w:rFonts w:ascii="Times New Roman" w:hAnsi="Times New Roman" w:cs="Times New Roman"/>
          <w:sz w:val="28"/>
          <w:szCs w:val="28"/>
        </w:rPr>
        <w:tab/>
        <w:t xml:space="preserve">Организация питьевого режима, питания обучающихся, в </w:t>
      </w:r>
      <w:proofErr w:type="spellStart"/>
      <w:r w:rsidRPr="0019106E">
        <w:rPr>
          <w:rFonts w:ascii="Times New Roman" w:hAnsi="Times New Roman" w:cs="Times New Roman"/>
          <w:sz w:val="28"/>
          <w:szCs w:val="28"/>
        </w:rPr>
        <w:t>т.ч</w:t>
      </w:r>
      <w:proofErr w:type="spellEnd"/>
      <w:r w:rsidRPr="0019106E">
        <w:rPr>
          <w:rFonts w:ascii="Times New Roman" w:hAnsi="Times New Roman" w:cs="Times New Roman"/>
          <w:sz w:val="28"/>
          <w:szCs w:val="28"/>
        </w:rPr>
        <w:t>. обеспечение каждого обучающегося школы горячим питанием в столовой.</w:t>
      </w:r>
    </w:p>
    <w:p w:rsidR="0019106E" w:rsidRPr="0019106E" w:rsidRDefault="0019106E" w:rsidP="0019106E">
      <w:pPr>
        <w:spacing w:after="0" w:line="240" w:lineRule="auto"/>
        <w:ind w:left="-3" w:right="5" w:firstLine="570"/>
        <w:jc w:val="both"/>
        <w:rPr>
          <w:rFonts w:ascii="Times New Roman" w:hAnsi="Times New Roman" w:cs="Times New Roman"/>
          <w:sz w:val="28"/>
          <w:szCs w:val="28"/>
        </w:rPr>
      </w:pPr>
      <w:r w:rsidRPr="0019106E">
        <w:rPr>
          <w:rFonts w:ascii="Times New Roman" w:hAnsi="Times New Roman" w:cs="Times New Roman"/>
          <w:sz w:val="28"/>
          <w:szCs w:val="28"/>
        </w:rPr>
        <w:t>5.</w:t>
      </w:r>
      <w:r w:rsidRPr="0019106E">
        <w:rPr>
          <w:rFonts w:ascii="Times New Roman" w:hAnsi="Times New Roman" w:cs="Times New Roman"/>
          <w:sz w:val="28"/>
          <w:szCs w:val="28"/>
        </w:rPr>
        <w:tab/>
        <w:t>Проведение просветительской работы с обучающимися и их родителями, способствующей формированию правильного отношения детей к собственному здоровью: беседы, классные часы с учётом возрастных особенностей детей и т.д. способствующие правильному отношению к собственному здоровью.</w:t>
      </w:r>
    </w:p>
    <w:p w:rsidR="0019106E" w:rsidRPr="0019106E" w:rsidRDefault="0019106E" w:rsidP="0019106E">
      <w:pPr>
        <w:spacing w:after="0" w:line="240" w:lineRule="auto"/>
        <w:ind w:left="-3" w:right="5" w:firstLine="570"/>
        <w:jc w:val="both"/>
        <w:rPr>
          <w:rFonts w:ascii="Times New Roman" w:hAnsi="Times New Roman" w:cs="Times New Roman"/>
          <w:sz w:val="28"/>
          <w:szCs w:val="28"/>
        </w:rPr>
      </w:pPr>
      <w:r w:rsidRPr="0019106E">
        <w:rPr>
          <w:rFonts w:ascii="Times New Roman" w:hAnsi="Times New Roman" w:cs="Times New Roman"/>
          <w:sz w:val="28"/>
          <w:szCs w:val="28"/>
        </w:rPr>
        <w:t>6.</w:t>
      </w:r>
      <w:r w:rsidRPr="0019106E">
        <w:rPr>
          <w:rFonts w:ascii="Times New Roman" w:hAnsi="Times New Roman" w:cs="Times New Roman"/>
          <w:sz w:val="28"/>
          <w:szCs w:val="28"/>
        </w:rPr>
        <w:tab/>
        <w:t xml:space="preserve"> Полноценная и эффективная работа с обучающимися всех групп здоровья (на ур</w:t>
      </w:r>
      <w:r w:rsidR="009B7480">
        <w:rPr>
          <w:rFonts w:ascii="Times New Roman" w:hAnsi="Times New Roman" w:cs="Times New Roman"/>
          <w:sz w:val="28"/>
          <w:szCs w:val="28"/>
        </w:rPr>
        <w:t>ок</w:t>
      </w:r>
      <w:r w:rsidRPr="0019106E">
        <w:rPr>
          <w:rFonts w:ascii="Times New Roman" w:hAnsi="Times New Roman" w:cs="Times New Roman"/>
          <w:sz w:val="28"/>
          <w:szCs w:val="28"/>
        </w:rPr>
        <w:t>ах физкультуры, в секциях). Рациональная и соответствующая организация ур</w:t>
      </w:r>
      <w:r w:rsidR="009B7480">
        <w:rPr>
          <w:rFonts w:ascii="Times New Roman" w:hAnsi="Times New Roman" w:cs="Times New Roman"/>
          <w:sz w:val="28"/>
          <w:szCs w:val="28"/>
        </w:rPr>
        <w:t>ок</w:t>
      </w:r>
      <w:r w:rsidRPr="0019106E">
        <w:rPr>
          <w:rFonts w:ascii="Times New Roman" w:hAnsi="Times New Roman" w:cs="Times New Roman"/>
          <w:sz w:val="28"/>
          <w:szCs w:val="28"/>
        </w:rPr>
        <w:t xml:space="preserve">ов физической культуры и занятий активно-двигательного характера. Организация работы спортивных секций и создание условий для их эффективного функционирования. Регулярное проведение спортивно-оздоровительных мероприятий. </w:t>
      </w:r>
    </w:p>
    <w:p w:rsidR="0019106E" w:rsidRPr="0019106E" w:rsidRDefault="0019106E" w:rsidP="0019106E">
      <w:pPr>
        <w:spacing w:after="0" w:line="240" w:lineRule="auto"/>
        <w:ind w:left="-3" w:right="5" w:firstLine="570"/>
        <w:jc w:val="both"/>
        <w:rPr>
          <w:rFonts w:ascii="Times New Roman" w:hAnsi="Times New Roman" w:cs="Times New Roman"/>
          <w:sz w:val="28"/>
          <w:szCs w:val="28"/>
        </w:rPr>
      </w:pPr>
      <w:r w:rsidRPr="0019106E">
        <w:rPr>
          <w:rFonts w:ascii="Times New Roman" w:hAnsi="Times New Roman" w:cs="Times New Roman"/>
          <w:sz w:val="28"/>
          <w:szCs w:val="28"/>
        </w:rPr>
        <w:t>7.</w:t>
      </w:r>
      <w:r w:rsidRPr="0019106E">
        <w:rPr>
          <w:rFonts w:ascii="Times New Roman" w:hAnsi="Times New Roman" w:cs="Times New Roman"/>
          <w:sz w:val="28"/>
          <w:szCs w:val="28"/>
        </w:rPr>
        <w:tab/>
        <w:t xml:space="preserve">Проведение профилактических медицинских осмотров школьников, иммунопрофилактики гриппа. Обеспечение школы препаратами, необходимыми для </w:t>
      </w:r>
      <w:r w:rsidR="009B7480">
        <w:rPr>
          <w:rFonts w:ascii="Times New Roman" w:hAnsi="Times New Roman" w:cs="Times New Roman"/>
          <w:sz w:val="28"/>
          <w:szCs w:val="28"/>
        </w:rPr>
        <w:t>ок</w:t>
      </w:r>
      <w:r w:rsidRPr="0019106E">
        <w:rPr>
          <w:rFonts w:ascii="Times New Roman" w:hAnsi="Times New Roman" w:cs="Times New Roman"/>
          <w:sz w:val="28"/>
          <w:szCs w:val="28"/>
        </w:rPr>
        <w:t>азания неотложной и лечебно-профилактической помощи. Организация работы по профилактике нарушения зрения (внедрение обязательных физкультминут</w:t>
      </w:r>
      <w:r w:rsidR="009B7480">
        <w:rPr>
          <w:rFonts w:ascii="Times New Roman" w:hAnsi="Times New Roman" w:cs="Times New Roman"/>
          <w:sz w:val="28"/>
          <w:szCs w:val="28"/>
        </w:rPr>
        <w:t>ок</w:t>
      </w:r>
      <w:r w:rsidRPr="0019106E">
        <w:rPr>
          <w:rFonts w:ascii="Times New Roman" w:hAnsi="Times New Roman" w:cs="Times New Roman"/>
          <w:sz w:val="28"/>
          <w:szCs w:val="28"/>
        </w:rPr>
        <w:t xml:space="preserve"> с элементами корригирующей гимнастики для глаз).</w:t>
      </w:r>
    </w:p>
    <w:p w:rsidR="0019106E" w:rsidRPr="0019106E" w:rsidRDefault="0019106E" w:rsidP="0019106E">
      <w:pPr>
        <w:spacing w:after="0" w:line="240" w:lineRule="auto"/>
        <w:ind w:left="-3" w:right="5" w:firstLine="570"/>
        <w:jc w:val="both"/>
        <w:rPr>
          <w:rFonts w:ascii="Times New Roman" w:hAnsi="Times New Roman" w:cs="Times New Roman"/>
          <w:sz w:val="28"/>
          <w:szCs w:val="28"/>
        </w:rPr>
      </w:pPr>
      <w:r w:rsidRPr="0019106E">
        <w:rPr>
          <w:rFonts w:ascii="Times New Roman" w:hAnsi="Times New Roman" w:cs="Times New Roman"/>
          <w:sz w:val="28"/>
          <w:szCs w:val="28"/>
        </w:rPr>
        <w:t>8.</w:t>
      </w:r>
      <w:r w:rsidRPr="0019106E">
        <w:rPr>
          <w:rFonts w:ascii="Times New Roman" w:hAnsi="Times New Roman" w:cs="Times New Roman"/>
          <w:sz w:val="28"/>
          <w:szCs w:val="28"/>
        </w:rPr>
        <w:tab/>
        <w:t xml:space="preserve">Помощь психолога в решении проблем взаимоотношений между            участниками образовательного процесса: воспитателями, учителями, учениками, родителями (тестирование, тренинги). Психологическая коррекция и диагностика отклоняющегося поведения. Выявление группы риска по социальной </w:t>
      </w:r>
      <w:proofErr w:type="spellStart"/>
      <w:r w:rsidRPr="0019106E">
        <w:rPr>
          <w:rFonts w:ascii="Times New Roman" w:hAnsi="Times New Roman" w:cs="Times New Roman"/>
          <w:sz w:val="28"/>
          <w:szCs w:val="28"/>
        </w:rPr>
        <w:t>дезадаптации</w:t>
      </w:r>
      <w:proofErr w:type="spellEnd"/>
      <w:r w:rsidRPr="0019106E">
        <w:rPr>
          <w:rFonts w:ascii="Times New Roman" w:hAnsi="Times New Roman" w:cs="Times New Roman"/>
          <w:sz w:val="28"/>
          <w:szCs w:val="28"/>
        </w:rPr>
        <w:t>.</w:t>
      </w:r>
    </w:p>
    <w:p w:rsidR="0019106E" w:rsidRPr="0019106E" w:rsidRDefault="0019106E" w:rsidP="0019106E">
      <w:pPr>
        <w:spacing w:after="0" w:line="240" w:lineRule="auto"/>
        <w:ind w:left="-3" w:right="5" w:firstLine="570"/>
        <w:jc w:val="both"/>
        <w:rPr>
          <w:rFonts w:ascii="Times New Roman" w:hAnsi="Times New Roman" w:cs="Times New Roman"/>
          <w:sz w:val="28"/>
          <w:szCs w:val="28"/>
        </w:rPr>
      </w:pPr>
      <w:r w:rsidRPr="0019106E">
        <w:rPr>
          <w:rFonts w:ascii="Times New Roman" w:hAnsi="Times New Roman" w:cs="Times New Roman"/>
          <w:sz w:val="28"/>
          <w:szCs w:val="28"/>
        </w:rPr>
        <w:t>9.</w:t>
      </w:r>
      <w:r w:rsidRPr="0019106E">
        <w:rPr>
          <w:rFonts w:ascii="Times New Roman" w:hAnsi="Times New Roman" w:cs="Times New Roman"/>
          <w:sz w:val="28"/>
          <w:szCs w:val="28"/>
        </w:rPr>
        <w:tab/>
        <w:t>Обеспечение бесплатным питанием обучающихся из малообеспеченных семей. Медико-социальный патронаж детей-инвалидов, обучающихся на дому. Патронаж учащихся, которые находятся под опекой с целью обследования жилищных условий.</w:t>
      </w:r>
    </w:p>
    <w:p w:rsidR="0019106E" w:rsidRPr="0019106E" w:rsidRDefault="0019106E" w:rsidP="0019106E">
      <w:pPr>
        <w:spacing w:after="0" w:line="240" w:lineRule="auto"/>
        <w:ind w:left="-3" w:right="5" w:firstLine="570"/>
        <w:jc w:val="both"/>
        <w:rPr>
          <w:rFonts w:ascii="Times New Roman" w:hAnsi="Times New Roman" w:cs="Times New Roman"/>
          <w:sz w:val="28"/>
          <w:szCs w:val="28"/>
        </w:rPr>
      </w:pPr>
      <w:r w:rsidRPr="0019106E">
        <w:rPr>
          <w:rFonts w:ascii="Times New Roman" w:hAnsi="Times New Roman" w:cs="Times New Roman"/>
          <w:sz w:val="28"/>
          <w:szCs w:val="28"/>
        </w:rPr>
        <w:lastRenderedPageBreak/>
        <w:t>10.</w:t>
      </w:r>
      <w:r w:rsidRPr="0019106E">
        <w:rPr>
          <w:rFonts w:ascii="Times New Roman" w:hAnsi="Times New Roman" w:cs="Times New Roman"/>
          <w:sz w:val="28"/>
          <w:szCs w:val="28"/>
        </w:rPr>
        <w:tab/>
        <w:t xml:space="preserve"> Соответствие режима работы школы Уставу школы и гигиеническим требованиям. Проведение паспортизации и учебных кабинетов, мастерских, спортзала.</w:t>
      </w:r>
    </w:p>
    <w:p w:rsidR="0019106E" w:rsidRPr="0019106E" w:rsidRDefault="0019106E" w:rsidP="0019106E">
      <w:pPr>
        <w:spacing w:after="0" w:line="240" w:lineRule="auto"/>
        <w:ind w:left="-3" w:right="5" w:firstLine="570"/>
        <w:jc w:val="both"/>
        <w:rPr>
          <w:rFonts w:ascii="Times New Roman" w:hAnsi="Times New Roman" w:cs="Times New Roman"/>
          <w:sz w:val="28"/>
          <w:szCs w:val="28"/>
        </w:rPr>
      </w:pPr>
      <w:r w:rsidRPr="0019106E">
        <w:rPr>
          <w:rFonts w:ascii="Times New Roman" w:hAnsi="Times New Roman" w:cs="Times New Roman"/>
          <w:sz w:val="28"/>
          <w:szCs w:val="28"/>
        </w:rPr>
        <w:t>11.</w:t>
      </w:r>
      <w:r w:rsidRPr="0019106E">
        <w:rPr>
          <w:rFonts w:ascii="Times New Roman" w:hAnsi="Times New Roman" w:cs="Times New Roman"/>
          <w:sz w:val="28"/>
          <w:szCs w:val="28"/>
        </w:rPr>
        <w:tab/>
        <w:t xml:space="preserve"> Организация инструктивно-методических занятий с педагогами по методике проведения занятий с детьми по Правилам дорожного движения. Организация изучения Правил</w:t>
      </w:r>
      <w:r w:rsidR="009B7480">
        <w:rPr>
          <w:rFonts w:ascii="Times New Roman" w:hAnsi="Times New Roman" w:cs="Times New Roman"/>
          <w:sz w:val="28"/>
          <w:szCs w:val="28"/>
        </w:rPr>
        <w:t xml:space="preserve"> дорожного движения с детьми со</w:t>
      </w:r>
      <w:r w:rsidRPr="0019106E">
        <w:rPr>
          <w:rFonts w:ascii="Times New Roman" w:hAnsi="Times New Roman" w:cs="Times New Roman"/>
          <w:sz w:val="28"/>
          <w:szCs w:val="28"/>
        </w:rPr>
        <w:t>гласно программе. Проведение встреч с работниками ГИБДД. Обсуждение на родительских собраниях вопросов по профилактике ДДТТ.     Оформление уголка по безопасности дорожного движения.</w:t>
      </w:r>
    </w:p>
    <w:p w:rsidR="00FC09A8" w:rsidRPr="00FC09A8" w:rsidRDefault="00FC09A8" w:rsidP="00FC09A8">
      <w:pPr>
        <w:spacing w:after="0" w:line="240" w:lineRule="auto"/>
        <w:rPr>
          <w:rFonts w:ascii="Times New Roman" w:hAnsi="Times New Roman" w:cs="Times New Roman"/>
          <w:b/>
          <w:sz w:val="28"/>
          <w:szCs w:val="28"/>
        </w:rPr>
      </w:pPr>
      <w:r w:rsidRPr="00FC09A8">
        <w:rPr>
          <w:rFonts w:ascii="Times New Roman" w:hAnsi="Times New Roman" w:cs="Times New Roman"/>
          <w:b/>
          <w:sz w:val="28"/>
          <w:szCs w:val="28"/>
        </w:rPr>
        <w:t>4.3. Управление качеством образования</w:t>
      </w:r>
    </w:p>
    <w:p w:rsidR="00FC09A8" w:rsidRPr="00FC09A8" w:rsidRDefault="00FC09A8" w:rsidP="00FC09A8">
      <w:pPr>
        <w:autoSpaceDE w:val="0"/>
        <w:autoSpaceDN w:val="0"/>
        <w:adjustRightInd w:val="0"/>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Реализация подпрограммы управления качеством образования предполагает создание единой образовательной среды школы, включающей всех участников образовательного процесса.</w:t>
      </w:r>
    </w:p>
    <w:p w:rsidR="00FC09A8" w:rsidRPr="00FC09A8" w:rsidRDefault="00FC09A8" w:rsidP="00FC09A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 xml:space="preserve">Под </w:t>
      </w:r>
      <w:r w:rsidRPr="00FC09A8">
        <w:rPr>
          <w:rFonts w:ascii="Times New Roman" w:hAnsi="Times New Roman" w:cs="Times New Roman"/>
          <w:iCs/>
          <w:sz w:val="28"/>
          <w:szCs w:val="28"/>
        </w:rPr>
        <w:t>образовательной средой</w:t>
      </w:r>
      <w:r w:rsidRPr="00FC09A8">
        <w:rPr>
          <w:rFonts w:ascii="Times New Roman" w:hAnsi="Times New Roman" w:cs="Times New Roman"/>
          <w:sz w:val="28"/>
          <w:szCs w:val="28"/>
        </w:rPr>
        <w:t xml:space="preserve"> понимается сов</w:t>
      </w:r>
      <w:r w:rsidR="009B7480">
        <w:rPr>
          <w:rFonts w:ascii="Times New Roman" w:hAnsi="Times New Roman" w:cs="Times New Roman"/>
          <w:sz w:val="28"/>
          <w:szCs w:val="28"/>
        </w:rPr>
        <w:t>ок</w:t>
      </w:r>
      <w:r w:rsidRPr="00FC09A8">
        <w:rPr>
          <w:rFonts w:ascii="Times New Roman" w:hAnsi="Times New Roman" w:cs="Times New Roman"/>
          <w:sz w:val="28"/>
          <w:szCs w:val="28"/>
        </w:rPr>
        <w:t>упность условий и ресурсов, обеспечивающих определенный эффект качества образования. Образовательная среда как объект качества п</w:t>
      </w:r>
      <w:r w:rsidR="009B7480">
        <w:rPr>
          <w:rFonts w:ascii="Times New Roman" w:hAnsi="Times New Roman" w:cs="Times New Roman"/>
          <w:sz w:val="28"/>
          <w:szCs w:val="28"/>
        </w:rPr>
        <w:t>ок</w:t>
      </w:r>
      <w:r w:rsidRPr="00FC09A8">
        <w:rPr>
          <w:rFonts w:ascii="Times New Roman" w:hAnsi="Times New Roman" w:cs="Times New Roman"/>
          <w:sz w:val="28"/>
          <w:szCs w:val="28"/>
        </w:rPr>
        <w:t xml:space="preserve">азывает, как образовательное учреждение добивается образовательных результатов, что для этого делается, с помощью каких механизмов и средств. Иными словами, образовательная среда отражает уровень возможностей образовательного учреждения, потенциально обеспечивающих достижение образовательного результата. </w:t>
      </w:r>
    </w:p>
    <w:p w:rsidR="00FC09A8" w:rsidRPr="00FC09A8" w:rsidRDefault="00FC09A8" w:rsidP="00FC09A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C09A8">
        <w:rPr>
          <w:rFonts w:ascii="Times New Roman" w:hAnsi="Times New Roman" w:cs="Times New Roman"/>
          <w:sz w:val="28"/>
          <w:szCs w:val="28"/>
        </w:rPr>
        <w:t>Составляющими образовательной среды являются:</w:t>
      </w:r>
    </w:p>
    <w:p w:rsidR="00FC09A8" w:rsidRPr="00FC09A8" w:rsidRDefault="00FC09A8" w:rsidP="00FC09A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C09A8">
        <w:rPr>
          <w:rFonts w:ascii="Times New Roman" w:hAnsi="Times New Roman" w:cs="Times New Roman"/>
          <w:sz w:val="28"/>
          <w:szCs w:val="28"/>
        </w:rPr>
        <w:t xml:space="preserve">- образовательный процесс, включающий целевой, содержательный и </w:t>
      </w:r>
      <w:proofErr w:type="spellStart"/>
      <w:r w:rsidRPr="00FC09A8">
        <w:rPr>
          <w:rFonts w:ascii="Times New Roman" w:hAnsi="Times New Roman" w:cs="Times New Roman"/>
          <w:sz w:val="28"/>
          <w:szCs w:val="28"/>
        </w:rPr>
        <w:t>операциональный</w:t>
      </w:r>
      <w:proofErr w:type="spellEnd"/>
      <w:r w:rsidRPr="00FC09A8">
        <w:rPr>
          <w:rFonts w:ascii="Times New Roman" w:hAnsi="Times New Roman" w:cs="Times New Roman"/>
          <w:sz w:val="28"/>
          <w:szCs w:val="28"/>
        </w:rPr>
        <w:t xml:space="preserve"> компоненты;</w:t>
      </w:r>
    </w:p>
    <w:p w:rsidR="00FC09A8" w:rsidRPr="00FC09A8" w:rsidRDefault="00FC09A8" w:rsidP="00FC09A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C09A8">
        <w:rPr>
          <w:rFonts w:ascii="Times New Roman" w:hAnsi="Times New Roman" w:cs="Times New Roman"/>
          <w:sz w:val="28"/>
          <w:szCs w:val="28"/>
        </w:rPr>
        <w:t>- профессиональная деятельность педагогов, обладающих определенным уровнем квалификации;</w:t>
      </w:r>
    </w:p>
    <w:p w:rsidR="00FC09A8" w:rsidRPr="00FC09A8" w:rsidRDefault="00FC09A8" w:rsidP="00FC09A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C09A8">
        <w:rPr>
          <w:rFonts w:ascii="Times New Roman" w:hAnsi="Times New Roman" w:cs="Times New Roman"/>
          <w:sz w:val="28"/>
          <w:szCs w:val="28"/>
        </w:rPr>
        <w:t>- взаимодействие образовательного учреждения с внешней средой.</w:t>
      </w:r>
    </w:p>
    <w:p w:rsidR="00FC09A8" w:rsidRPr="00FC09A8" w:rsidRDefault="00FC09A8" w:rsidP="00FC09A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C09A8">
        <w:rPr>
          <w:rFonts w:ascii="Times New Roman" w:hAnsi="Times New Roman" w:cs="Times New Roman"/>
          <w:sz w:val="28"/>
          <w:szCs w:val="28"/>
          <w:u w:val="single"/>
        </w:rPr>
        <w:t xml:space="preserve">Критериями качества </w:t>
      </w:r>
      <w:r w:rsidRPr="00FC09A8">
        <w:rPr>
          <w:rFonts w:ascii="Times New Roman" w:hAnsi="Times New Roman" w:cs="Times New Roman"/>
          <w:iCs/>
          <w:sz w:val="28"/>
          <w:szCs w:val="28"/>
          <w:u w:val="single"/>
        </w:rPr>
        <w:t>образовательного процесса</w:t>
      </w:r>
      <w:r w:rsidRPr="00FC09A8">
        <w:rPr>
          <w:rFonts w:ascii="Times New Roman" w:hAnsi="Times New Roman" w:cs="Times New Roman"/>
          <w:sz w:val="28"/>
          <w:szCs w:val="28"/>
        </w:rPr>
        <w:t xml:space="preserve"> являются:</w:t>
      </w:r>
    </w:p>
    <w:p w:rsidR="00FC09A8" w:rsidRPr="00FC09A8" w:rsidRDefault="00FC09A8" w:rsidP="00FC09A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C09A8">
        <w:rPr>
          <w:rFonts w:ascii="Times New Roman" w:hAnsi="Times New Roman" w:cs="Times New Roman"/>
          <w:sz w:val="28"/>
          <w:szCs w:val="28"/>
        </w:rPr>
        <w:t>- развивающий и личностно-ориентированный характер обучения;</w:t>
      </w:r>
    </w:p>
    <w:p w:rsidR="00FC09A8" w:rsidRPr="00FC09A8" w:rsidRDefault="00FC09A8" w:rsidP="00FC09A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C09A8">
        <w:rPr>
          <w:rFonts w:ascii="Times New Roman" w:hAnsi="Times New Roman" w:cs="Times New Roman"/>
          <w:sz w:val="28"/>
          <w:szCs w:val="28"/>
        </w:rPr>
        <w:t>- обновление содержания образования;</w:t>
      </w:r>
    </w:p>
    <w:p w:rsidR="00FC09A8" w:rsidRPr="00FC09A8" w:rsidRDefault="00FC09A8" w:rsidP="00FC09A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C09A8">
        <w:rPr>
          <w:rFonts w:ascii="Times New Roman" w:hAnsi="Times New Roman" w:cs="Times New Roman"/>
          <w:sz w:val="28"/>
          <w:szCs w:val="28"/>
        </w:rPr>
        <w:t>- адекватность методов и форм обучения и воспитания целям образования;</w:t>
      </w:r>
    </w:p>
    <w:p w:rsidR="00FC09A8" w:rsidRPr="00FC09A8" w:rsidRDefault="00FC09A8" w:rsidP="00FC09A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C09A8">
        <w:rPr>
          <w:rFonts w:ascii="Times New Roman" w:hAnsi="Times New Roman" w:cs="Times New Roman"/>
          <w:sz w:val="28"/>
          <w:szCs w:val="28"/>
        </w:rPr>
        <w:t>- использование продуктивных образовательных технологий и методик и т.д.</w:t>
      </w:r>
    </w:p>
    <w:p w:rsidR="00FC09A8" w:rsidRPr="00FC09A8" w:rsidRDefault="00FC09A8" w:rsidP="00FC09A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C09A8">
        <w:rPr>
          <w:rFonts w:ascii="Times New Roman" w:hAnsi="Times New Roman" w:cs="Times New Roman"/>
          <w:sz w:val="28"/>
          <w:szCs w:val="28"/>
          <w:u w:val="single"/>
        </w:rPr>
        <w:t xml:space="preserve">Критериями качества </w:t>
      </w:r>
      <w:r w:rsidRPr="00FC09A8">
        <w:rPr>
          <w:rFonts w:ascii="Times New Roman" w:hAnsi="Times New Roman" w:cs="Times New Roman"/>
          <w:iCs/>
          <w:sz w:val="28"/>
          <w:szCs w:val="28"/>
          <w:u w:val="single"/>
        </w:rPr>
        <w:t>профессиональной деятельности</w:t>
      </w:r>
      <w:r w:rsidRPr="00FC09A8">
        <w:rPr>
          <w:rFonts w:ascii="Times New Roman" w:hAnsi="Times New Roman" w:cs="Times New Roman"/>
          <w:iCs/>
          <w:sz w:val="28"/>
          <w:szCs w:val="28"/>
        </w:rPr>
        <w:t xml:space="preserve"> педагогов</w:t>
      </w:r>
      <w:r w:rsidRPr="00FC09A8">
        <w:rPr>
          <w:rFonts w:ascii="Times New Roman" w:hAnsi="Times New Roman" w:cs="Times New Roman"/>
          <w:sz w:val="28"/>
          <w:szCs w:val="28"/>
        </w:rPr>
        <w:t xml:space="preserve"> выступают:</w:t>
      </w:r>
    </w:p>
    <w:p w:rsidR="00FC09A8" w:rsidRPr="00FC09A8" w:rsidRDefault="00FC09A8" w:rsidP="00FC09A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C09A8">
        <w:rPr>
          <w:rFonts w:ascii="Times New Roman" w:hAnsi="Times New Roman" w:cs="Times New Roman"/>
          <w:sz w:val="28"/>
          <w:szCs w:val="28"/>
        </w:rPr>
        <w:t>- уровень квалификации;</w:t>
      </w:r>
    </w:p>
    <w:p w:rsidR="00FC09A8" w:rsidRPr="00FC09A8" w:rsidRDefault="00FC09A8" w:rsidP="00FC09A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C09A8">
        <w:rPr>
          <w:rFonts w:ascii="Times New Roman" w:hAnsi="Times New Roman" w:cs="Times New Roman"/>
          <w:sz w:val="28"/>
          <w:szCs w:val="28"/>
        </w:rPr>
        <w:t>- инновационная деятельность и участие в опытно-экспериментальной работе;</w:t>
      </w:r>
    </w:p>
    <w:p w:rsidR="00FC09A8" w:rsidRPr="00FC09A8" w:rsidRDefault="00FC09A8" w:rsidP="00FC09A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C09A8">
        <w:rPr>
          <w:rFonts w:ascii="Times New Roman" w:hAnsi="Times New Roman" w:cs="Times New Roman"/>
          <w:sz w:val="28"/>
          <w:szCs w:val="28"/>
        </w:rPr>
        <w:t>- способность к рефлексивному анализу педагогической деятельности;</w:t>
      </w:r>
    </w:p>
    <w:p w:rsidR="00FC09A8" w:rsidRPr="00FC09A8" w:rsidRDefault="00FC09A8" w:rsidP="00FC09A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C09A8">
        <w:rPr>
          <w:rFonts w:ascii="Times New Roman" w:hAnsi="Times New Roman" w:cs="Times New Roman"/>
          <w:sz w:val="28"/>
          <w:szCs w:val="28"/>
        </w:rPr>
        <w:t>- участие в программах обучения персонала;</w:t>
      </w:r>
    </w:p>
    <w:p w:rsidR="00FC09A8" w:rsidRPr="00FC09A8" w:rsidRDefault="00FC09A8" w:rsidP="00FC09A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C09A8">
        <w:rPr>
          <w:rFonts w:ascii="Times New Roman" w:hAnsi="Times New Roman" w:cs="Times New Roman"/>
          <w:sz w:val="28"/>
          <w:szCs w:val="28"/>
        </w:rPr>
        <w:t>- способность творчески решать задачи профессиональной деятельности и т.д.</w:t>
      </w:r>
    </w:p>
    <w:p w:rsidR="00FC09A8" w:rsidRPr="00FC09A8" w:rsidRDefault="00FC09A8" w:rsidP="00FC09A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C09A8">
        <w:rPr>
          <w:rFonts w:ascii="Times New Roman" w:hAnsi="Times New Roman" w:cs="Times New Roman"/>
          <w:sz w:val="28"/>
          <w:szCs w:val="28"/>
          <w:u w:val="single"/>
        </w:rPr>
        <w:t xml:space="preserve">Критериями качества </w:t>
      </w:r>
      <w:r w:rsidRPr="00FC09A8">
        <w:rPr>
          <w:rFonts w:ascii="Times New Roman" w:hAnsi="Times New Roman" w:cs="Times New Roman"/>
          <w:iCs/>
          <w:sz w:val="28"/>
          <w:szCs w:val="28"/>
          <w:u w:val="single"/>
        </w:rPr>
        <w:t>взаимодействия с внешней средой</w:t>
      </w:r>
      <w:r w:rsidRPr="00FC09A8">
        <w:rPr>
          <w:rFonts w:ascii="Times New Roman" w:hAnsi="Times New Roman" w:cs="Times New Roman"/>
          <w:sz w:val="28"/>
          <w:szCs w:val="28"/>
        </w:rPr>
        <w:t xml:space="preserve"> являются:</w:t>
      </w:r>
    </w:p>
    <w:p w:rsidR="00FC09A8" w:rsidRPr="00FC09A8" w:rsidRDefault="00FC09A8" w:rsidP="00FC09A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C09A8">
        <w:rPr>
          <w:rFonts w:ascii="Times New Roman" w:hAnsi="Times New Roman" w:cs="Times New Roman"/>
          <w:sz w:val="28"/>
          <w:szCs w:val="28"/>
        </w:rPr>
        <w:t>- сотрудничество школы с внешними партнерами: органами местного самоуправления, молодежными организациями, учреждениями культуры и спорта, социальными службами, учреждениями профессионального образования, субъектами хозяйственной деятельности;</w:t>
      </w:r>
    </w:p>
    <w:p w:rsidR="00FC09A8" w:rsidRPr="00FC09A8" w:rsidRDefault="00FC09A8" w:rsidP="00FC09A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C09A8">
        <w:rPr>
          <w:rFonts w:ascii="Times New Roman" w:hAnsi="Times New Roman" w:cs="Times New Roman"/>
          <w:sz w:val="28"/>
          <w:szCs w:val="28"/>
        </w:rPr>
        <w:lastRenderedPageBreak/>
        <w:t>- взаимодействие школы с семьей учащегося, работа с родителями;</w:t>
      </w:r>
    </w:p>
    <w:p w:rsidR="00FC09A8" w:rsidRPr="00FC09A8" w:rsidRDefault="00FC09A8" w:rsidP="00FC09A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C09A8">
        <w:rPr>
          <w:rFonts w:ascii="Times New Roman" w:hAnsi="Times New Roman" w:cs="Times New Roman"/>
          <w:sz w:val="28"/>
          <w:szCs w:val="28"/>
        </w:rPr>
        <w:t>- включение учащихся в различные виды деятельности в микрорайоне: участие в территориальном управлении, волонтерских движениях, природоохранных мероприятиях, экологических играх и проектах, в развитии партнерских связей и обменов с различными городами и странами.</w:t>
      </w:r>
    </w:p>
    <w:p w:rsidR="00FC09A8" w:rsidRPr="00FC09A8" w:rsidRDefault="00FC09A8" w:rsidP="00FC09A8">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FC09A8">
        <w:rPr>
          <w:rFonts w:ascii="Times New Roman" w:hAnsi="Times New Roman" w:cs="Times New Roman"/>
          <w:bCs/>
          <w:sz w:val="28"/>
          <w:szCs w:val="28"/>
        </w:rPr>
        <w:t>Внутришкольный</w:t>
      </w:r>
      <w:proofErr w:type="spellEnd"/>
      <w:r w:rsidRPr="00FC09A8">
        <w:rPr>
          <w:rFonts w:ascii="Times New Roman" w:hAnsi="Times New Roman" w:cs="Times New Roman"/>
          <w:bCs/>
          <w:sz w:val="28"/>
          <w:szCs w:val="28"/>
        </w:rPr>
        <w:t xml:space="preserve"> контроль</w:t>
      </w:r>
      <w:r w:rsidRPr="00FC09A8">
        <w:rPr>
          <w:rFonts w:ascii="Times New Roman" w:hAnsi="Times New Roman" w:cs="Times New Roman"/>
          <w:sz w:val="28"/>
          <w:szCs w:val="28"/>
        </w:rPr>
        <w:t xml:space="preserve"> - одна из общих функций систем </w:t>
      </w:r>
      <w:proofErr w:type="spellStart"/>
      <w:r w:rsidRPr="00FC09A8">
        <w:rPr>
          <w:rFonts w:ascii="Times New Roman" w:hAnsi="Times New Roman" w:cs="Times New Roman"/>
          <w:sz w:val="28"/>
          <w:szCs w:val="28"/>
        </w:rPr>
        <w:t>внутришкольного</w:t>
      </w:r>
      <w:proofErr w:type="spellEnd"/>
      <w:r w:rsidRPr="00FC09A8">
        <w:rPr>
          <w:rFonts w:ascii="Times New Roman" w:hAnsi="Times New Roman" w:cs="Times New Roman"/>
          <w:sz w:val="28"/>
          <w:szCs w:val="28"/>
        </w:rPr>
        <w:t xml:space="preserve"> управления качеством образования. Цель </w:t>
      </w:r>
      <w:proofErr w:type="spellStart"/>
      <w:r w:rsidRPr="00FC09A8">
        <w:rPr>
          <w:rFonts w:ascii="Times New Roman" w:hAnsi="Times New Roman" w:cs="Times New Roman"/>
          <w:sz w:val="28"/>
          <w:szCs w:val="28"/>
        </w:rPr>
        <w:t>внутришкольного</w:t>
      </w:r>
      <w:proofErr w:type="spellEnd"/>
      <w:r w:rsidRPr="00FC09A8">
        <w:rPr>
          <w:rFonts w:ascii="Times New Roman" w:hAnsi="Times New Roman" w:cs="Times New Roman"/>
          <w:sz w:val="28"/>
          <w:szCs w:val="28"/>
        </w:rPr>
        <w:t xml:space="preserve"> контроля в школе - дать информацию о реальном состоянии дел в образовательном учреждении, выявить причины недостатков работы для исправления ситуации, </w:t>
      </w:r>
      <w:r w:rsidR="009B7480">
        <w:rPr>
          <w:rFonts w:ascii="Times New Roman" w:hAnsi="Times New Roman" w:cs="Times New Roman"/>
          <w:sz w:val="28"/>
          <w:szCs w:val="28"/>
        </w:rPr>
        <w:t>ок</w:t>
      </w:r>
      <w:r w:rsidRPr="00FC09A8">
        <w:rPr>
          <w:rFonts w:ascii="Times New Roman" w:hAnsi="Times New Roman" w:cs="Times New Roman"/>
          <w:sz w:val="28"/>
          <w:szCs w:val="28"/>
        </w:rPr>
        <w:t xml:space="preserve">азать методическую и практическую помощь учителям. Контроль и анализ информации лежат в основе принятия управленческих решений и таким образом делают управление осмысленным и целеустремленным. </w:t>
      </w:r>
    </w:p>
    <w:p w:rsidR="00FC09A8" w:rsidRPr="00FC09A8" w:rsidRDefault="00FC09A8" w:rsidP="00FC09A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 xml:space="preserve">Цели </w:t>
      </w:r>
      <w:proofErr w:type="spellStart"/>
      <w:r w:rsidRPr="00FC09A8">
        <w:rPr>
          <w:rFonts w:ascii="Times New Roman" w:hAnsi="Times New Roman" w:cs="Times New Roman"/>
          <w:sz w:val="28"/>
          <w:szCs w:val="28"/>
        </w:rPr>
        <w:t>внутришкольного</w:t>
      </w:r>
      <w:proofErr w:type="spellEnd"/>
      <w:r w:rsidRPr="00FC09A8">
        <w:rPr>
          <w:rFonts w:ascii="Times New Roman" w:hAnsi="Times New Roman" w:cs="Times New Roman"/>
          <w:sz w:val="28"/>
          <w:szCs w:val="28"/>
        </w:rPr>
        <w:t xml:space="preserve"> контроля в ОУ следует отметить:</w:t>
      </w:r>
    </w:p>
    <w:p w:rsidR="00FC09A8" w:rsidRPr="00FC09A8" w:rsidRDefault="00FC09A8" w:rsidP="00FC09A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 достижение соответствия функционирования и развития, педагогического процесса в школе требованиям государственного стандарта образования;</w:t>
      </w:r>
    </w:p>
    <w:p w:rsidR="00FC09A8" w:rsidRPr="00FC09A8" w:rsidRDefault="00FC09A8" w:rsidP="00FC09A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 дальнейшее совершенствование учебно-воспитательного процесса, учитывая, индивидуальные особенности учащихся, их интересы, образовательные возможности, состояние здоровья.</w:t>
      </w:r>
    </w:p>
    <w:p w:rsidR="00FC09A8" w:rsidRPr="00FC09A8" w:rsidRDefault="00FC09A8" w:rsidP="00FC09A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iCs/>
          <w:sz w:val="28"/>
          <w:szCs w:val="28"/>
        </w:rPr>
        <w:t xml:space="preserve">Следует выделить следующие функции </w:t>
      </w:r>
      <w:proofErr w:type="spellStart"/>
      <w:r w:rsidRPr="00FC09A8">
        <w:rPr>
          <w:rFonts w:ascii="Times New Roman" w:hAnsi="Times New Roman" w:cs="Times New Roman"/>
          <w:iCs/>
          <w:sz w:val="28"/>
          <w:szCs w:val="28"/>
        </w:rPr>
        <w:t>внутришкольного</w:t>
      </w:r>
      <w:proofErr w:type="spellEnd"/>
      <w:r w:rsidRPr="00FC09A8">
        <w:rPr>
          <w:rFonts w:ascii="Times New Roman" w:hAnsi="Times New Roman" w:cs="Times New Roman"/>
          <w:iCs/>
          <w:sz w:val="28"/>
          <w:szCs w:val="28"/>
        </w:rPr>
        <w:t xml:space="preserve"> контроля:</w:t>
      </w:r>
    </w:p>
    <w:p w:rsidR="00FC09A8" w:rsidRPr="00FC09A8" w:rsidRDefault="00FC09A8" w:rsidP="00FC09A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1. Функция обратной связи. Без объективной и полной информации, которая непрерывно поступает к руководителю и п</w:t>
      </w:r>
      <w:r w:rsidR="009B7480">
        <w:rPr>
          <w:rFonts w:ascii="Times New Roman" w:hAnsi="Times New Roman" w:cs="Times New Roman"/>
          <w:sz w:val="28"/>
          <w:szCs w:val="28"/>
        </w:rPr>
        <w:t>ок</w:t>
      </w:r>
      <w:r w:rsidRPr="00FC09A8">
        <w:rPr>
          <w:rFonts w:ascii="Times New Roman" w:hAnsi="Times New Roman" w:cs="Times New Roman"/>
          <w:sz w:val="28"/>
          <w:szCs w:val="28"/>
        </w:rPr>
        <w:t>азывает, как происходит выполнение поставленных задач, руководитель не может управлять, принимать обоснованные решения.</w:t>
      </w:r>
    </w:p>
    <w:p w:rsidR="00FC09A8" w:rsidRPr="00FC09A8" w:rsidRDefault="00FC09A8" w:rsidP="00FC09A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2. Диагностическая функция. Имеется в виду аналитический срез и оценка состояния изучаемого объекта на основе сравнения этого состояния с заранее избранными параметрами повышения качества и эффективности контроля. Педагог должен иметь четкое представление об уровне требований, о критериях оценки развития ученика и методах оценивания.</w:t>
      </w:r>
    </w:p>
    <w:p w:rsidR="00FC09A8" w:rsidRPr="00FC09A8" w:rsidRDefault="00FC09A8" w:rsidP="00FC09A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3. Стимулирующая функция. Предполагает превращение контроля в инструмент развития творческих начал в деятельности учителя.</w:t>
      </w:r>
    </w:p>
    <w:p w:rsidR="00FC09A8" w:rsidRPr="00FC09A8" w:rsidRDefault="00FC09A8" w:rsidP="00FC09A8">
      <w:pPr>
        <w:spacing w:after="0" w:line="240" w:lineRule="auto"/>
        <w:ind w:left="720"/>
        <w:jc w:val="both"/>
        <w:rPr>
          <w:rFonts w:ascii="Times New Roman" w:hAnsi="Times New Roman" w:cs="Times New Roman"/>
          <w:sz w:val="28"/>
          <w:szCs w:val="28"/>
        </w:rPr>
      </w:pPr>
      <w:r w:rsidRPr="00FC09A8">
        <w:rPr>
          <w:rFonts w:ascii="Times New Roman" w:hAnsi="Times New Roman" w:cs="Times New Roman"/>
          <w:sz w:val="28"/>
          <w:szCs w:val="28"/>
        </w:rPr>
        <w:t>Задачи</w:t>
      </w:r>
    </w:p>
    <w:p w:rsidR="00FC09A8" w:rsidRPr="00FC09A8" w:rsidRDefault="00FC09A8" w:rsidP="00FC09A8">
      <w:pPr>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1. Формирование оптимальной функциональной системы управления.</w:t>
      </w:r>
    </w:p>
    <w:p w:rsidR="00FC09A8" w:rsidRPr="00FC09A8" w:rsidRDefault="00FC09A8" w:rsidP="00FC09A8">
      <w:pPr>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Реализация данного мероприятия включает в том числе:</w:t>
      </w:r>
    </w:p>
    <w:p w:rsidR="00FC09A8" w:rsidRPr="00FC09A8" w:rsidRDefault="00FC09A8" w:rsidP="00FC09A8">
      <w:pPr>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 xml:space="preserve">- совершенствование нормативно-правовой базы школы, в </w:t>
      </w:r>
      <w:proofErr w:type="spellStart"/>
      <w:r w:rsidRPr="00FC09A8">
        <w:rPr>
          <w:rFonts w:ascii="Times New Roman" w:hAnsi="Times New Roman" w:cs="Times New Roman"/>
          <w:sz w:val="28"/>
          <w:szCs w:val="28"/>
        </w:rPr>
        <w:t>т.ч</w:t>
      </w:r>
      <w:proofErr w:type="spellEnd"/>
      <w:r w:rsidRPr="00FC09A8">
        <w:rPr>
          <w:rFonts w:ascii="Times New Roman" w:hAnsi="Times New Roman" w:cs="Times New Roman"/>
          <w:sz w:val="28"/>
          <w:szCs w:val="28"/>
        </w:rPr>
        <w:t xml:space="preserve">. разработка пакета положений, направленных на совершенствование системы управления качества образования, </w:t>
      </w:r>
      <w:proofErr w:type="spellStart"/>
      <w:r w:rsidRPr="00FC09A8">
        <w:rPr>
          <w:rFonts w:ascii="Times New Roman" w:hAnsi="Times New Roman" w:cs="Times New Roman"/>
          <w:sz w:val="28"/>
          <w:szCs w:val="28"/>
        </w:rPr>
        <w:t>внутришкольного</w:t>
      </w:r>
      <w:proofErr w:type="spellEnd"/>
      <w:r w:rsidRPr="00FC09A8">
        <w:rPr>
          <w:rFonts w:ascii="Times New Roman" w:hAnsi="Times New Roman" w:cs="Times New Roman"/>
          <w:sz w:val="28"/>
          <w:szCs w:val="28"/>
        </w:rPr>
        <w:t xml:space="preserve"> контроля, и т.д.;</w:t>
      </w:r>
    </w:p>
    <w:p w:rsidR="00FC09A8" w:rsidRPr="00FC09A8" w:rsidRDefault="00FC09A8" w:rsidP="00FC09A8">
      <w:pPr>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 внедрение механизмов участия институтов гражданского общества и родительской общественности в формировании, экспертизе и контроле реализации управленческих решений.</w:t>
      </w:r>
    </w:p>
    <w:p w:rsidR="00FC09A8" w:rsidRPr="00FC09A8" w:rsidRDefault="00FC09A8" w:rsidP="00FC09A8">
      <w:pPr>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2. Организационно-техническое обеспечение деятельности системы образования.</w:t>
      </w:r>
    </w:p>
    <w:p w:rsidR="00FC09A8" w:rsidRPr="00FC09A8" w:rsidRDefault="00FC09A8" w:rsidP="00FC09A8">
      <w:pPr>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 xml:space="preserve">Реализация данного мероприятия включает оптимизацию и повышение качества выполнения функций исполнителя государственного заказа в части </w:t>
      </w:r>
      <w:r w:rsidRPr="00FC09A8">
        <w:rPr>
          <w:rFonts w:ascii="Times New Roman" w:hAnsi="Times New Roman" w:cs="Times New Roman"/>
          <w:sz w:val="28"/>
          <w:szCs w:val="28"/>
        </w:rPr>
        <w:lastRenderedPageBreak/>
        <w:t xml:space="preserve">содержания материально-технической базы школы, внедрение механизмов повышения </w:t>
      </w:r>
      <w:proofErr w:type="spellStart"/>
      <w:r w:rsidRPr="00FC09A8">
        <w:rPr>
          <w:rFonts w:ascii="Times New Roman" w:hAnsi="Times New Roman" w:cs="Times New Roman"/>
          <w:sz w:val="28"/>
          <w:szCs w:val="28"/>
        </w:rPr>
        <w:t>энергоэффективности</w:t>
      </w:r>
      <w:proofErr w:type="spellEnd"/>
      <w:r w:rsidRPr="00FC09A8">
        <w:rPr>
          <w:rFonts w:ascii="Times New Roman" w:hAnsi="Times New Roman" w:cs="Times New Roman"/>
          <w:sz w:val="28"/>
          <w:szCs w:val="28"/>
        </w:rPr>
        <w:t>.</w:t>
      </w:r>
    </w:p>
    <w:p w:rsidR="00FC09A8" w:rsidRPr="00FC09A8" w:rsidRDefault="00FC09A8" w:rsidP="00FC09A8">
      <w:pPr>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3. Информатизация и автоматизация системы управления образованием.</w:t>
      </w:r>
    </w:p>
    <w:p w:rsidR="00FC09A8" w:rsidRPr="00FC09A8" w:rsidRDefault="00FC09A8" w:rsidP="00FC09A8">
      <w:pPr>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Реализация данного мероприятия включает в том числе:</w:t>
      </w:r>
    </w:p>
    <w:p w:rsidR="00FC09A8" w:rsidRPr="00FC09A8" w:rsidRDefault="00FC09A8" w:rsidP="00FC09A8">
      <w:pPr>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 xml:space="preserve">- перевод государственных услуг в сфере образования в электронный вид, в </w:t>
      </w:r>
      <w:proofErr w:type="spellStart"/>
      <w:r w:rsidRPr="00FC09A8">
        <w:rPr>
          <w:rFonts w:ascii="Times New Roman" w:hAnsi="Times New Roman" w:cs="Times New Roman"/>
          <w:sz w:val="28"/>
          <w:szCs w:val="28"/>
        </w:rPr>
        <w:t>т.ч</w:t>
      </w:r>
      <w:proofErr w:type="spellEnd"/>
      <w:r w:rsidRPr="00FC09A8">
        <w:rPr>
          <w:rFonts w:ascii="Times New Roman" w:hAnsi="Times New Roman" w:cs="Times New Roman"/>
          <w:sz w:val="28"/>
          <w:szCs w:val="28"/>
        </w:rPr>
        <w:t>. внедрение электронного журнала, электронного дневника;</w:t>
      </w:r>
    </w:p>
    <w:p w:rsidR="00FC09A8" w:rsidRPr="00FC09A8" w:rsidRDefault="00FC09A8" w:rsidP="00FC09A8">
      <w:pPr>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 автоматизацию и информатизацию административно-хозяйственной деятельности в ОУ;</w:t>
      </w:r>
    </w:p>
    <w:p w:rsidR="00FC09A8" w:rsidRPr="00FC09A8" w:rsidRDefault="00FC09A8" w:rsidP="00FC09A8">
      <w:pPr>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 создание информационно-коммуникационной среды для реализации управленческих решений и осуществления общественного контроля за деятельностью административно-управленческого аппарата школы;</w:t>
      </w:r>
    </w:p>
    <w:p w:rsidR="00FC09A8" w:rsidRPr="00FC09A8" w:rsidRDefault="00FC09A8" w:rsidP="00FC09A8">
      <w:pPr>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 создание защищенной системы электронного д</w:t>
      </w:r>
      <w:r w:rsidR="009B7480">
        <w:rPr>
          <w:rFonts w:ascii="Times New Roman" w:hAnsi="Times New Roman" w:cs="Times New Roman"/>
          <w:sz w:val="28"/>
          <w:szCs w:val="28"/>
        </w:rPr>
        <w:t>ок</w:t>
      </w:r>
      <w:r w:rsidRPr="00FC09A8">
        <w:rPr>
          <w:rFonts w:ascii="Times New Roman" w:hAnsi="Times New Roman" w:cs="Times New Roman"/>
          <w:sz w:val="28"/>
          <w:szCs w:val="28"/>
        </w:rPr>
        <w:t>ументооборота.</w:t>
      </w:r>
    </w:p>
    <w:p w:rsidR="00FC09A8" w:rsidRPr="00FC09A8" w:rsidRDefault="00FC09A8" w:rsidP="00FC09A8">
      <w:pPr>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4. Организация контроля и надзора.</w:t>
      </w:r>
    </w:p>
    <w:p w:rsidR="00FC09A8" w:rsidRPr="00FC09A8" w:rsidRDefault="00FC09A8" w:rsidP="00FC09A8">
      <w:pPr>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Данное мероприятие включает в том числе:</w:t>
      </w:r>
    </w:p>
    <w:p w:rsidR="00FC09A8" w:rsidRPr="00FC09A8" w:rsidRDefault="00FC09A8" w:rsidP="00FC09A8">
      <w:pPr>
        <w:spacing w:after="0" w:line="240" w:lineRule="auto"/>
        <w:ind w:firstLine="567"/>
        <w:jc w:val="both"/>
        <w:rPr>
          <w:rFonts w:ascii="Times New Roman" w:hAnsi="Times New Roman" w:cs="Times New Roman"/>
          <w:sz w:val="28"/>
          <w:szCs w:val="28"/>
        </w:rPr>
      </w:pPr>
      <w:r w:rsidRPr="00FC09A8">
        <w:rPr>
          <w:rFonts w:ascii="Times New Roman" w:hAnsi="Times New Roman" w:cs="Times New Roman"/>
          <w:sz w:val="28"/>
          <w:szCs w:val="28"/>
        </w:rPr>
        <w:t xml:space="preserve">-  совершенствование системы </w:t>
      </w:r>
      <w:proofErr w:type="spellStart"/>
      <w:r w:rsidRPr="00FC09A8">
        <w:rPr>
          <w:rFonts w:ascii="Times New Roman" w:hAnsi="Times New Roman" w:cs="Times New Roman"/>
          <w:sz w:val="28"/>
          <w:szCs w:val="28"/>
        </w:rPr>
        <w:t>внутришкольного</w:t>
      </w:r>
      <w:proofErr w:type="spellEnd"/>
      <w:r w:rsidRPr="00FC09A8">
        <w:rPr>
          <w:rFonts w:ascii="Times New Roman" w:hAnsi="Times New Roman" w:cs="Times New Roman"/>
          <w:sz w:val="28"/>
          <w:szCs w:val="28"/>
        </w:rPr>
        <w:t xml:space="preserve"> контроля;</w:t>
      </w:r>
    </w:p>
    <w:p w:rsidR="00FC09A8" w:rsidRPr="00FC09A8" w:rsidRDefault="00FC09A8" w:rsidP="00FC09A8">
      <w:pPr>
        <w:spacing w:after="0" w:line="240" w:lineRule="auto"/>
        <w:ind w:firstLine="567"/>
        <w:jc w:val="both"/>
        <w:rPr>
          <w:rFonts w:ascii="Times New Roman" w:hAnsi="Times New Roman" w:cs="Times New Roman"/>
          <w:sz w:val="28"/>
          <w:szCs w:val="28"/>
        </w:rPr>
      </w:pPr>
      <w:r w:rsidRPr="00FC09A8">
        <w:rPr>
          <w:rFonts w:ascii="Times New Roman" w:hAnsi="Times New Roman" w:cs="Times New Roman"/>
          <w:sz w:val="28"/>
          <w:szCs w:val="28"/>
        </w:rPr>
        <w:t>- организация эффективной системы мониторинга во всех сферах деятельности ОУ;</w:t>
      </w:r>
    </w:p>
    <w:p w:rsidR="00FC09A8" w:rsidRPr="00FC09A8" w:rsidRDefault="00FC09A8" w:rsidP="00FC09A8">
      <w:pPr>
        <w:spacing w:after="0" w:line="240" w:lineRule="auto"/>
        <w:ind w:firstLine="567"/>
        <w:jc w:val="both"/>
        <w:rPr>
          <w:rFonts w:ascii="Times New Roman" w:hAnsi="Times New Roman" w:cs="Times New Roman"/>
          <w:sz w:val="28"/>
          <w:szCs w:val="28"/>
        </w:rPr>
      </w:pPr>
      <w:r w:rsidRPr="00FC09A8">
        <w:rPr>
          <w:rFonts w:ascii="Times New Roman" w:hAnsi="Times New Roman" w:cs="Times New Roman"/>
          <w:sz w:val="28"/>
          <w:szCs w:val="28"/>
        </w:rPr>
        <w:t>- организация контроля качества образования.</w:t>
      </w:r>
    </w:p>
    <w:p w:rsidR="00FC09A8" w:rsidRPr="00FC09A8" w:rsidRDefault="00FC09A8" w:rsidP="00FC09A8">
      <w:pPr>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5. Развитие механизмов информирования и обратной связи системы образования с населением.</w:t>
      </w:r>
    </w:p>
    <w:p w:rsidR="00FC09A8" w:rsidRPr="00FC09A8" w:rsidRDefault="00FC09A8" w:rsidP="00FC09A8">
      <w:pPr>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Реализация данного мероприятия включает в том числе:</w:t>
      </w:r>
    </w:p>
    <w:p w:rsidR="00FC09A8" w:rsidRPr="00FC09A8" w:rsidRDefault="00FC09A8" w:rsidP="00FC09A8">
      <w:pPr>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 развитие школьного сайта, обеспечивающего информирование и обратную связь с населением, обеспечение полноты и своевременности размещения на нем необходимой и актуальной информации, удобство использования;</w:t>
      </w:r>
    </w:p>
    <w:p w:rsidR="00FC09A8" w:rsidRPr="00FC09A8" w:rsidRDefault="00FC09A8" w:rsidP="00FC09A8">
      <w:pPr>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 xml:space="preserve">- поддержка практики публичной отчетности руководителя </w:t>
      </w:r>
      <w:r w:rsidR="009B7480">
        <w:rPr>
          <w:rFonts w:ascii="Times New Roman" w:hAnsi="Times New Roman" w:cs="Times New Roman"/>
          <w:sz w:val="28"/>
          <w:szCs w:val="28"/>
        </w:rPr>
        <w:t>образовательного учреждения</w:t>
      </w:r>
      <w:r w:rsidRPr="00FC09A8">
        <w:rPr>
          <w:rFonts w:ascii="Times New Roman" w:hAnsi="Times New Roman" w:cs="Times New Roman"/>
          <w:sz w:val="28"/>
          <w:szCs w:val="28"/>
        </w:rPr>
        <w:t>, подготовка ежегодных д</w:t>
      </w:r>
      <w:r w:rsidR="009B7480">
        <w:rPr>
          <w:rFonts w:ascii="Times New Roman" w:hAnsi="Times New Roman" w:cs="Times New Roman"/>
          <w:sz w:val="28"/>
          <w:szCs w:val="28"/>
        </w:rPr>
        <w:t>ок</w:t>
      </w:r>
      <w:r w:rsidRPr="00FC09A8">
        <w:rPr>
          <w:rFonts w:ascii="Times New Roman" w:hAnsi="Times New Roman" w:cs="Times New Roman"/>
          <w:sz w:val="28"/>
          <w:szCs w:val="28"/>
        </w:rPr>
        <w:t xml:space="preserve">ладов о состоянии и перспективах развития </w:t>
      </w:r>
      <w:r w:rsidR="009B7480">
        <w:rPr>
          <w:rFonts w:ascii="Times New Roman" w:hAnsi="Times New Roman" w:cs="Times New Roman"/>
          <w:sz w:val="28"/>
          <w:szCs w:val="28"/>
        </w:rPr>
        <w:t>школы</w:t>
      </w:r>
      <w:r w:rsidRPr="00FC09A8">
        <w:rPr>
          <w:rFonts w:ascii="Times New Roman" w:hAnsi="Times New Roman" w:cs="Times New Roman"/>
          <w:sz w:val="28"/>
          <w:szCs w:val="28"/>
        </w:rPr>
        <w:t>;</w:t>
      </w:r>
    </w:p>
    <w:p w:rsidR="00FC09A8" w:rsidRPr="00FC09A8" w:rsidRDefault="00FC09A8" w:rsidP="00FC09A8">
      <w:pPr>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 организация взаимодействия со средствами массовой информации по вопросам информирования населения;</w:t>
      </w:r>
    </w:p>
    <w:p w:rsidR="00FC09A8" w:rsidRPr="00FC09A8" w:rsidRDefault="00FC09A8" w:rsidP="00FC09A8">
      <w:pPr>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 проведение социологических опросов населения и профессионального сообщества;</w:t>
      </w:r>
    </w:p>
    <w:p w:rsidR="00FC09A8" w:rsidRPr="00FC09A8" w:rsidRDefault="00FC09A8" w:rsidP="00FC09A8">
      <w:pPr>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 издание информационных справочников, буклетов, брошюр, плакатов для населения.</w:t>
      </w:r>
    </w:p>
    <w:p w:rsidR="00FC09A8" w:rsidRPr="00FC09A8" w:rsidRDefault="00FC09A8" w:rsidP="00FC09A8">
      <w:pPr>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6. Организационно-методическое и информационное сопровождение деятельности педагогических работников школы.</w:t>
      </w:r>
    </w:p>
    <w:p w:rsidR="00FC09A8" w:rsidRPr="00FC09A8" w:rsidRDefault="00FC09A8" w:rsidP="00FC09A8">
      <w:pPr>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 xml:space="preserve"> Реализация данного мероприятия включает в том числе:</w:t>
      </w:r>
    </w:p>
    <w:p w:rsidR="00FC09A8" w:rsidRPr="00FC09A8" w:rsidRDefault="00FC09A8" w:rsidP="00FC09A8">
      <w:pPr>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 модернизацию методической деятельности школы;</w:t>
      </w:r>
    </w:p>
    <w:p w:rsidR="00FC09A8" w:rsidRPr="00FC09A8" w:rsidRDefault="00FC09A8" w:rsidP="00FC09A8">
      <w:pPr>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 xml:space="preserve">- создание единого информационного пространства </w:t>
      </w:r>
    </w:p>
    <w:p w:rsidR="00FC09A8" w:rsidRPr="00FC09A8" w:rsidRDefault="00FC09A8" w:rsidP="00FC09A8">
      <w:pPr>
        <w:spacing w:after="0" w:line="240" w:lineRule="auto"/>
        <w:jc w:val="both"/>
        <w:rPr>
          <w:rFonts w:ascii="Times New Roman" w:hAnsi="Times New Roman" w:cs="Times New Roman"/>
          <w:sz w:val="28"/>
          <w:szCs w:val="28"/>
        </w:rPr>
      </w:pPr>
      <w:r w:rsidRPr="00FC09A8">
        <w:rPr>
          <w:rFonts w:ascii="Times New Roman" w:hAnsi="Times New Roman" w:cs="Times New Roman"/>
          <w:sz w:val="28"/>
          <w:szCs w:val="28"/>
        </w:rPr>
        <w:tab/>
        <w:t>- модернизацию технологий выявления, хранения и распространения знаний в системе образования (библиотеки, базы данных, знаний, методические копилки),</w:t>
      </w:r>
    </w:p>
    <w:p w:rsidR="00FC09A8" w:rsidRPr="00FC09A8" w:rsidRDefault="00FC09A8" w:rsidP="00FC09A8">
      <w:pPr>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 формирование культуры и механизмов обмена знаниями как внутри ОУ, таки на уровне района и города (методические советы, педагогические советы, сетевые сообщества, форумы, конференции);</w:t>
      </w:r>
    </w:p>
    <w:p w:rsidR="00FC09A8" w:rsidRPr="00FC09A8" w:rsidRDefault="00FC09A8" w:rsidP="00FC09A8">
      <w:pPr>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lastRenderedPageBreak/>
        <w:t>- создание научно-практических и методических разработ</w:t>
      </w:r>
      <w:r w:rsidR="009B7480">
        <w:rPr>
          <w:rFonts w:ascii="Times New Roman" w:hAnsi="Times New Roman" w:cs="Times New Roman"/>
          <w:sz w:val="28"/>
          <w:szCs w:val="28"/>
        </w:rPr>
        <w:t>ок</w:t>
      </w:r>
      <w:r w:rsidRPr="00FC09A8">
        <w:rPr>
          <w:rFonts w:ascii="Times New Roman" w:hAnsi="Times New Roman" w:cs="Times New Roman"/>
          <w:sz w:val="28"/>
          <w:szCs w:val="28"/>
        </w:rPr>
        <w:t xml:space="preserve"> педагогами школы;</w:t>
      </w:r>
    </w:p>
    <w:p w:rsidR="00FC09A8" w:rsidRPr="00FC09A8" w:rsidRDefault="00FC09A8" w:rsidP="00FC09A8">
      <w:pPr>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 организация, проведение и участие в общегородских мероприятиях для работников образования;</w:t>
      </w:r>
    </w:p>
    <w:p w:rsidR="00FC09A8" w:rsidRPr="00FC09A8" w:rsidRDefault="00FC09A8" w:rsidP="00FC09A8">
      <w:pPr>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7. Информационное и экспертно-аналитическое обеспечение управления качеством услуг в сфере образования.</w:t>
      </w:r>
    </w:p>
    <w:p w:rsidR="00FC09A8" w:rsidRPr="00FC09A8" w:rsidRDefault="00FC09A8" w:rsidP="00FC09A8">
      <w:pPr>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Реализация данного мероприятия включает в том числе:</w:t>
      </w:r>
    </w:p>
    <w:p w:rsidR="00FC09A8" w:rsidRPr="00FC09A8" w:rsidRDefault="00FC09A8" w:rsidP="00FC09A8">
      <w:pPr>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 модернизацию механизмов сбора и обработки статистической информации;</w:t>
      </w:r>
    </w:p>
    <w:p w:rsidR="00FC09A8" w:rsidRPr="00FC09A8" w:rsidRDefault="00FC09A8" w:rsidP="00FC09A8">
      <w:pPr>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 подготовку статических и информационно-аналитических материалов;</w:t>
      </w:r>
    </w:p>
    <w:p w:rsidR="00FC09A8" w:rsidRPr="00FC09A8" w:rsidRDefault="00FC09A8" w:rsidP="00FC09A8">
      <w:pPr>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 разработку и внедрение системы целевых п</w:t>
      </w:r>
      <w:r w:rsidR="009B7480">
        <w:rPr>
          <w:rFonts w:ascii="Times New Roman" w:hAnsi="Times New Roman" w:cs="Times New Roman"/>
          <w:sz w:val="28"/>
          <w:szCs w:val="28"/>
        </w:rPr>
        <w:t>ок</w:t>
      </w:r>
      <w:r w:rsidRPr="00FC09A8">
        <w:rPr>
          <w:rFonts w:ascii="Times New Roman" w:hAnsi="Times New Roman" w:cs="Times New Roman"/>
          <w:sz w:val="28"/>
          <w:szCs w:val="28"/>
        </w:rPr>
        <w:t>азателей результативности управления качеством образования, мониторинга их достижения;</w:t>
      </w:r>
    </w:p>
    <w:p w:rsidR="00FC09A8" w:rsidRPr="00FC09A8" w:rsidRDefault="00FC09A8" w:rsidP="00FC09A8">
      <w:pPr>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8. Развитие инфраструктуры инновационной деятельности</w:t>
      </w:r>
    </w:p>
    <w:p w:rsidR="00FC09A8" w:rsidRPr="00FC09A8" w:rsidRDefault="00FC09A8" w:rsidP="00FC09A8">
      <w:pPr>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Реализация данного мероприятия включает в том числе:</w:t>
      </w:r>
    </w:p>
    <w:p w:rsidR="00FC09A8" w:rsidRPr="00FC09A8" w:rsidRDefault="00FC09A8" w:rsidP="00FC09A8">
      <w:pPr>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 нормативное, организационное и информационное обеспечение инновационной и методической деятельности педагогов школы;</w:t>
      </w:r>
    </w:p>
    <w:p w:rsidR="00FC09A8" w:rsidRPr="00FC09A8" w:rsidRDefault="00FC09A8" w:rsidP="00FC09A8">
      <w:pPr>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 стимулирование создания и применения новых технологий воспитания и обучения, инновационного учебного оборудования и электронных цифровых ресурсов;</w:t>
      </w:r>
    </w:p>
    <w:p w:rsidR="00FC09A8" w:rsidRPr="00FC09A8" w:rsidRDefault="00FC09A8" w:rsidP="00FC09A8">
      <w:pPr>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 проведение оценки инновационных разработ</w:t>
      </w:r>
      <w:r w:rsidR="009B7480">
        <w:rPr>
          <w:rFonts w:ascii="Times New Roman" w:hAnsi="Times New Roman" w:cs="Times New Roman"/>
          <w:sz w:val="28"/>
          <w:szCs w:val="28"/>
        </w:rPr>
        <w:t xml:space="preserve">ок </w:t>
      </w:r>
      <w:r w:rsidRPr="00FC09A8">
        <w:rPr>
          <w:rFonts w:ascii="Times New Roman" w:hAnsi="Times New Roman" w:cs="Times New Roman"/>
          <w:sz w:val="28"/>
          <w:szCs w:val="28"/>
        </w:rPr>
        <w:t>и практик;</w:t>
      </w:r>
    </w:p>
    <w:p w:rsidR="00FC09A8" w:rsidRPr="00FC09A8" w:rsidRDefault="00FC09A8" w:rsidP="00FC09A8">
      <w:pPr>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 внедрение эффективных механизмов переноса в массовую практику апробированных инновационных разработ</w:t>
      </w:r>
      <w:r w:rsidR="009B7480">
        <w:rPr>
          <w:rFonts w:ascii="Times New Roman" w:hAnsi="Times New Roman" w:cs="Times New Roman"/>
          <w:sz w:val="28"/>
          <w:szCs w:val="28"/>
        </w:rPr>
        <w:t>ок</w:t>
      </w:r>
      <w:r w:rsidRPr="00FC09A8">
        <w:rPr>
          <w:rFonts w:ascii="Times New Roman" w:hAnsi="Times New Roman" w:cs="Times New Roman"/>
          <w:sz w:val="28"/>
          <w:szCs w:val="28"/>
        </w:rPr>
        <w:t>, обмен опытом по использованию современных образовательных технологий;</w:t>
      </w:r>
    </w:p>
    <w:p w:rsidR="00FC09A8" w:rsidRPr="00FC09A8" w:rsidRDefault="00FC09A8" w:rsidP="00FC09A8">
      <w:pPr>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 мониторинг, анализ и оценку результативности и эффективности инновационной и научно методической деятельности.</w:t>
      </w:r>
    </w:p>
    <w:p w:rsidR="00FC09A8" w:rsidRPr="00FC09A8" w:rsidRDefault="00FC09A8" w:rsidP="00FC09A8">
      <w:pPr>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9. Развитие сотрудничества образовательного учреждения с другими системами образования.</w:t>
      </w:r>
    </w:p>
    <w:p w:rsidR="00FC09A8" w:rsidRDefault="00FC09A8" w:rsidP="00FC09A8">
      <w:pPr>
        <w:spacing w:after="0" w:line="240" w:lineRule="auto"/>
        <w:ind w:firstLine="708"/>
        <w:jc w:val="both"/>
        <w:rPr>
          <w:rFonts w:ascii="Times New Roman" w:hAnsi="Times New Roman" w:cs="Times New Roman"/>
          <w:sz w:val="28"/>
          <w:szCs w:val="28"/>
        </w:rPr>
      </w:pPr>
      <w:r w:rsidRPr="00FC09A8">
        <w:rPr>
          <w:rFonts w:ascii="Times New Roman" w:hAnsi="Times New Roman" w:cs="Times New Roman"/>
          <w:sz w:val="28"/>
          <w:szCs w:val="28"/>
        </w:rPr>
        <w:t xml:space="preserve">10. Создание эффективной системы повышения квалификации, роста профессионального мастерства педагогов. </w:t>
      </w:r>
    </w:p>
    <w:p w:rsidR="009B7480" w:rsidRPr="00FC09A8" w:rsidRDefault="009B7480" w:rsidP="00FC09A8">
      <w:pPr>
        <w:spacing w:after="0" w:line="240" w:lineRule="auto"/>
        <w:ind w:firstLine="708"/>
        <w:jc w:val="both"/>
        <w:rPr>
          <w:rFonts w:ascii="Times New Roman" w:hAnsi="Times New Roman" w:cs="Times New Roman"/>
          <w:b/>
          <w:i/>
          <w:sz w:val="28"/>
          <w:szCs w:val="28"/>
        </w:rPr>
      </w:pPr>
    </w:p>
    <w:p w:rsidR="00EA6FF5" w:rsidRPr="00322C9D" w:rsidRDefault="000960EE" w:rsidP="00322C9D">
      <w:pPr>
        <w:spacing w:after="0" w:line="240" w:lineRule="auto"/>
        <w:ind w:left="-5" w:hanging="10"/>
        <w:jc w:val="both"/>
        <w:rPr>
          <w:rFonts w:ascii="Times New Roman" w:hAnsi="Times New Roman" w:cs="Times New Roman"/>
          <w:sz w:val="28"/>
          <w:szCs w:val="28"/>
        </w:rPr>
      </w:pPr>
      <w:r w:rsidRPr="00322C9D">
        <w:rPr>
          <w:rFonts w:ascii="Times New Roman" w:eastAsia="Verdana" w:hAnsi="Times New Roman" w:cs="Times New Roman"/>
          <w:b/>
          <w:sz w:val="28"/>
          <w:szCs w:val="28"/>
        </w:rPr>
        <w:t>4</w:t>
      </w:r>
      <w:r w:rsidR="00FC09A8">
        <w:rPr>
          <w:rFonts w:ascii="Times New Roman" w:eastAsia="Verdana" w:hAnsi="Times New Roman" w:cs="Times New Roman"/>
          <w:b/>
          <w:sz w:val="28"/>
          <w:szCs w:val="28"/>
        </w:rPr>
        <w:t>.4</w:t>
      </w:r>
      <w:r w:rsidRPr="00322C9D">
        <w:rPr>
          <w:rFonts w:ascii="Times New Roman" w:eastAsia="Verdana" w:hAnsi="Times New Roman" w:cs="Times New Roman"/>
          <w:b/>
          <w:sz w:val="28"/>
          <w:szCs w:val="28"/>
        </w:rPr>
        <w:t>.</w:t>
      </w:r>
      <w:r w:rsidR="00EA6FF5" w:rsidRPr="00322C9D">
        <w:rPr>
          <w:rFonts w:ascii="Times New Roman" w:eastAsia="Verdana" w:hAnsi="Times New Roman" w:cs="Times New Roman"/>
          <w:b/>
          <w:sz w:val="28"/>
          <w:szCs w:val="28"/>
        </w:rPr>
        <w:t xml:space="preserve"> Организационно-педагогические принципы, реализуемые в образовательном </w:t>
      </w:r>
      <w:r w:rsidR="00FC09A8">
        <w:rPr>
          <w:rFonts w:ascii="Times New Roman" w:eastAsia="Verdana" w:hAnsi="Times New Roman" w:cs="Times New Roman"/>
          <w:b/>
          <w:sz w:val="28"/>
          <w:szCs w:val="28"/>
        </w:rPr>
        <w:t>учреждении</w:t>
      </w:r>
      <w:r w:rsidR="00EA6FF5" w:rsidRPr="00322C9D">
        <w:rPr>
          <w:rFonts w:ascii="Times New Roman" w:eastAsia="Verdana" w:hAnsi="Times New Roman" w:cs="Times New Roman"/>
          <w:b/>
          <w:sz w:val="28"/>
          <w:szCs w:val="28"/>
        </w:rPr>
        <w:t xml:space="preserve">. </w:t>
      </w:r>
    </w:p>
    <w:p w:rsidR="00EA6FF5" w:rsidRPr="00322C9D" w:rsidRDefault="00EA6FF5" w:rsidP="00322C9D">
      <w:pPr>
        <w:spacing w:after="0" w:line="240" w:lineRule="auto"/>
        <w:ind w:left="-3" w:right="5" w:firstLine="287"/>
        <w:jc w:val="both"/>
        <w:rPr>
          <w:rFonts w:ascii="Times New Roman" w:hAnsi="Times New Roman" w:cs="Times New Roman"/>
          <w:sz w:val="28"/>
          <w:szCs w:val="28"/>
        </w:rPr>
      </w:pPr>
      <w:r w:rsidRPr="00322C9D">
        <w:rPr>
          <w:rFonts w:ascii="Times New Roman" w:hAnsi="Times New Roman" w:cs="Times New Roman"/>
          <w:sz w:val="28"/>
          <w:szCs w:val="28"/>
        </w:rPr>
        <w:t>Образовательн</w:t>
      </w:r>
      <w:r w:rsidR="00FC09A8">
        <w:rPr>
          <w:rFonts w:ascii="Times New Roman" w:hAnsi="Times New Roman" w:cs="Times New Roman"/>
          <w:sz w:val="28"/>
          <w:szCs w:val="28"/>
        </w:rPr>
        <w:t>ое</w:t>
      </w:r>
      <w:r w:rsidRPr="00322C9D">
        <w:rPr>
          <w:rFonts w:ascii="Times New Roman" w:hAnsi="Times New Roman" w:cs="Times New Roman"/>
          <w:sz w:val="28"/>
          <w:szCs w:val="28"/>
        </w:rPr>
        <w:t xml:space="preserve"> </w:t>
      </w:r>
      <w:r w:rsidR="00FC09A8" w:rsidRPr="00322C9D">
        <w:rPr>
          <w:rFonts w:ascii="Times New Roman" w:hAnsi="Times New Roman" w:cs="Times New Roman"/>
          <w:sz w:val="28"/>
          <w:szCs w:val="28"/>
        </w:rPr>
        <w:t xml:space="preserve">учреждение </w:t>
      </w:r>
      <w:r w:rsidR="00FC09A8">
        <w:rPr>
          <w:rFonts w:ascii="Times New Roman" w:hAnsi="Times New Roman" w:cs="Times New Roman"/>
          <w:sz w:val="28"/>
          <w:szCs w:val="28"/>
        </w:rPr>
        <w:t xml:space="preserve">– это </w:t>
      </w:r>
      <w:r w:rsidRPr="00322C9D">
        <w:rPr>
          <w:rFonts w:ascii="Times New Roman" w:hAnsi="Times New Roman" w:cs="Times New Roman"/>
          <w:sz w:val="28"/>
          <w:szCs w:val="28"/>
        </w:rPr>
        <w:t xml:space="preserve">единое образовательное </w:t>
      </w:r>
      <w:r w:rsidR="00FC09A8">
        <w:rPr>
          <w:rFonts w:ascii="Times New Roman" w:hAnsi="Times New Roman" w:cs="Times New Roman"/>
          <w:sz w:val="28"/>
          <w:szCs w:val="28"/>
        </w:rPr>
        <w:t>пространство</w:t>
      </w:r>
      <w:r w:rsidRPr="00322C9D">
        <w:rPr>
          <w:rFonts w:ascii="Times New Roman" w:hAnsi="Times New Roman" w:cs="Times New Roman"/>
          <w:sz w:val="28"/>
          <w:szCs w:val="28"/>
        </w:rPr>
        <w:t xml:space="preserve">, все компоненты которого проектируются и развиваются в соответствие с единой логикой, а все участники осознают цели и разделяют ценности, определяющие содержание его деятельности. Успешность выбранной стратегии развития зависит от соблюдения в ежедневной образовательной практике следующих организационно-педагогических принципов: </w:t>
      </w:r>
    </w:p>
    <w:p w:rsidR="00EA6FF5" w:rsidRPr="00322C9D" w:rsidRDefault="00EA6FF5" w:rsidP="00FC09A8">
      <w:pPr>
        <w:numPr>
          <w:ilvl w:val="0"/>
          <w:numId w:val="23"/>
        </w:numPr>
        <w:spacing w:after="0" w:line="240" w:lineRule="auto"/>
        <w:ind w:left="0" w:right="5" w:firstLine="567"/>
        <w:jc w:val="both"/>
        <w:rPr>
          <w:rFonts w:ascii="Times New Roman" w:hAnsi="Times New Roman" w:cs="Times New Roman"/>
          <w:sz w:val="28"/>
          <w:szCs w:val="28"/>
        </w:rPr>
      </w:pPr>
      <w:r w:rsidRPr="00322C9D">
        <w:rPr>
          <w:rFonts w:ascii="Times New Roman" w:eastAsia="Verdana" w:hAnsi="Times New Roman" w:cs="Times New Roman"/>
          <w:i/>
          <w:sz w:val="28"/>
          <w:szCs w:val="28"/>
        </w:rPr>
        <w:t>принцип роста самостоятельности</w:t>
      </w:r>
      <w:r w:rsidRPr="00322C9D">
        <w:rPr>
          <w:rFonts w:ascii="Times New Roman" w:hAnsi="Times New Roman" w:cs="Times New Roman"/>
          <w:sz w:val="28"/>
          <w:szCs w:val="28"/>
        </w:rPr>
        <w:t xml:space="preserve"> образовательной деятельности обучающихся и их ответственности за получаемые промежуточные и итоговые результаты от стартово</w:t>
      </w:r>
      <w:r w:rsidR="00FC09A8">
        <w:rPr>
          <w:rFonts w:ascii="Times New Roman" w:hAnsi="Times New Roman" w:cs="Times New Roman"/>
          <w:sz w:val="28"/>
          <w:szCs w:val="28"/>
        </w:rPr>
        <w:t>го</w:t>
      </w:r>
      <w:r w:rsidRPr="00322C9D">
        <w:rPr>
          <w:rFonts w:ascii="Times New Roman" w:hAnsi="Times New Roman" w:cs="Times New Roman"/>
          <w:sz w:val="28"/>
          <w:szCs w:val="28"/>
        </w:rPr>
        <w:t xml:space="preserve"> к завершающе</w:t>
      </w:r>
      <w:r w:rsidR="00FC09A8">
        <w:rPr>
          <w:rFonts w:ascii="Times New Roman" w:hAnsi="Times New Roman" w:cs="Times New Roman"/>
          <w:sz w:val="28"/>
          <w:szCs w:val="28"/>
        </w:rPr>
        <w:t>му</w:t>
      </w:r>
      <w:r w:rsidRPr="00322C9D">
        <w:rPr>
          <w:rFonts w:ascii="Times New Roman" w:hAnsi="Times New Roman" w:cs="Times New Roman"/>
          <w:sz w:val="28"/>
          <w:szCs w:val="28"/>
        </w:rPr>
        <w:t xml:space="preserve"> </w:t>
      </w:r>
      <w:r w:rsidR="00FC09A8">
        <w:rPr>
          <w:rFonts w:ascii="Times New Roman" w:hAnsi="Times New Roman" w:cs="Times New Roman"/>
          <w:sz w:val="28"/>
          <w:szCs w:val="28"/>
        </w:rPr>
        <w:t>уровню</w:t>
      </w:r>
      <w:r w:rsidRPr="00322C9D">
        <w:rPr>
          <w:rFonts w:ascii="Times New Roman" w:hAnsi="Times New Roman" w:cs="Times New Roman"/>
          <w:sz w:val="28"/>
          <w:szCs w:val="28"/>
        </w:rPr>
        <w:t xml:space="preserve"> обучения; </w:t>
      </w:r>
    </w:p>
    <w:p w:rsidR="00EA6FF5" w:rsidRPr="00322C9D" w:rsidRDefault="00EA6FF5" w:rsidP="00FC09A8">
      <w:pPr>
        <w:numPr>
          <w:ilvl w:val="0"/>
          <w:numId w:val="23"/>
        </w:numPr>
        <w:spacing w:after="0" w:line="240" w:lineRule="auto"/>
        <w:ind w:left="0" w:right="5" w:firstLine="567"/>
        <w:jc w:val="both"/>
        <w:rPr>
          <w:rFonts w:ascii="Times New Roman" w:hAnsi="Times New Roman" w:cs="Times New Roman"/>
          <w:sz w:val="28"/>
          <w:szCs w:val="28"/>
        </w:rPr>
      </w:pPr>
      <w:r w:rsidRPr="00322C9D">
        <w:rPr>
          <w:rFonts w:ascii="Times New Roman" w:eastAsia="Verdana" w:hAnsi="Times New Roman" w:cs="Times New Roman"/>
          <w:i/>
          <w:sz w:val="28"/>
          <w:szCs w:val="28"/>
        </w:rPr>
        <w:t>принцип расширения образовательного пространства</w:t>
      </w:r>
      <w:r w:rsidRPr="00322C9D">
        <w:rPr>
          <w:rFonts w:ascii="Times New Roman" w:hAnsi="Times New Roman" w:cs="Times New Roman"/>
          <w:sz w:val="28"/>
          <w:szCs w:val="28"/>
        </w:rPr>
        <w:t xml:space="preserve"> обучающихся на основе учета их способностей, интересов и склонностей; </w:t>
      </w:r>
    </w:p>
    <w:p w:rsidR="00EA6FF5" w:rsidRPr="00322C9D" w:rsidRDefault="00EA6FF5" w:rsidP="00FC09A8">
      <w:pPr>
        <w:numPr>
          <w:ilvl w:val="0"/>
          <w:numId w:val="23"/>
        </w:numPr>
        <w:spacing w:after="0" w:line="240" w:lineRule="auto"/>
        <w:ind w:left="0" w:right="5" w:firstLine="567"/>
        <w:jc w:val="both"/>
        <w:rPr>
          <w:rFonts w:ascii="Times New Roman" w:hAnsi="Times New Roman" w:cs="Times New Roman"/>
          <w:sz w:val="28"/>
          <w:szCs w:val="28"/>
        </w:rPr>
      </w:pPr>
      <w:r w:rsidRPr="00322C9D">
        <w:rPr>
          <w:rFonts w:ascii="Times New Roman" w:eastAsia="Verdana" w:hAnsi="Times New Roman" w:cs="Times New Roman"/>
          <w:i/>
          <w:sz w:val="28"/>
          <w:szCs w:val="28"/>
        </w:rPr>
        <w:t>принцип</w:t>
      </w:r>
      <w:r w:rsidRPr="00322C9D">
        <w:rPr>
          <w:rFonts w:ascii="Times New Roman" w:hAnsi="Times New Roman" w:cs="Times New Roman"/>
          <w:sz w:val="28"/>
          <w:szCs w:val="28"/>
        </w:rPr>
        <w:t xml:space="preserve"> </w:t>
      </w:r>
      <w:r w:rsidRPr="00322C9D">
        <w:rPr>
          <w:rFonts w:ascii="Times New Roman" w:eastAsia="Verdana" w:hAnsi="Times New Roman" w:cs="Times New Roman"/>
          <w:i/>
          <w:sz w:val="28"/>
          <w:szCs w:val="28"/>
        </w:rPr>
        <w:t>расширения поля выбора</w:t>
      </w:r>
      <w:r w:rsidRPr="00322C9D">
        <w:rPr>
          <w:rFonts w:ascii="Times New Roman" w:hAnsi="Times New Roman" w:cs="Times New Roman"/>
          <w:sz w:val="28"/>
          <w:szCs w:val="28"/>
        </w:rPr>
        <w:t xml:space="preserve"> обучающимися собственного образовательного маршрута при переходе с одно</w:t>
      </w:r>
      <w:r w:rsidR="000960EE" w:rsidRPr="00322C9D">
        <w:rPr>
          <w:rFonts w:ascii="Times New Roman" w:hAnsi="Times New Roman" w:cs="Times New Roman"/>
          <w:sz w:val="28"/>
          <w:szCs w:val="28"/>
        </w:rPr>
        <w:t xml:space="preserve">го уровня </w:t>
      </w:r>
      <w:r w:rsidRPr="00322C9D">
        <w:rPr>
          <w:rFonts w:ascii="Times New Roman" w:hAnsi="Times New Roman" w:cs="Times New Roman"/>
          <w:sz w:val="28"/>
          <w:szCs w:val="28"/>
        </w:rPr>
        <w:t>обучения на следующ</w:t>
      </w:r>
      <w:r w:rsidR="000960EE" w:rsidRPr="00322C9D">
        <w:rPr>
          <w:rFonts w:ascii="Times New Roman" w:hAnsi="Times New Roman" w:cs="Times New Roman"/>
          <w:sz w:val="28"/>
          <w:szCs w:val="28"/>
        </w:rPr>
        <w:t>ий</w:t>
      </w:r>
      <w:r w:rsidRPr="00322C9D">
        <w:rPr>
          <w:rFonts w:ascii="Times New Roman" w:hAnsi="Times New Roman" w:cs="Times New Roman"/>
          <w:sz w:val="28"/>
          <w:szCs w:val="28"/>
        </w:rPr>
        <w:t xml:space="preserve">; </w:t>
      </w:r>
    </w:p>
    <w:p w:rsidR="00EA6FF5" w:rsidRPr="00322C9D" w:rsidRDefault="00EA6FF5" w:rsidP="00FC09A8">
      <w:pPr>
        <w:numPr>
          <w:ilvl w:val="0"/>
          <w:numId w:val="23"/>
        </w:numPr>
        <w:spacing w:after="0" w:line="240" w:lineRule="auto"/>
        <w:ind w:left="0" w:right="5" w:firstLine="567"/>
        <w:jc w:val="both"/>
        <w:rPr>
          <w:rFonts w:ascii="Times New Roman" w:hAnsi="Times New Roman" w:cs="Times New Roman"/>
          <w:sz w:val="28"/>
          <w:szCs w:val="28"/>
        </w:rPr>
      </w:pPr>
      <w:r w:rsidRPr="00322C9D">
        <w:rPr>
          <w:rFonts w:ascii="Times New Roman" w:eastAsia="Verdana" w:hAnsi="Times New Roman" w:cs="Times New Roman"/>
          <w:i/>
          <w:sz w:val="28"/>
          <w:szCs w:val="28"/>
        </w:rPr>
        <w:lastRenderedPageBreak/>
        <w:t>принцип комплексного сопровождения</w:t>
      </w:r>
      <w:r w:rsidRPr="00322C9D">
        <w:rPr>
          <w:rFonts w:ascii="Times New Roman" w:hAnsi="Times New Roman" w:cs="Times New Roman"/>
          <w:sz w:val="28"/>
          <w:szCs w:val="28"/>
        </w:rPr>
        <w:t xml:space="preserve">; </w:t>
      </w:r>
    </w:p>
    <w:p w:rsidR="00EA6FF5" w:rsidRPr="00322C9D" w:rsidRDefault="00EA6FF5" w:rsidP="00FC09A8">
      <w:pPr>
        <w:numPr>
          <w:ilvl w:val="0"/>
          <w:numId w:val="23"/>
        </w:numPr>
        <w:spacing w:after="0" w:line="240" w:lineRule="auto"/>
        <w:ind w:left="0" w:right="5" w:firstLine="567"/>
        <w:jc w:val="both"/>
        <w:rPr>
          <w:rFonts w:ascii="Times New Roman" w:hAnsi="Times New Roman" w:cs="Times New Roman"/>
          <w:sz w:val="28"/>
          <w:szCs w:val="28"/>
        </w:rPr>
      </w:pPr>
      <w:r w:rsidRPr="00322C9D">
        <w:rPr>
          <w:rFonts w:ascii="Times New Roman" w:eastAsia="Verdana" w:hAnsi="Times New Roman" w:cs="Times New Roman"/>
          <w:i/>
          <w:sz w:val="28"/>
          <w:szCs w:val="28"/>
        </w:rPr>
        <w:t>принцип</w:t>
      </w:r>
      <w:r w:rsidRPr="00322C9D">
        <w:rPr>
          <w:rFonts w:ascii="Times New Roman" w:hAnsi="Times New Roman" w:cs="Times New Roman"/>
          <w:sz w:val="28"/>
          <w:szCs w:val="28"/>
        </w:rPr>
        <w:t xml:space="preserve"> </w:t>
      </w:r>
      <w:r w:rsidRPr="00322C9D">
        <w:rPr>
          <w:rFonts w:ascii="Times New Roman" w:eastAsia="Verdana" w:hAnsi="Times New Roman" w:cs="Times New Roman"/>
          <w:i/>
          <w:sz w:val="28"/>
          <w:szCs w:val="28"/>
        </w:rPr>
        <w:t>равной значимости</w:t>
      </w:r>
      <w:r w:rsidRPr="00322C9D">
        <w:rPr>
          <w:rFonts w:ascii="Times New Roman" w:hAnsi="Times New Roman" w:cs="Times New Roman"/>
          <w:sz w:val="28"/>
          <w:szCs w:val="28"/>
        </w:rPr>
        <w:t xml:space="preserve"> для процесса самоопределения и самореализации каждого обучающегося как содержания учебных дисциплин, так и системы развивающей, досуговой деятельности; </w:t>
      </w:r>
    </w:p>
    <w:p w:rsidR="00EA6FF5" w:rsidRPr="00322C9D" w:rsidRDefault="00EA6FF5" w:rsidP="00FC09A8">
      <w:pPr>
        <w:numPr>
          <w:ilvl w:val="0"/>
          <w:numId w:val="23"/>
        </w:numPr>
        <w:spacing w:after="0" w:line="240" w:lineRule="auto"/>
        <w:ind w:left="0" w:right="5" w:firstLine="567"/>
        <w:jc w:val="both"/>
        <w:rPr>
          <w:rFonts w:ascii="Times New Roman" w:hAnsi="Times New Roman" w:cs="Times New Roman"/>
          <w:sz w:val="28"/>
          <w:szCs w:val="28"/>
        </w:rPr>
      </w:pPr>
      <w:r w:rsidRPr="00322C9D">
        <w:rPr>
          <w:rFonts w:ascii="Times New Roman" w:eastAsia="Verdana" w:hAnsi="Times New Roman" w:cs="Times New Roman"/>
          <w:i/>
          <w:sz w:val="28"/>
          <w:szCs w:val="28"/>
        </w:rPr>
        <w:t>принцип</w:t>
      </w:r>
      <w:r w:rsidRPr="00322C9D">
        <w:rPr>
          <w:rFonts w:ascii="Times New Roman" w:hAnsi="Times New Roman" w:cs="Times New Roman"/>
          <w:sz w:val="28"/>
          <w:szCs w:val="28"/>
        </w:rPr>
        <w:t xml:space="preserve"> </w:t>
      </w:r>
      <w:r w:rsidRPr="00322C9D">
        <w:rPr>
          <w:rFonts w:ascii="Times New Roman" w:eastAsia="Verdana" w:hAnsi="Times New Roman" w:cs="Times New Roman"/>
          <w:i/>
          <w:sz w:val="28"/>
          <w:szCs w:val="28"/>
        </w:rPr>
        <w:t>сочетания индивидуального и социального подходов</w:t>
      </w:r>
      <w:r w:rsidRPr="00322C9D">
        <w:rPr>
          <w:rFonts w:ascii="Times New Roman" w:hAnsi="Times New Roman" w:cs="Times New Roman"/>
          <w:sz w:val="28"/>
          <w:szCs w:val="28"/>
        </w:rPr>
        <w:t xml:space="preserve"> в осуществлении развивающей, досуговой деятельности; </w:t>
      </w:r>
    </w:p>
    <w:p w:rsidR="00EA6FF5" w:rsidRPr="00322C9D" w:rsidRDefault="00EA6FF5" w:rsidP="00FC09A8">
      <w:pPr>
        <w:numPr>
          <w:ilvl w:val="0"/>
          <w:numId w:val="23"/>
        </w:numPr>
        <w:spacing w:after="0" w:line="240" w:lineRule="auto"/>
        <w:ind w:left="0" w:right="5" w:firstLine="567"/>
        <w:jc w:val="both"/>
        <w:rPr>
          <w:rFonts w:ascii="Times New Roman" w:hAnsi="Times New Roman" w:cs="Times New Roman"/>
          <w:sz w:val="28"/>
          <w:szCs w:val="28"/>
        </w:rPr>
      </w:pPr>
      <w:r w:rsidRPr="00322C9D">
        <w:rPr>
          <w:rFonts w:ascii="Times New Roman" w:eastAsia="Verdana" w:hAnsi="Times New Roman" w:cs="Times New Roman"/>
          <w:i/>
          <w:sz w:val="28"/>
          <w:szCs w:val="28"/>
        </w:rPr>
        <w:t>принцип</w:t>
      </w:r>
      <w:r w:rsidRPr="00322C9D">
        <w:rPr>
          <w:rFonts w:ascii="Times New Roman" w:hAnsi="Times New Roman" w:cs="Times New Roman"/>
          <w:sz w:val="28"/>
          <w:szCs w:val="28"/>
        </w:rPr>
        <w:t xml:space="preserve"> </w:t>
      </w:r>
      <w:r w:rsidRPr="00322C9D">
        <w:rPr>
          <w:rFonts w:ascii="Times New Roman" w:eastAsia="Verdana" w:hAnsi="Times New Roman" w:cs="Times New Roman"/>
          <w:i/>
          <w:sz w:val="28"/>
          <w:szCs w:val="28"/>
        </w:rPr>
        <w:t>преемственности целей, ценностей и технологий</w:t>
      </w:r>
      <w:r w:rsidRPr="00322C9D">
        <w:rPr>
          <w:rFonts w:ascii="Times New Roman" w:hAnsi="Times New Roman" w:cs="Times New Roman"/>
          <w:sz w:val="28"/>
          <w:szCs w:val="28"/>
        </w:rPr>
        <w:t xml:space="preserve"> на всем протяжении образовательного маршрута; </w:t>
      </w:r>
    </w:p>
    <w:p w:rsidR="00EA6FF5" w:rsidRPr="00322C9D" w:rsidRDefault="00EA6FF5" w:rsidP="00FC09A8">
      <w:pPr>
        <w:numPr>
          <w:ilvl w:val="0"/>
          <w:numId w:val="23"/>
        </w:numPr>
        <w:spacing w:after="0" w:line="240" w:lineRule="auto"/>
        <w:ind w:left="0" w:right="5" w:firstLine="567"/>
        <w:jc w:val="both"/>
        <w:rPr>
          <w:rFonts w:ascii="Times New Roman" w:hAnsi="Times New Roman" w:cs="Times New Roman"/>
          <w:sz w:val="28"/>
          <w:szCs w:val="28"/>
        </w:rPr>
      </w:pPr>
      <w:r w:rsidRPr="00322C9D">
        <w:rPr>
          <w:rFonts w:ascii="Times New Roman" w:eastAsia="Verdana" w:hAnsi="Times New Roman" w:cs="Times New Roman"/>
          <w:i/>
          <w:sz w:val="28"/>
          <w:szCs w:val="28"/>
        </w:rPr>
        <w:t>принцип</w:t>
      </w:r>
      <w:r w:rsidRPr="00322C9D">
        <w:rPr>
          <w:rFonts w:ascii="Times New Roman" w:hAnsi="Times New Roman" w:cs="Times New Roman"/>
          <w:sz w:val="28"/>
          <w:szCs w:val="28"/>
        </w:rPr>
        <w:t xml:space="preserve"> </w:t>
      </w:r>
      <w:r w:rsidRPr="00322C9D">
        <w:rPr>
          <w:rFonts w:ascii="Times New Roman" w:eastAsia="Verdana" w:hAnsi="Times New Roman" w:cs="Times New Roman"/>
          <w:i/>
          <w:sz w:val="28"/>
          <w:szCs w:val="28"/>
        </w:rPr>
        <w:t>максимальной доступности</w:t>
      </w:r>
      <w:r w:rsidRPr="00322C9D">
        <w:rPr>
          <w:rFonts w:ascii="Times New Roman" w:hAnsi="Times New Roman" w:cs="Times New Roman"/>
          <w:sz w:val="28"/>
          <w:szCs w:val="28"/>
        </w:rPr>
        <w:t xml:space="preserve"> образовательных ресурсов; </w:t>
      </w:r>
    </w:p>
    <w:p w:rsidR="00EA6FF5" w:rsidRPr="00322C9D" w:rsidRDefault="00EA6FF5" w:rsidP="00FC09A8">
      <w:pPr>
        <w:numPr>
          <w:ilvl w:val="0"/>
          <w:numId w:val="23"/>
        </w:numPr>
        <w:spacing w:after="0" w:line="240" w:lineRule="auto"/>
        <w:ind w:left="0" w:right="5" w:firstLine="567"/>
        <w:jc w:val="both"/>
        <w:rPr>
          <w:rFonts w:ascii="Times New Roman" w:hAnsi="Times New Roman" w:cs="Times New Roman"/>
          <w:sz w:val="28"/>
          <w:szCs w:val="28"/>
        </w:rPr>
      </w:pPr>
      <w:r w:rsidRPr="00322C9D">
        <w:rPr>
          <w:rFonts w:ascii="Times New Roman" w:eastAsia="Verdana" w:hAnsi="Times New Roman" w:cs="Times New Roman"/>
          <w:i/>
          <w:sz w:val="28"/>
          <w:szCs w:val="28"/>
        </w:rPr>
        <w:t>принцип</w:t>
      </w:r>
      <w:r w:rsidRPr="00322C9D">
        <w:rPr>
          <w:rFonts w:ascii="Times New Roman" w:hAnsi="Times New Roman" w:cs="Times New Roman"/>
          <w:sz w:val="28"/>
          <w:szCs w:val="28"/>
        </w:rPr>
        <w:t xml:space="preserve"> </w:t>
      </w:r>
      <w:r w:rsidRPr="00322C9D">
        <w:rPr>
          <w:rFonts w:ascii="Times New Roman" w:eastAsia="Verdana" w:hAnsi="Times New Roman" w:cs="Times New Roman"/>
          <w:i/>
          <w:sz w:val="28"/>
          <w:szCs w:val="28"/>
        </w:rPr>
        <w:t>минимизации объема репродуктивных заданий</w:t>
      </w:r>
      <w:r w:rsidRPr="00322C9D">
        <w:rPr>
          <w:rFonts w:ascii="Times New Roman" w:hAnsi="Times New Roman" w:cs="Times New Roman"/>
          <w:sz w:val="28"/>
          <w:szCs w:val="28"/>
        </w:rPr>
        <w:t xml:space="preserve"> в учебном процессе; </w:t>
      </w:r>
    </w:p>
    <w:p w:rsidR="00EA6FF5" w:rsidRPr="00322C9D" w:rsidRDefault="00EA6FF5" w:rsidP="00FC09A8">
      <w:pPr>
        <w:numPr>
          <w:ilvl w:val="0"/>
          <w:numId w:val="23"/>
        </w:numPr>
        <w:spacing w:after="0" w:line="240" w:lineRule="auto"/>
        <w:ind w:left="0" w:right="5" w:firstLine="567"/>
        <w:jc w:val="both"/>
        <w:rPr>
          <w:rFonts w:ascii="Times New Roman" w:hAnsi="Times New Roman" w:cs="Times New Roman"/>
          <w:sz w:val="28"/>
          <w:szCs w:val="28"/>
        </w:rPr>
      </w:pPr>
      <w:r w:rsidRPr="00322C9D">
        <w:rPr>
          <w:rFonts w:ascii="Times New Roman" w:eastAsia="Verdana" w:hAnsi="Times New Roman" w:cs="Times New Roman"/>
          <w:i/>
          <w:sz w:val="28"/>
          <w:szCs w:val="28"/>
        </w:rPr>
        <w:t>принцип</w:t>
      </w:r>
      <w:r w:rsidRPr="00322C9D">
        <w:rPr>
          <w:rFonts w:ascii="Times New Roman" w:hAnsi="Times New Roman" w:cs="Times New Roman"/>
          <w:sz w:val="28"/>
          <w:szCs w:val="28"/>
        </w:rPr>
        <w:t xml:space="preserve"> </w:t>
      </w:r>
      <w:r w:rsidRPr="00322C9D">
        <w:rPr>
          <w:rFonts w:ascii="Times New Roman" w:eastAsia="Verdana" w:hAnsi="Times New Roman" w:cs="Times New Roman"/>
          <w:i/>
          <w:sz w:val="28"/>
          <w:szCs w:val="28"/>
        </w:rPr>
        <w:t>максимальной эффективности взаимодействия</w:t>
      </w:r>
      <w:r w:rsidRPr="00322C9D">
        <w:rPr>
          <w:rFonts w:ascii="Times New Roman" w:hAnsi="Times New Roman" w:cs="Times New Roman"/>
          <w:sz w:val="28"/>
          <w:szCs w:val="28"/>
        </w:rPr>
        <w:t xml:space="preserve">; </w:t>
      </w:r>
    </w:p>
    <w:p w:rsidR="00EA6FF5" w:rsidRPr="00322C9D" w:rsidRDefault="00EA6FF5" w:rsidP="00FC09A8">
      <w:pPr>
        <w:numPr>
          <w:ilvl w:val="0"/>
          <w:numId w:val="23"/>
        </w:numPr>
        <w:spacing w:after="0" w:line="240" w:lineRule="auto"/>
        <w:ind w:left="0" w:right="5" w:firstLine="567"/>
        <w:jc w:val="both"/>
        <w:rPr>
          <w:rFonts w:ascii="Times New Roman" w:hAnsi="Times New Roman" w:cs="Times New Roman"/>
          <w:sz w:val="28"/>
          <w:szCs w:val="28"/>
        </w:rPr>
      </w:pPr>
      <w:r w:rsidRPr="00322C9D">
        <w:rPr>
          <w:rFonts w:ascii="Times New Roman" w:eastAsia="Verdana" w:hAnsi="Times New Roman" w:cs="Times New Roman"/>
          <w:i/>
          <w:sz w:val="28"/>
          <w:szCs w:val="28"/>
        </w:rPr>
        <w:t>принцип</w:t>
      </w:r>
      <w:r w:rsidRPr="00322C9D">
        <w:rPr>
          <w:rFonts w:ascii="Times New Roman" w:hAnsi="Times New Roman" w:cs="Times New Roman"/>
          <w:sz w:val="28"/>
          <w:szCs w:val="28"/>
        </w:rPr>
        <w:t xml:space="preserve"> </w:t>
      </w:r>
      <w:r w:rsidRPr="00322C9D">
        <w:rPr>
          <w:rFonts w:ascii="Times New Roman" w:eastAsia="Verdana" w:hAnsi="Times New Roman" w:cs="Times New Roman"/>
          <w:i/>
          <w:sz w:val="28"/>
          <w:szCs w:val="28"/>
        </w:rPr>
        <w:t>повышения объективности аттестационной практики</w:t>
      </w:r>
      <w:r w:rsidRPr="00322C9D">
        <w:rPr>
          <w:rFonts w:ascii="Times New Roman" w:hAnsi="Times New Roman" w:cs="Times New Roman"/>
          <w:sz w:val="28"/>
          <w:szCs w:val="28"/>
        </w:rPr>
        <w:t xml:space="preserve">. </w:t>
      </w:r>
    </w:p>
    <w:p w:rsidR="00EA6FF5" w:rsidRPr="00322C9D" w:rsidRDefault="00EA6FF5" w:rsidP="00FC09A8">
      <w:pPr>
        <w:spacing w:after="0" w:line="240" w:lineRule="auto"/>
        <w:ind w:left="-3" w:right="5" w:firstLine="570"/>
        <w:jc w:val="both"/>
        <w:rPr>
          <w:rFonts w:ascii="Times New Roman" w:hAnsi="Times New Roman" w:cs="Times New Roman"/>
          <w:sz w:val="28"/>
          <w:szCs w:val="28"/>
        </w:rPr>
      </w:pPr>
      <w:r w:rsidRPr="00322C9D">
        <w:rPr>
          <w:rFonts w:ascii="Times New Roman" w:hAnsi="Times New Roman" w:cs="Times New Roman"/>
          <w:sz w:val="28"/>
          <w:szCs w:val="28"/>
        </w:rPr>
        <w:t xml:space="preserve">Соблюдение этих принципов в процессе существования и развития </w:t>
      </w:r>
      <w:r w:rsidR="00FC09A8">
        <w:rPr>
          <w:rFonts w:ascii="Times New Roman" w:hAnsi="Times New Roman" w:cs="Times New Roman"/>
          <w:sz w:val="28"/>
          <w:szCs w:val="28"/>
        </w:rPr>
        <w:t>школы</w:t>
      </w:r>
      <w:r w:rsidRPr="00322C9D">
        <w:rPr>
          <w:rFonts w:ascii="Times New Roman" w:hAnsi="Times New Roman" w:cs="Times New Roman"/>
          <w:sz w:val="28"/>
          <w:szCs w:val="28"/>
        </w:rPr>
        <w:t xml:space="preserve"> позволит максимально эффективно воплотить в реальное образовательное пространство идею непрерывного развития образовательной мотивации обучающихся, реализовать на практике сочетание: «успешный ребен</w:t>
      </w:r>
      <w:r w:rsidR="009B7480">
        <w:rPr>
          <w:rFonts w:ascii="Times New Roman" w:hAnsi="Times New Roman" w:cs="Times New Roman"/>
          <w:sz w:val="28"/>
          <w:szCs w:val="28"/>
        </w:rPr>
        <w:t>ок</w:t>
      </w:r>
      <w:r w:rsidRPr="00322C9D">
        <w:rPr>
          <w:rFonts w:ascii="Times New Roman" w:hAnsi="Times New Roman" w:cs="Times New Roman"/>
          <w:sz w:val="28"/>
          <w:szCs w:val="28"/>
        </w:rPr>
        <w:t xml:space="preserve"> – успешный педагог – успешн</w:t>
      </w:r>
      <w:r w:rsidR="00FC09A8">
        <w:rPr>
          <w:rFonts w:ascii="Times New Roman" w:hAnsi="Times New Roman" w:cs="Times New Roman"/>
          <w:sz w:val="28"/>
          <w:szCs w:val="28"/>
        </w:rPr>
        <w:t>ая</w:t>
      </w:r>
      <w:r w:rsidRPr="00322C9D">
        <w:rPr>
          <w:rFonts w:ascii="Times New Roman" w:hAnsi="Times New Roman" w:cs="Times New Roman"/>
          <w:sz w:val="28"/>
          <w:szCs w:val="28"/>
        </w:rPr>
        <w:t xml:space="preserve"> </w:t>
      </w:r>
      <w:r w:rsidR="00FC09A8">
        <w:rPr>
          <w:rFonts w:ascii="Times New Roman" w:hAnsi="Times New Roman" w:cs="Times New Roman"/>
          <w:sz w:val="28"/>
          <w:szCs w:val="28"/>
        </w:rPr>
        <w:t>школа</w:t>
      </w:r>
      <w:r w:rsidRPr="00322C9D">
        <w:rPr>
          <w:rFonts w:ascii="Times New Roman" w:hAnsi="Times New Roman" w:cs="Times New Roman"/>
          <w:sz w:val="28"/>
          <w:szCs w:val="28"/>
        </w:rPr>
        <w:t xml:space="preserve">».  </w:t>
      </w:r>
    </w:p>
    <w:p w:rsidR="00EA6FF5" w:rsidRPr="00322C9D" w:rsidRDefault="00EA6FF5" w:rsidP="00322C9D">
      <w:pPr>
        <w:pStyle w:val="1"/>
        <w:ind w:left="2876" w:hanging="1935"/>
        <w:jc w:val="both"/>
        <w:rPr>
          <w:rFonts w:cs="Times New Roman"/>
        </w:rPr>
      </w:pPr>
      <w:r w:rsidRPr="00322C9D">
        <w:rPr>
          <w:rFonts w:cs="Times New Roman"/>
        </w:rPr>
        <w:t xml:space="preserve">Раздел </w:t>
      </w:r>
      <w:r w:rsidR="000960EE" w:rsidRPr="00322C9D">
        <w:rPr>
          <w:rFonts w:cs="Times New Roman"/>
        </w:rPr>
        <w:t>5</w:t>
      </w:r>
      <w:r w:rsidRPr="00322C9D">
        <w:rPr>
          <w:rFonts w:cs="Times New Roman"/>
        </w:rPr>
        <w:t xml:space="preserve">. Основные этапы реализации программы развития образовательного </w:t>
      </w:r>
      <w:r w:rsidR="00FC09A8">
        <w:rPr>
          <w:rFonts w:cs="Times New Roman"/>
        </w:rPr>
        <w:t>учреждения</w:t>
      </w:r>
      <w:r w:rsidRPr="00322C9D">
        <w:rPr>
          <w:rFonts w:cs="Times New Roman"/>
        </w:rPr>
        <w:t xml:space="preserve"> </w:t>
      </w:r>
    </w:p>
    <w:p w:rsidR="00EF1AFA" w:rsidRPr="00322C9D" w:rsidRDefault="00EA6FF5" w:rsidP="00BD1479">
      <w:pPr>
        <w:spacing w:after="0" w:line="240" w:lineRule="auto"/>
        <w:ind w:left="-3" w:right="5" w:firstLine="711"/>
        <w:jc w:val="both"/>
        <w:rPr>
          <w:rFonts w:ascii="Times New Roman" w:hAnsi="Times New Roman" w:cs="Times New Roman"/>
          <w:sz w:val="28"/>
          <w:szCs w:val="28"/>
        </w:rPr>
      </w:pPr>
      <w:r w:rsidRPr="00322C9D">
        <w:rPr>
          <w:rFonts w:ascii="Times New Roman" w:hAnsi="Times New Roman" w:cs="Times New Roman"/>
          <w:sz w:val="28"/>
          <w:szCs w:val="28"/>
        </w:rPr>
        <w:t>Программа развития «</w:t>
      </w:r>
      <w:r w:rsidR="000960EE" w:rsidRPr="00322C9D">
        <w:rPr>
          <w:rFonts w:ascii="Times New Roman" w:hAnsi="Times New Roman" w:cs="Times New Roman"/>
          <w:sz w:val="28"/>
          <w:szCs w:val="28"/>
        </w:rPr>
        <w:t>Школа возможностей</w:t>
      </w:r>
      <w:r w:rsidRPr="00322C9D">
        <w:rPr>
          <w:rFonts w:ascii="Times New Roman" w:hAnsi="Times New Roman" w:cs="Times New Roman"/>
          <w:sz w:val="28"/>
          <w:szCs w:val="28"/>
        </w:rPr>
        <w:t xml:space="preserve">» создается на период с 1 </w:t>
      </w:r>
      <w:r w:rsidR="000960EE" w:rsidRPr="00322C9D">
        <w:rPr>
          <w:rFonts w:ascii="Times New Roman" w:hAnsi="Times New Roman" w:cs="Times New Roman"/>
          <w:sz w:val="28"/>
          <w:szCs w:val="28"/>
        </w:rPr>
        <w:t>сентября</w:t>
      </w:r>
      <w:r w:rsidRPr="00322C9D">
        <w:rPr>
          <w:rFonts w:ascii="Times New Roman" w:hAnsi="Times New Roman" w:cs="Times New Roman"/>
          <w:sz w:val="28"/>
          <w:szCs w:val="28"/>
        </w:rPr>
        <w:t xml:space="preserve"> 201</w:t>
      </w:r>
      <w:r w:rsidR="000960EE" w:rsidRPr="00322C9D">
        <w:rPr>
          <w:rFonts w:ascii="Times New Roman" w:hAnsi="Times New Roman" w:cs="Times New Roman"/>
          <w:sz w:val="28"/>
          <w:szCs w:val="28"/>
        </w:rPr>
        <w:t>9</w:t>
      </w:r>
      <w:r w:rsidRPr="00322C9D">
        <w:rPr>
          <w:rFonts w:ascii="Times New Roman" w:hAnsi="Times New Roman" w:cs="Times New Roman"/>
          <w:sz w:val="28"/>
          <w:szCs w:val="28"/>
        </w:rPr>
        <w:t xml:space="preserve"> года по 31 августа 20</w:t>
      </w:r>
      <w:r w:rsidR="000960EE" w:rsidRPr="00322C9D">
        <w:rPr>
          <w:rFonts w:ascii="Times New Roman" w:hAnsi="Times New Roman" w:cs="Times New Roman"/>
          <w:sz w:val="28"/>
          <w:szCs w:val="28"/>
        </w:rPr>
        <w:t>24</w:t>
      </w:r>
      <w:r w:rsidRPr="00322C9D">
        <w:rPr>
          <w:rFonts w:ascii="Times New Roman" w:hAnsi="Times New Roman" w:cs="Times New Roman"/>
          <w:sz w:val="28"/>
          <w:szCs w:val="28"/>
        </w:rPr>
        <w:t xml:space="preserve"> года. Временные рамки программы развития обусловлены уровнем поставленных задач и созданием необходимых условий для их решения. </w:t>
      </w:r>
    </w:p>
    <w:p w:rsidR="00EA6FF5" w:rsidRPr="00322C9D" w:rsidRDefault="00EA6FF5" w:rsidP="00322C9D">
      <w:pPr>
        <w:spacing w:after="0" w:line="240" w:lineRule="auto"/>
        <w:ind w:left="-3" w:right="5"/>
        <w:jc w:val="both"/>
        <w:rPr>
          <w:rFonts w:ascii="Times New Roman" w:hAnsi="Times New Roman" w:cs="Times New Roman"/>
          <w:sz w:val="28"/>
          <w:szCs w:val="28"/>
        </w:rPr>
      </w:pPr>
      <w:r w:rsidRPr="00322C9D">
        <w:rPr>
          <w:rFonts w:ascii="Times New Roman" w:hAnsi="Times New Roman" w:cs="Times New Roman"/>
          <w:sz w:val="28"/>
          <w:szCs w:val="28"/>
        </w:rPr>
        <w:t xml:space="preserve">  </w:t>
      </w:r>
    </w:p>
    <w:tbl>
      <w:tblPr>
        <w:tblStyle w:val="TableGrid"/>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5" w:type="dxa"/>
          <w:bottom w:w="16" w:type="dxa"/>
          <w:right w:w="29" w:type="dxa"/>
        </w:tblCellMar>
        <w:tblLook w:val="04A0" w:firstRow="1" w:lastRow="0" w:firstColumn="1" w:lastColumn="0" w:noHBand="0" w:noVBand="1"/>
      </w:tblPr>
      <w:tblGrid>
        <w:gridCol w:w="953"/>
        <w:gridCol w:w="2422"/>
        <w:gridCol w:w="6798"/>
      </w:tblGrid>
      <w:tr w:rsidR="00322C9D" w:rsidRPr="00322C9D" w:rsidTr="00BD1479">
        <w:trPr>
          <w:trHeight w:val="590"/>
        </w:trPr>
        <w:tc>
          <w:tcPr>
            <w:tcW w:w="953" w:type="dxa"/>
            <w:vAlign w:val="bottom"/>
          </w:tcPr>
          <w:p w:rsidR="00EA6FF5" w:rsidRPr="00322C9D" w:rsidRDefault="00EA6FF5" w:rsidP="009B7480">
            <w:pPr>
              <w:ind w:left="108"/>
              <w:jc w:val="both"/>
              <w:rPr>
                <w:rFonts w:ascii="Times New Roman" w:hAnsi="Times New Roman" w:cs="Times New Roman"/>
                <w:sz w:val="28"/>
                <w:szCs w:val="28"/>
              </w:rPr>
            </w:pPr>
            <w:r w:rsidRPr="00322C9D">
              <w:rPr>
                <w:rFonts w:ascii="Times New Roman" w:hAnsi="Times New Roman" w:cs="Times New Roman"/>
                <w:sz w:val="28"/>
                <w:szCs w:val="28"/>
              </w:rPr>
              <w:t>Ср</w:t>
            </w:r>
            <w:r w:rsidR="009B7480">
              <w:rPr>
                <w:rFonts w:ascii="Times New Roman" w:hAnsi="Times New Roman" w:cs="Times New Roman"/>
                <w:sz w:val="28"/>
                <w:szCs w:val="28"/>
              </w:rPr>
              <w:t>ок</w:t>
            </w:r>
            <w:r w:rsidRPr="00322C9D">
              <w:rPr>
                <w:rFonts w:ascii="Times New Roman" w:hAnsi="Times New Roman" w:cs="Times New Roman"/>
                <w:sz w:val="28"/>
                <w:szCs w:val="28"/>
              </w:rPr>
              <w:t xml:space="preserve">и </w:t>
            </w:r>
          </w:p>
        </w:tc>
        <w:tc>
          <w:tcPr>
            <w:tcW w:w="2422" w:type="dxa"/>
            <w:vAlign w:val="bottom"/>
          </w:tcPr>
          <w:p w:rsidR="00EA6FF5" w:rsidRPr="00322C9D" w:rsidRDefault="00EA6FF5" w:rsidP="00322C9D">
            <w:pPr>
              <w:ind w:left="110"/>
              <w:jc w:val="both"/>
              <w:rPr>
                <w:rFonts w:ascii="Times New Roman" w:hAnsi="Times New Roman" w:cs="Times New Roman"/>
                <w:sz w:val="28"/>
                <w:szCs w:val="28"/>
              </w:rPr>
            </w:pPr>
            <w:r w:rsidRPr="00322C9D">
              <w:rPr>
                <w:rFonts w:ascii="Times New Roman" w:hAnsi="Times New Roman" w:cs="Times New Roman"/>
                <w:sz w:val="28"/>
                <w:szCs w:val="28"/>
              </w:rPr>
              <w:t xml:space="preserve">Этап </w:t>
            </w:r>
          </w:p>
        </w:tc>
        <w:tc>
          <w:tcPr>
            <w:tcW w:w="6798" w:type="dxa"/>
            <w:vAlign w:val="bottom"/>
          </w:tcPr>
          <w:p w:rsidR="00EA6FF5" w:rsidRPr="00322C9D" w:rsidRDefault="00EA6FF5" w:rsidP="00322C9D">
            <w:pPr>
              <w:ind w:left="110"/>
              <w:jc w:val="both"/>
              <w:rPr>
                <w:rFonts w:ascii="Times New Roman" w:hAnsi="Times New Roman" w:cs="Times New Roman"/>
                <w:sz w:val="28"/>
                <w:szCs w:val="28"/>
              </w:rPr>
            </w:pPr>
            <w:r w:rsidRPr="00322C9D">
              <w:rPr>
                <w:rFonts w:ascii="Times New Roman" w:hAnsi="Times New Roman" w:cs="Times New Roman"/>
                <w:sz w:val="28"/>
                <w:szCs w:val="28"/>
              </w:rPr>
              <w:t xml:space="preserve">Ожидаемые результаты </w:t>
            </w:r>
          </w:p>
        </w:tc>
      </w:tr>
      <w:tr w:rsidR="00322C9D" w:rsidRPr="00322C9D" w:rsidTr="00BD1479">
        <w:trPr>
          <w:trHeight w:val="755"/>
        </w:trPr>
        <w:tc>
          <w:tcPr>
            <w:tcW w:w="953" w:type="dxa"/>
          </w:tcPr>
          <w:p w:rsidR="00EA6FF5" w:rsidRPr="00322C9D" w:rsidRDefault="00EA6FF5" w:rsidP="00322C9D">
            <w:pPr>
              <w:ind w:left="108"/>
              <w:jc w:val="both"/>
              <w:rPr>
                <w:rFonts w:ascii="Times New Roman" w:hAnsi="Times New Roman" w:cs="Times New Roman"/>
                <w:sz w:val="28"/>
                <w:szCs w:val="28"/>
              </w:rPr>
            </w:pPr>
            <w:r w:rsidRPr="00322C9D">
              <w:rPr>
                <w:rFonts w:ascii="Times New Roman" w:hAnsi="Times New Roman" w:cs="Times New Roman"/>
                <w:sz w:val="28"/>
                <w:szCs w:val="28"/>
              </w:rPr>
              <w:t>201</w:t>
            </w:r>
            <w:r w:rsidR="000960EE" w:rsidRPr="00322C9D">
              <w:rPr>
                <w:rFonts w:ascii="Times New Roman" w:hAnsi="Times New Roman" w:cs="Times New Roman"/>
                <w:sz w:val="28"/>
                <w:szCs w:val="28"/>
              </w:rPr>
              <w:t>9</w:t>
            </w:r>
            <w:r w:rsidRPr="00322C9D">
              <w:rPr>
                <w:rFonts w:ascii="Times New Roman" w:hAnsi="Times New Roman" w:cs="Times New Roman"/>
                <w:sz w:val="28"/>
                <w:szCs w:val="28"/>
              </w:rPr>
              <w:t>-</w:t>
            </w:r>
          </w:p>
          <w:p w:rsidR="00EA6FF5" w:rsidRPr="00322C9D" w:rsidRDefault="000960EE" w:rsidP="00322C9D">
            <w:pPr>
              <w:ind w:left="108"/>
              <w:jc w:val="both"/>
              <w:rPr>
                <w:rFonts w:ascii="Times New Roman" w:hAnsi="Times New Roman" w:cs="Times New Roman"/>
                <w:sz w:val="28"/>
                <w:szCs w:val="28"/>
              </w:rPr>
            </w:pPr>
            <w:r w:rsidRPr="00322C9D">
              <w:rPr>
                <w:rFonts w:ascii="Times New Roman" w:hAnsi="Times New Roman" w:cs="Times New Roman"/>
                <w:sz w:val="28"/>
                <w:szCs w:val="28"/>
              </w:rPr>
              <w:t>2020</w:t>
            </w:r>
            <w:r w:rsidR="00EA6FF5" w:rsidRPr="00322C9D">
              <w:rPr>
                <w:rFonts w:ascii="Times New Roman" w:hAnsi="Times New Roman" w:cs="Times New Roman"/>
                <w:sz w:val="28"/>
                <w:szCs w:val="28"/>
              </w:rPr>
              <w:t xml:space="preserve">    </w:t>
            </w:r>
          </w:p>
        </w:tc>
        <w:tc>
          <w:tcPr>
            <w:tcW w:w="2422" w:type="dxa"/>
          </w:tcPr>
          <w:p w:rsidR="00EA6FF5" w:rsidRPr="00322C9D" w:rsidRDefault="00EA6FF5" w:rsidP="00322C9D">
            <w:pPr>
              <w:ind w:left="102"/>
              <w:jc w:val="both"/>
              <w:rPr>
                <w:rFonts w:ascii="Times New Roman" w:hAnsi="Times New Roman" w:cs="Times New Roman"/>
                <w:sz w:val="28"/>
                <w:szCs w:val="28"/>
              </w:rPr>
            </w:pPr>
            <w:r w:rsidRPr="00322C9D">
              <w:rPr>
                <w:rFonts w:ascii="Times New Roman" w:hAnsi="Times New Roman" w:cs="Times New Roman"/>
                <w:sz w:val="28"/>
                <w:szCs w:val="28"/>
              </w:rPr>
              <w:t xml:space="preserve"> </w:t>
            </w:r>
          </w:p>
          <w:p w:rsidR="00EA6FF5" w:rsidRPr="00322C9D" w:rsidRDefault="00EA6FF5" w:rsidP="00322C9D">
            <w:pPr>
              <w:ind w:left="-26"/>
              <w:jc w:val="both"/>
              <w:rPr>
                <w:rFonts w:ascii="Times New Roman" w:hAnsi="Times New Roman" w:cs="Times New Roman"/>
                <w:sz w:val="28"/>
                <w:szCs w:val="28"/>
              </w:rPr>
            </w:pPr>
            <w:r w:rsidRPr="00322C9D">
              <w:rPr>
                <w:rFonts w:ascii="Times New Roman" w:hAnsi="Times New Roman" w:cs="Times New Roman"/>
                <w:sz w:val="28"/>
                <w:szCs w:val="28"/>
              </w:rPr>
              <w:t xml:space="preserve"> </w:t>
            </w:r>
            <w:r w:rsidR="00EF1AFA" w:rsidRPr="00322C9D">
              <w:rPr>
                <w:rFonts w:ascii="Times New Roman" w:hAnsi="Times New Roman" w:cs="Times New Roman"/>
                <w:sz w:val="28"/>
                <w:szCs w:val="28"/>
              </w:rPr>
              <w:t>Планово-прогностический</w:t>
            </w:r>
          </w:p>
        </w:tc>
        <w:tc>
          <w:tcPr>
            <w:tcW w:w="6798" w:type="dxa"/>
          </w:tcPr>
          <w:p w:rsidR="00EA6FF5" w:rsidRPr="00322C9D" w:rsidRDefault="00EA6FF5" w:rsidP="00322C9D">
            <w:pPr>
              <w:jc w:val="both"/>
              <w:rPr>
                <w:rFonts w:ascii="Times New Roman" w:hAnsi="Times New Roman" w:cs="Times New Roman"/>
                <w:sz w:val="28"/>
                <w:szCs w:val="28"/>
              </w:rPr>
            </w:pPr>
            <w:r w:rsidRPr="00322C9D">
              <w:rPr>
                <w:rFonts w:ascii="Times New Roman" w:eastAsia="Arial" w:hAnsi="Times New Roman" w:cs="Times New Roman"/>
                <w:sz w:val="28"/>
                <w:szCs w:val="28"/>
              </w:rPr>
              <w:t xml:space="preserve"> </w:t>
            </w:r>
            <w:r w:rsidRPr="00322C9D">
              <w:rPr>
                <w:rFonts w:ascii="Times New Roman" w:hAnsi="Times New Roman" w:cs="Times New Roman"/>
                <w:sz w:val="28"/>
                <w:szCs w:val="28"/>
              </w:rPr>
              <w:t xml:space="preserve">Расширение условий для: </w:t>
            </w:r>
          </w:p>
          <w:p w:rsidR="00EA6FF5" w:rsidRPr="00322C9D" w:rsidRDefault="000960EE" w:rsidP="00322C9D">
            <w:pPr>
              <w:ind w:left="110" w:right="80"/>
              <w:jc w:val="both"/>
              <w:rPr>
                <w:rFonts w:ascii="Times New Roman" w:hAnsi="Times New Roman" w:cs="Times New Roman"/>
                <w:sz w:val="28"/>
                <w:szCs w:val="28"/>
              </w:rPr>
            </w:pPr>
            <w:r w:rsidRPr="00322C9D">
              <w:rPr>
                <w:rFonts w:ascii="Times New Roman" w:hAnsi="Times New Roman" w:cs="Times New Roman"/>
                <w:sz w:val="28"/>
                <w:szCs w:val="28"/>
              </w:rPr>
              <w:t xml:space="preserve">- </w:t>
            </w:r>
            <w:r w:rsidR="00EA6FF5" w:rsidRPr="00322C9D">
              <w:rPr>
                <w:rFonts w:ascii="Times New Roman" w:hAnsi="Times New Roman" w:cs="Times New Roman"/>
                <w:sz w:val="28"/>
                <w:szCs w:val="28"/>
              </w:rPr>
              <w:t>повышения профессиональной компетентности педагогов в области выс</w:t>
            </w:r>
            <w:r w:rsidR="009B7480">
              <w:rPr>
                <w:rFonts w:ascii="Times New Roman" w:hAnsi="Times New Roman" w:cs="Times New Roman"/>
                <w:sz w:val="28"/>
                <w:szCs w:val="28"/>
              </w:rPr>
              <w:t>ок</w:t>
            </w:r>
            <w:r w:rsidR="00EA6FF5" w:rsidRPr="00322C9D">
              <w:rPr>
                <w:rFonts w:ascii="Times New Roman" w:hAnsi="Times New Roman" w:cs="Times New Roman"/>
                <w:sz w:val="28"/>
                <w:szCs w:val="28"/>
              </w:rPr>
              <w:t xml:space="preserve">их технологий, развития информационной культуры учителя, готового решать новые педагогические задачи с опорой на информационно-коммуникативные технологии; </w:t>
            </w:r>
          </w:p>
          <w:p w:rsidR="00EA6FF5" w:rsidRPr="00322C9D" w:rsidRDefault="000960EE" w:rsidP="00322C9D">
            <w:pPr>
              <w:ind w:left="110" w:right="80"/>
              <w:jc w:val="both"/>
              <w:rPr>
                <w:rFonts w:ascii="Times New Roman" w:hAnsi="Times New Roman" w:cs="Times New Roman"/>
                <w:sz w:val="28"/>
                <w:szCs w:val="28"/>
              </w:rPr>
            </w:pPr>
            <w:r w:rsidRPr="00322C9D">
              <w:rPr>
                <w:rFonts w:ascii="Times New Roman" w:hAnsi="Times New Roman" w:cs="Times New Roman"/>
                <w:sz w:val="28"/>
                <w:szCs w:val="28"/>
              </w:rPr>
              <w:t xml:space="preserve">- </w:t>
            </w:r>
            <w:r w:rsidR="00EA6FF5" w:rsidRPr="00322C9D">
              <w:rPr>
                <w:rFonts w:ascii="Times New Roman" w:hAnsi="Times New Roman" w:cs="Times New Roman"/>
                <w:sz w:val="28"/>
                <w:szCs w:val="28"/>
              </w:rPr>
              <w:t>обеспечения преемственности в освоении и применении новых методик использования информационно-коммуникативных технологий и формирования универсальных знаний у учащихся, умений и навыков самостоятельной деятель</w:t>
            </w:r>
            <w:r w:rsidR="00ED13E0">
              <w:rPr>
                <w:rFonts w:ascii="Times New Roman" w:hAnsi="Times New Roman" w:cs="Times New Roman"/>
                <w:sz w:val="28"/>
                <w:szCs w:val="28"/>
              </w:rPr>
              <w:t xml:space="preserve">ности и личной ответственности </w:t>
            </w:r>
            <w:r w:rsidR="00EA6FF5" w:rsidRPr="00322C9D">
              <w:rPr>
                <w:rFonts w:ascii="Times New Roman" w:hAnsi="Times New Roman" w:cs="Times New Roman"/>
                <w:sz w:val="28"/>
                <w:szCs w:val="28"/>
              </w:rPr>
              <w:t xml:space="preserve">на всех этапах обучения и воспитания; </w:t>
            </w:r>
          </w:p>
          <w:p w:rsidR="00EA6FF5" w:rsidRPr="00322C9D" w:rsidRDefault="000960EE" w:rsidP="00322C9D">
            <w:pPr>
              <w:ind w:left="110" w:right="80"/>
              <w:jc w:val="both"/>
              <w:rPr>
                <w:rFonts w:ascii="Times New Roman" w:hAnsi="Times New Roman" w:cs="Times New Roman"/>
                <w:sz w:val="28"/>
                <w:szCs w:val="28"/>
              </w:rPr>
            </w:pPr>
            <w:r w:rsidRPr="00322C9D">
              <w:rPr>
                <w:rFonts w:ascii="Times New Roman" w:eastAsia="Segoe UI Symbol" w:hAnsi="Times New Roman" w:cs="Times New Roman"/>
                <w:sz w:val="28"/>
                <w:szCs w:val="28"/>
              </w:rPr>
              <w:t>-</w:t>
            </w:r>
            <w:r w:rsidR="00EA6FF5" w:rsidRPr="00322C9D">
              <w:rPr>
                <w:rFonts w:ascii="Times New Roman" w:eastAsia="Arial" w:hAnsi="Times New Roman" w:cs="Times New Roman"/>
                <w:sz w:val="28"/>
                <w:szCs w:val="28"/>
              </w:rPr>
              <w:t xml:space="preserve"> </w:t>
            </w:r>
            <w:r w:rsidR="00EA6FF5" w:rsidRPr="00322C9D">
              <w:rPr>
                <w:rFonts w:ascii="Times New Roman" w:hAnsi="Times New Roman" w:cs="Times New Roman"/>
                <w:sz w:val="28"/>
                <w:szCs w:val="28"/>
              </w:rPr>
              <w:t xml:space="preserve"> повышения компетентности учителей, педагогов дополнительного образования в области диагностики, мониторинга, оценки и самооценки собственной деятельности, а также промежуточных (рубежных) и итоговых результатов </w:t>
            </w:r>
            <w:proofErr w:type="spellStart"/>
            <w:r w:rsidR="00EA6FF5" w:rsidRPr="00322C9D">
              <w:rPr>
                <w:rFonts w:ascii="Times New Roman" w:hAnsi="Times New Roman" w:cs="Times New Roman"/>
                <w:sz w:val="28"/>
                <w:szCs w:val="28"/>
              </w:rPr>
              <w:t>обученности</w:t>
            </w:r>
            <w:proofErr w:type="spellEnd"/>
            <w:r w:rsidR="00EA6FF5" w:rsidRPr="00322C9D">
              <w:rPr>
                <w:rFonts w:ascii="Times New Roman" w:hAnsi="Times New Roman" w:cs="Times New Roman"/>
                <w:sz w:val="28"/>
                <w:szCs w:val="28"/>
              </w:rPr>
              <w:t xml:space="preserve"> обучающихся по </w:t>
            </w:r>
            <w:r w:rsidR="00EA6FF5" w:rsidRPr="00322C9D">
              <w:rPr>
                <w:rFonts w:ascii="Times New Roman" w:hAnsi="Times New Roman" w:cs="Times New Roman"/>
                <w:sz w:val="28"/>
                <w:szCs w:val="28"/>
              </w:rPr>
              <w:lastRenderedPageBreak/>
              <w:t>каждому году обучения</w:t>
            </w:r>
            <w:r w:rsidRPr="00322C9D">
              <w:rPr>
                <w:rFonts w:ascii="Times New Roman" w:hAnsi="Times New Roman" w:cs="Times New Roman"/>
                <w:sz w:val="28"/>
                <w:szCs w:val="28"/>
              </w:rPr>
              <w:t>,</w:t>
            </w:r>
            <w:r w:rsidR="00ED13E0">
              <w:rPr>
                <w:rFonts w:ascii="Times New Roman" w:hAnsi="Times New Roman" w:cs="Times New Roman"/>
                <w:sz w:val="28"/>
                <w:szCs w:val="28"/>
              </w:rPr>
              <w:t xml:space="preserve"> </w:t>
            </w:r>
            <w:r w:rsidR="00EA6FF5" w:rsidRPr="00322C9D">
              <w:rPr>
                <w:rFonts w:ascii="Times New Roman" w:hAnsi="Times New Roman" w:cs="Times New Roman"/>
                <w:sz w:val="28"/>
                <w:szCs w:val="28"/>
              </w:rPr>
              <w:t xml:space="preserve">как необходимого </w:t>
            </w:r>
            <w:proofErr w:type="gramStart"/>
            <w:r w:rsidR="00EA6FF5" w:rsidRPr="00322C9D">
              <w:rPr>
                <w:rFonts w:ascii="Times New Roman" w:hAnsi="Times New Roman" w:cs="Times New Roman"/>
                <w:sz w:val="28"/>
                <w:szCs w:val="28"/>
              </w:rPr>
              <w:t>условия  эффективного</w:t>
            </w:r>
            <w:proofErr w:type="gramEnd"/>
            <w:r w:rsidR="00EA6FF5" w:rsidRPr="00322C9D">
              <w:rPr>
                <w:rFonts w:ascii="Times New Roman" w:hAnsi="Times New Roman" w:cs="Times New Roman"/>
                <w:sz w:val="28"/>
                <w:szCs w:val="28"/>
              </w:rPr>
              <w:t xml:space="preserve"> образования;  </w:t>
            </w:r>
          </w:p>
          <w:p w:rsidR="00EA6FF5" w:rsidRPr="00322C9D" w:rsidRDefault="000960EE" w:rsidP="00322C9D">
            <w:pPr>
              <w:ind w:left="110" w:right="80"/>
              <w:jc w:val="both"/>
              <w:rPr>
                <w:rFonts w:ascii="Times New Roman" w:hAnsi="Times New Roman" w:cs="Times New Roman"/>
                <w:sz w:val="28"/>
                <w:szCs w:val="28"/>
              </w:rPr>
            </w:pPr>
            <w:r w:rsidRPr="00322C9D">
              <w:rPr>
                <w:rFonts w:ascii="Times New Roman" w:hAnsi="Times New Roman" w:cs="Times New Roman"/>
                <w:sz w:val="28"/>
                <w:szCs w:val="28"/>
              </w:rPr>
              <w:t xml:space="preserve">- </w:t>
            </w:r>
            <w:r w:rsidR="00EA6FF5" w:rsidRPr="00322C9D">
              <w:rPr>
                <w:rFonts w:ascii="Times New Roman" w:hAnsi="Times New Roman" w:cs="Times New Roman"/>
                <w:sz w:val="28"/>
                <w:szCs w:val="28"/>
              </w:rPr>
              <w:t xml:space="preserve">укрепление и развитие системы сетевого образования на этапе </w:t>
            </w:r>
            <w:proofErr w:type="spellStart"/>
            <w:r w:rsidR="00EA6FF5" w:rsidRPr="00322C9D">
              <w:rPr>
                <w:rFonts w:ascii="Times New Roman" w:hAnsi="Times New Roman" w:cs="Times New Roman"/>
                <w:sz w:val="28"/>
                <w:szCs w:val="28"/>
              </w:rPr>
              <w:t>предпрофильного</w:t>
            </w:r>
            <w:proofErr w:type="spellEnd"/>
            <w:r w:rsidR="00EA6FF5" w:rsidRPr="00322C9D">
              <w:rPr>
                <w:rFonts w:ascii="Times New Roman" w:hAnsi="Times New Roman" w:cs="Times New Roman"/>
                <w:sz w:val="28"/>
                <w:szCs w:val="28"/>
              </w:rPr>
              <w:t xml:space="preserve"> и профильного обучения; </w:t>
            </w:r>
          </w:p>
          <w:p w:rsidR="000960EE" w:rsidRPr="00322C9D" w:rsidRDefault="000960EE" w:rsidP="00322C9D">
            <w:pPr>
              <w:ind w:left="2"/>
              <w:jc w:val="both"/>
              <w:rPr>
                <w:rFonts w:ascii="Times New Roman" w:hAnsi="Times New Roman" w:cs="Times New Roman"/>
                <w:sz w:val="28"/>
                <w:szCs w:val="28"/>
              </w:rPr>
            </w:pPr>
            <w:r w:rsidRPr="00322C9D">
              <w:rPr>
                <w:rFonts w:ascii="Times New Roman" w:hAnsi="Times New Roman" w:cs="Times New Roman"/>
                <w:sz w:val="28"/>
                <w:szCs w:val="28"/>
              </w:rPr>
              <w:t xml:space="preserve">- </w:t>
            </w:r>
            <w:r w:rsidR="00EA6FF5" w:rsidRPr="00322C9D">
              <w:rPr>
                <w:rFonts w:ascii="Times New Roman" w:hAnsi="Times New Roman" w:cs="Times New Roman"/>
                <w:sz w:val="28"/>
                <w:szCs w:val="28"/>
              </w:rPr>
              <w:t>поддержки личностного развития обучающихся и обеспечения углубленного изучения предметов по выбору (</w:t>
            </w:r>
            <w:r w:rsidR="00EF1AFA" w:rsidRPr="00322C9D">
              <w:rPr>
                <w:rFonts w:ascii="Times New Roman" w:hAnsi="Times New Roman" w:cs="Times New Roman"/>
                <w:sz w:val="28"/>
                <w:szCs w:val="28"/>
              </w:rPr>
              <w:t xml:space="preserve">и </w:t>
            </w:r>
            <w:r w:rsidR="00EA6FF5" w:rsidRPr="00322C9D">
              <w:rPr>
                <w:rFonts w:ascii="Times New Roman" w:hAnsi="Times New Roman" w:cs="Times New Roman"/>
                <w:sz w:val="28"/>
                <w:szCs w:val="28"/>
              </w:rPr>
              <w:t xml:space="preserve">в рамках </w:t>
            </w:r>
            <w:r w:rsidRPr="00322C9D">
              <w:rPr>
                <w:rFonts w:ascii="Times New Roman" w:hAnsi="Times New Roman" w:cs="Times New Roman"/>
                <w:sz w:val="28"/>
                <w:szCs w:val="28"/>
              </w:rPr>
              <w:t xml:space="preserve">дополнительного образования); </w:t>
            </w:r>
          </w:p>
          <w:p w:rsidR="00EF1AFA" w:rsidRPr="00322C9D" w:rsidRDefault="00FC09A8" w:rsidP="00FC09A8">
            <w:pPr>
              <w:pStyle w:val="a4"/>
              <w:ind w:left="133" w:right="110"/>
              <w:jc w:val="both"/>
              <w:rPr>
                <w:rFonts w:ascii="Times New Roman" w:hAnsi="Times New Roman" w:cs="Times New Roman"/>
                <w:sz w:val="28"/>
                <w:szCs w:val="28"/>
              </w:rPr>
            </w:pPr>
            <w:r>
              <w:rPr>
                <w:rFonts w:ascii="Times New Roman" w:hAnsi="Times New Roman" w:cs="Times New Roman"/>
                <w:sz w:val="28"/>
                <w:szCs w:val="28"/>
              </w:rPr>
              <w:t>- о</w:t>
            </w:r>
            <w:r w:rsidR="00EF1AFA" w:rsidRPr="00322C9D">
              <w:rPr>
                <w:rFonts w:ascii="Times New Roman" w:hAnsi="Times New Roman" w:cs="Times New Roman"/>
                <w:sz w:val="28"/>
                <w:szCs w:val="28"/>
              </w:rPr>
              <w:t xml:space="preserve">тбор и анализ существующего информационного обеспечения образовательного процесса с целью определения наиболее качественного по содержанию и методикам материала, а также с целью выявления источников дальнейшего пополнения и развития информационных ресурсов образовательного </w:t>
            </w:r>
            <w:r>
              <w:rPr>
                <w:rFonts w:ascii="Times New Roman" w:hAnsi="Times New Roman" w:cs="Times New Roman"/>
                <w:sz w:val="28"/>
                <w:szCs w:val="28"/>
              </w:rPr>
              <w:t>учреждения;</w:t>
            </w:r>
          </w:p>
          <w:p w:rsidR="00EF1AFA" w:rsidRPr="00322C9D" w:rsidRDefault="00FC09A8" w:rsidP="00FC09A8">
            <w:pPr>
              <w:pStyle w:val="a4"/>
              <w:ind w:left="133" w:right="110"/>
              <w:jc w:val="both"/>
              <w:rPr>
                <w:rFonts w:ascii="Times New Roman" w:hAnsi="Times New Roman" w:cs="Times New Roman"/>
                <w:sz w:val="28"/>
                <w:szCs w:val="28"/>
              </w:rPr>
            </w:pPr>
            <w:r>
              <w:rPr>
                <w:rFonts w:ascii="Times New Roman" w:hAnsi="Times New Roman" w:cs="Times New Roman"/>
                <w:sz w:val="28"/>
                <w:szCs w:val="28"/>
              </w:rPr>
              <w:t>- р</w:t>
            </w:r>
            <w:r w:rsidR="00EF1AFA" w:rsidRPr="00322C9D">
              <w:rPr>
                <w:rFonts w:ascii="Times New Roman" w:hAnsi="Times New Roman" w:cs="Times New Roman"/>
                <w:sz w:val="28"/>
                <w:szCs w:val="28"/>
              </w:rPr>
              <w:t>азработка пакета нормативных д</w:t>
            </w:r>
            <w:r w:rsidR="009B7480">
              <w:rPr>
                <w:rFonts w:ascii="Times New Roman" w:hAnsi="Times New Roman" w:cs="Times New Roman"/>
                <w:sz w:val="28"/>
                <w:szCs w:val="28"/>
              </w:rPr>
              <w:t>ок</w:t>
            </w:r>
            <w:r w:rsidR="00EF1AFA" w:rsidRPr="00322C9D">
              <w:rPr>
                <w:rFonts w:ascii="Times New Roman" w:hAnsi="Times New Roman" w:cs="Times New Roman"/>
                <w:sz w:val="28"/>
                <w:szCs w:val="28"/>
              </w:rPr>
              <w:t>ументов л</w:t>
            </w:r>
            <w:r w:rsidR="009B7480">
              <w:rPr>
                <w:rFonts w:ascii="Times New Roman" w:hAnsi="Times New Roman" w:cs="Times New Roman"/>
                <w:sz w:val="28"/>
                <w:szCs w:val="28"/>
              </w:rPr>
              <w:t>ок</w:t>
            </w:r>
            <w:r w:rsidR="00EF1AFA" w:rsidRPr="00322C9D">
              <w:rPr>
                <w:rFonts w:ascii="Times New Roman" w:hAnsi="Times New Roman" w:cs="Times New Roman"/>
                <w:sz w:val="28"/>
                <w:szCs w:val="28"/>
              </w:rPr>
              <w:t>ального характера, регламентирующих организацию профиль</w:t>
            </w:r>
            <w:r w:rsidR="00ED13E0">
              <w:rPr>
                <w:rFonts w:ascii="Times New Roman" w:hAnsi="Times New Roman" w:cs="Times New Roman"/>
                <w:sz w:val="28"/>
                <w:szCs w:val="28"/>
              </w:rPr>
              <w:t xml:space="preserve">ных классов с учетом специфики </w:t>
            </w:r>
            <w:r w:rsidR="00EF1AFA" w:rsidRPr="00322C9D">
              <w:rPr>
                <w:rFonts w:ascii="Times New Roman" w:hAnsi="Times New Roman" w:cs="Times New Roman"/>
                <w:sz w:val="28"/>
                <w:szCs w:val="28"/>
              </w:rPr>
              <w:t xml:space="preserve">государственной аттестации в формате ЕГЭ (формирование профилей с </w:t>
            </w:r>
            <w:proofErr w:type="gramStart"/>
            <w:r w:rsidR="00EF1AFA" w:rsidRPr="00322C9D">
              <w:rPr>
                <w:rFonts w:ascii="Times New Roman" w:hAnsi="Times New Roman" w:cs="Times New Roman"/>
                <w:sz w:val="28"/>
                <w:szCs w:val="28"/>
              </w:rPr>
              <w:t xml:space="preserve">учетом  </w:t>
            </w:r>
            <w:r>
              <w:rPr>
                <w:rFonts w:ascii="Times New Roman" w:hAnsi="Times New Roman" w:cs="Times New Roman"/>
                <w:sz w:val="28"/>
                <w:szCs w:val="28"/>
              </w:rPr>
              <w:t>перечня</w:t>
            </w:r>
            <w:proofErr w:type="gramEnd"/>
            <w:r w:rsidR="00EF1AFA" w:rsidRPr="00322C9D">
              <w:rPr>
                <w:rFonts w:ascii="Times New Roman" w:hAnsi="Times New Roman" w:cs="Times New Roman"/>
                <w:sz w:val="28"/>
                <w:szCs w:val="28"/>
              </w:rPr>
              <w:t xml:space="preserve"> необходимых экзаменов по выбранной  специальности); </w:t>
            </w:r>
          </w:p>
          <w:p w:rsidR="00037061" w:rsidRDefault="00EF1AFA" w:rsidP="00037061">
            <w:pPr>
              <w:ind w:left="133" w:right="56"/>
              <w:jc w:val="both"/>
              <w:rPr>
                <w:rFonts w:ascii="Times New Roman" w:hAnsi="Times New Roman" w:cs="Times New Roman"/>
                <w:sz w:val="28"/>
                <w:szCs w:val="28"/>
              </w:rPr>
            </w:pPr>
            <w:r w:rsidRPr="00322C9D">
              <w:rPr>
                <w:rFonts w:ascii="Times New Roman" w:hAnsi="Times New Roman" w:cs="Times New Roman"/>
                <w:sz w:val="28"/>
                <w:szCs w:val="28"/>
              </w:rPr>
              <w:t>- дальнейш</w:t>
            </w:r>
            <w:r w:rsidR="00FC09A8">
              <w:rPr>
                <w:rFonts w:ascii="Times New Roman" w:hAnsi="Times New Roman" w:cs="Times New Roman"/>
                <w:sz w:val="28"/>
                <w:szCs w:val="28"/>
              </w:rPr>
              <w:t xml:space="preserve">ее </w:t>
            </w:r>
            <w:r w:rsidR="00FC09A8">
              <w:rPr>
                <w:rFonts w:ascii="Times New Roman" w:hAnsi="Times New Roman" w:cs="Times New Roman"/>
                <w:sz w:val="28"/>
                <w:szCs w:val="28"/>
              </w:rPr>
              <w:tab/>
              <w:t xml:space="preserve">совершенствование </w:t>
            </w:r>
            <w:r w:rsidR="00FC09A8">
              <w:rPr>
                <w:rFonts w:ascii="Times New Roman" w:hAnsi="Times New Roman" w:cs="Times New Roman"/>
                <w:sz w:val="28"/>
                <w:szCs w:val="28"/>
              </w:rPr>
              <w:tab/>
              <w:t xml:space="preserve">системы </w:t>
            </w:r>
            <w:r w:rsidRPr="00322C9D">
              <w:rPr>
                <w:rFonts w:ascii="Times New Roman" w:hAnsi="Times New Roman" w:cs="Times New Roman"/>
                <w:sz w:val="28"/>
                <w:szCs w:val="28"/>
              </w:rPr>
              <w:t>п</w:t>
            </w:r>
            <w:r w:rsidR="009B7480">
              <w:rPr>
                <w:rFonts w:ascii="Times New Roman" w:hAnsi="Times New Roman" w:cs="Times New Roman"/>
                <w:sz w:val="28"/>
                <w:szCs w:val="28"/>
              </w:rPr>
              <w:t>ок</w:t>
            </w:r>
            <w:r w:rsidRPr="00322C9D">
              <w:rPr>
                <w:rFonts w:ascii="Times New Roman" w:hAnsi="Times New Roman" w:cs="Times New Roman"/>
                <w:sz w:val="28"/>
                <w:szCs w:val="28"/>
              </w:rPr>
              <w:t>азателей (ко</w:t>
            </w:r>
            <w:r w:rsidR="00FC09A8">
              <w:rPr>
                <w:rFonts w:ascii="Times New Roman" w:hAnsi="Times New Roman" w:cs="Times New Roman"/>
                <w:sz w:val="28"/>
                <w:szCs w:val="28"/>
              </w:rPr>
              <w:t xml:space="preserve">личественных </w:t>
            </w:r>
            <w:r w:rsidR="00FC09A8">
              <w:rPr>
                <w:rFonts w:ascii="Times New Roman" w:hAnsi="Times New Roman" w:cs="Times New Roman"/>
                <w:sz w:val="28"/>
                <w:szCs w:val="28"/>
              </w:rPr>
              <w:tab/>
              <w:t xml:space="preserve">и </w:t>
            </w:r>
            <w:r w:rsidR="00FC09A8">
              <w:rPr>
                <w:rFonts w:ascii="Times New Roman" w:hAnsi="Times New Roman" w:cs="Times New Roman"/>
                <w:sz w:val="28"/>
                <w:szCs w:val="28"/>
              </w:rPr>
              <w:tab/>
              <w:t xml:space="preserve">качественных) </w:t>
            </w:r>
            <w:r w:rsidRPr="00322C9D">
              <w:rPr>
                <w:rFonts w:ascii="Times New Roman" w:hAnsi="Times New Roman" w:cs="Times New Roman"/>
                <w:sz w:val="28"/>
                <w:szCs w:val="28"/>
              </w:rPr>
              <w:t>реализа</w:t>
            </w:r>
            <w:r w:rsidR="00037061">
              <w:rPr>
                <w:rFonts w:ascii="Times New Roman" w:hAnsi="Times New Roman" w:cs="Times New Roman"/>
                <w:sz w:val="28"/>
                <w:szCs w:val="28"/>
              </w:rPr>
              <w:t>ции образовательной программы;</w:t>
            </w:r>
          </w:p>
          <w:p w:rsidR="00EA6FF5" w:rsidRPr="00037061" w:rsidRDefault="00037061" w:rsidP="00037061">
            <w:pPr>
              <w:ind w:left="133" w:right="56"/>
              <w:jc w:val="both"/>
              <w:rPr>
                <w:rFonts w:ascii="Times New Roman" w:hAnsi="Times New Roman" w:cs="Times New Roman"/>
                <w:sz w:val="28"/>
                <w:szCs w:val="28"/>
              </w:rPr>
            </w:pPr>
            <w:r>
              <w:rPr>
                <w:rFonts w:ascii="Times New Roman" w:hAnsi="Times New Roman" w:cs="Times New Roman"/>
                <w:sz w:val="28"/>
                <w:szCs w:val="28"/>
              </w:rPr>
              <w:t>- с</w:t>
            </w:r>
            <w:r w:rsidR="00EF1AFA" w:rsidRPr="00037061">
              <w:rPr>
                <w:rFonts w:ascii="Times New Roman" w:hAnsi="Times New Roman" w:cs="Times New Roman"/>
                <w:sz w:val="28"/>
                <w:szCs w:val="28"/>
              </w:rPr>
              <w:t>оздание реестра апробированных в образовательн</w:t>
            </w:r>
            <w:r w:rsidR="00ED13E0" w:rsidRPr="00037061">
              <w:rPr>
                <w:rFonts w:ascii="Times New Roman" w:hAnsi="Times New Roman" w:cs="Times New Roman"/>
                <w:sz w:val="28"/>
                <w:szCs w:val="28"/>
              </w:rPr>
              <w:t xml:space="preserve">ых учреждениях страны, города, </w:t>
            </w:r>
            <w:r w:rsidR="00EF1AFA" w:rsidRPr="00037061">
              <w:rPr>
                <w:rFonts w:ascii="Times New Roman" w:hAnsi="Times New Roman" w:cs="Times New Roman"/>
                <w:sz w:val="28"/>
                <w:szCs w:val="28"/>
              </w:rPr>
              <w:t>района педагогически целесообразных профильных и элективных курсов (обязательной составляющей должны стать разнообразные элективные курсы, разработанные и апробированные педагогами ОУ с учетом образовательны</w:t>
            </w:r>
            <w:r w:rsidR="00ED13E0" w:rsidRPr="00037061">
              <w:rPr>
                <w:rFonts w:ascii="Times New Roman" w:hAnsi="Times New Roman" w:cs="Times New Roman"/>
                <w:sz w:val="28"/>
                <w:szCs w:val="28"/>
              </w:rPr>
              <w:t>х запросов</w:t>
            </w:r>
            <w:r w:rsidR="00EF1AFA" w:rsidRPr="00037061">
              <w:rPr>
                <w:rFonts w:ascii="Times New Roman" w:hAnsi="Times New Roman" w:cs="Times New Roman"/>
                <w:sz w:val="28"/>
                <w:szCs w:val="28"/>
              </w:rPr>
              <w:t xml:space="preserve"> и приоритетов учащихся). </w:t>
            </w:r>
          </w:p>
        </w:tc>
      </w:tr>
      <w:tr w:rsidR="00322C9D" w:rsidRPr="00322C9D" w:rsidTr="00BD1479">
        <w:tblPrEx>
          <w:tblCellMar>
            <w:top w:w="64" w:type="dxa"/>
            <w:left w:w="108" w:type="dxa"/>
            <w:bottom w:w="6" w:type="dxa"/>
            <w:right w:w="0" w:type="dxa"/>
          </w:tblCellMar>
        </w:tblPrEx>
        <w:trPr>
          <w:trHeight w:val="756"/>
        </w:trPr>
        <w:tc>
          <w:tcPr>
            <w:tcW w:w="953" w:type="dxa"/>
          </w:tcPr>
          <w:p w:rsidR="00EA6FF5" w:rsidRPr="00322C9D" w:rsidRDefault="00EA6FF5" w:rsidP="00322C9D">
            <w:pPr>
              <w:jc w:val="both"/>
              <w:rPr>
                <w:rFonts w:ascii="Times New Roman" w:hAnsi="Times New Roman" w:cs="Times New Roman"/>
                <w:sz w:val="28"/>
                <w:szCs w:val="28"/>
              </w:rPr>
            </w:pPr>
            <w:r w:rsidRPr="00322C9D">
              <w:rPr>
                <w:rFonts w:ascii="Times New Roman" w:hAnsi="Times New Roman" w:cs="Times New Roman"/>
                <w:sz w:val="28"/>
                <w:szCs w:val="28"/>
              </w:rPr>
              <w:lastRenderedPageBreak/>
              <w:t>20</w:t>
            </w:r>
            <w:r w:rsidR="00EF1AFA" w:rsidRPr="00322C9D">
              <w:rPr>
                <w:rFonts w:ascii="Times New Roman" w:hAnsi="Times New Roman" w:cs="Times New Roman"/>
                <w:sz w:val="28"/>
                <w:szCs w:val="28"/>
              </w:rPr>
              <w:t>20</w:t>
            </w:r>
            <w:r w:rsidRPr="00322C9D">
              <w:rPr>
                <w:rFonts w:ascii="Times New Roman" w:hAnsi="Times New Roman" w:cs="Times New Roman"/>
                <w:sz w:val="28"/>
                <w:szCs w:val="28"/>
              </w:rPr>
              <w:t>-</w:t>
            </w:r>
          </w:p>
          <w:p w:rsidR="00EA6FF5" w:rsidRPr="00322C9D" w:rsidRDefault="00EA6FF5" w:rsidP="00322C9D">
            <w:pPr>
              <w:jc w:val="both"/>
              <w:rPr>
                <w:rFonts w:ascii="Times New Roman" w:hAnsi="Times New Roman" w:cs="Times New Roman"/>
                <w:sz w:val="28"/>
                <w:szCs w:val="28"/>
              </w:rPr>
            </w:pPr>
            <w:r w:rsidRPr="00322C9D">
              <w:rPr>
                <w:rFonts w:ascii="Times New Roman" w:hAnsi="Times New Roman" w:cs="Times New Roman"/>
                <w:sz w:val="28"/>
                <w:szCs w:val="28"/>
              </w:rPr>
              <w:t>20</w:t>
            </w:r>
            <w:r w:rsidR="00EF1AFA" w:rsidRPr="00322C9D">
              <w:rPr>
                <w:rFonts w:ascii="Times New Roman" w:hAnsi="Times New Roman" w:cs="Times New Roman"/>
                <w:sz w:val="28"/>
                <w:szCs w:val="28"/>
              </w:rPr>
              <w:t>23</w:t>
            </w:r>
            <w:r w:rsidRPr="00322C9D">
              <w:rPr>
                <w:rFonts w:ascii="Times New Roman" w:hAnsi="Times New Roman" w:cs="Times New Roman"/>
                <w:sz w:val="28"/>
                <w:szCs w:val="28"/>
              </w:rPr>
              <w:t xml:space="preserve"> </w:t>
            </w:r>
          </w:p>
        </w:tc>
        <w:tc>
          <w:tcPr>
            <w:tcW w:w="2422" w:type="dxa"/>
          </w:tcPr>
          <w:p w:rsidR="00EA6FF5" w:rsidRPr="00322C9D" w:rsidRDefault="00EF1AFA" w:rsidP="00322C9D">
            <w:pPr>
              <w:ind w:right="35"/>
              <w:jc w:val="both"/>
              <w:rPr>
                <w:rFonts w:ascii="Times New Roman" w:hAnsi="Times New Roman" w:cs="Times New Roman"/>
                <w:sz w:val="28"/>
                <w:szCs w:val="28"/>
              </w:rPr>
            </w:pPr>
            <w:r w:rsidRPr="00322C9D">
              <w:rPr>
                <w:rFonts w:ascii="Times New Roman" w:hAnsi="Times New Roman" w:cs="Times New Roman"/>
                <w:sz w:val="28"/>
                <w:szCs w:val="28"/>
              </w:rPr>
              <w:t>Этап апробации и внедрения</w:t>
            </w:r>
            <w:r w:rsidR="00EA6FF5" w:rsidRPr="00322C9D">
              <w:rPr>
                <w:rFonts w:ascii="Times New Roman" w:hAnsi="Times New Roman" w:cs="Times New Roman"/>
                <w:sz w:val="28"/>
                <w:szCs w:val="28"/>
              </w:rPr>
              <w:t xml:space="preserve"> </w:t>
            </w:r>
          </w:p>
        </w:tc>
        <w:tc>
          <w:tcPr>
            <w:tcW w:w="6798" w:type="dxa"/>
            <w:vAlign w:val="bottom"/>
          </w:tcPr>
          <w:p w:rsidR="00EA6FF5" w:rsidRPr="00322C9D" w:rsidRDefault="00037061" w:rsidP="00037061">
            <w:pPr>
              <w:ind w:left="2" w:right="109"/>
              <w:jc w:val="both"/>
              <w:rPr>
                <w:rFonts w:ascii="Times New Roman" w:hAnsi="Times New Roman" w:cs="Times New Roman"/>
                <w:sz w:val="28"/>
                <w:szCs w:val="28"/>
              </w:rPr>
            </w:pPr>
            <w:r>
              <w:rPr>
                <w:rFonts w:ascii="Times New Roman" w:hAnsi="Times New Roman" w:cs="Times New Roman"/>
                <w:sz w:val="28"/>
                <w:szCs w:val="28"/>
              </w:rPr>
              <w:t>- в</w:t>
            </w:r>
            <w:r w:rsidR="00ED13E0">
              <w:rPr>
                <w:rFonts w:ascii="Times New Roman" w:hAnsi="Times New Roman" w:cs="Times New Roman"/>
                <w:sz w:val="28"/>
                <w:szCs w:val="28"/>
              </w:rPr>
              <w:t xml:space="preserve">овлечение не менее 80% педагогов, учащихся, родителей </w:t>
            </w:r>
            <w:r w:rsidR="00EA6FF5" w:rsidRPr="00322C9D">
              <w:rPr>
                <w:rFonts w:ascii="Times New Roman" w:hAnsi="Times New Roman" w:cs="Times New Roman"/>
                <w:sz w:val="28"/>
                <w:szCs w:val="28"/>
              </w:rPr>
              <w:t xml:space="preserve">в сетевое пространство коллективного взаимодействия.   </w:t>
            </w:r>
          </w:p>
          <w:p w:rsidR="00EA6FF5" w:rsidRPr="00322C9D" w:rsidRDefault="00037061" w:rsidP="00037061">
            <w:pPr>
              <w:ind w:right="109"/>
              <w:jc w:val="both"/>
              <w:rPr>
                <w:rFonts w:ascii="Times New Roman" w:hAnsi="Times New Roman" w:cs="Times New Roman"/>
                <w:sz w:val="28"/>
                <w:szCs w:val="28"/>
              </w:rPr>
            </w:pPr>
            <w:r>
              <w:rPr>
                <w:rFonts w:ascii="Times New Roman" w:hAnsi="Times New Roman" w:cs="Times New Roman"/>
                <w:sz w:val="28"/>
                <w:szCs w:val="28"/>
              </w:rPr>
              <w:t>- о</w:t>
            </w:r>
            <w:r w:rsidR="00EA6FF5" w:rsidRPr="00322C9D">
              <w:rPr>
                <w:rFonts w:ascii="Times New Roman" w:hAnsi="Times New Roman" w:cs="Times New Roman"/>
                <w:sz w:val="28"/>
                <w:szCs w:val="28"/>
              </w:rPr>
              <w:t xml:space="preserve">тработка различных вариантов проектов с образовательными, культурно-досуговыми, научными организациями и социальными партнерами (реальными и потенциальными) для укрепления инвестиционной привлекательности ОУ и расширения социального партнерства. </w:t>
            </w:r>
          </w:p>
          <w:p w:rsidR="00CC4EF3" w:rsidRPr="00322C9D" w:rsidRDefault="00037061" w:rsidP="00037061">
            <w:pPr>
              <w:ind w:right="110"/>
              <w:jc w:val="both"/>
              <w:rPr>
                <w:rFonts w:ascii="Times New Roman" w:hAnsi="Times New Roman" w:cs="Times New Roman"/>
                <w:sz w:val="28"/>
                <w:szCs w:val="28"/>
              </w:rPr>
            </w:pPr>
            <w:r>
              <w:rPr>
                <w:rFonts w:ascii="Times New Roman" w:hAnsi="Times New Roman" w:cs="Times New Roman"/>
                <w:sz w:val="28"/>
                <w:szCs w:val="28"/>
              </w:rPr>
              <w:t>- ф</w:t>
            </w:r>
            <w:r w:rsidR="00CC4EF3" w:rsidRPr="00322C9D">
              <w:rPr>
                <w:rFonts w:ascii="Times New Roman" w:hAnsi="Times New Roman" w:cs="Times New Roman"/>
                <w:sz w:val="28"/>
                <w:szCs w:val="28"/>
              </w:rPr>
              <w:t xml:space="preserve">ормирование исследовательской компетентности для расширения спектра индивидуальных образовательных возможностей и траекторий «одаренных детей».  </w:t>
            </w:r>
          </w:p>
          <w:p w:rsidR="00CC4EF3" w:rsidRPr="00322C9D" w:rsidRDefault="00037061" w:rsidP="00037061">
            <w:pPr>
              <w:ind w:right="110"/>
              <w:jc w:val="both"/>
              <w:rPr>
                <w:rFonts w:ascii="Times New Roman" w:hAnsi="Times New Roman" w:cs="Times New Roman"/>
                <w:sz w:val="28"/>
                <w:szCs w:val="28"/>
              </w:rPr>
            </w:pPr>
            <w:r>
              <w:rPr>
                <w:rFonts w:ascii="Times New Roman" w:hAnsi="Times New Roman" w:cs="Times New Roman"/>
                <w:sz w:val="28"/>
                <w:szCs w:val="28"/>
              </w:rPr>
              <w:lastRenderedPageBreak/>
              <w:t>- о</w:t>
            </w:r>
            <w:r w:rsidR="00CC4EF3" w:rsidRPr="00322C9D">
              <w:rPr>
                <w:rFonts w:ascii="Times New Roman" w:hAnsi="Times New Roman" w:cs="Times New Roman"/>
                <w:sz w:val="28"/>
                <w:szCs w:val="28"/>
              </w:rPr>
              <w:t xml:space="preserve">бобщение и распространение позитивного опыта классных руководителей по использованию интерактивных форм работы с родителями. </w:t>
            </w:r>
          </w:p>
          <w:p w:rsidR="00CC4EF3" w:rsidRPr="00322C9D" w:rsidRDefault="00037061" w:rsidP="00037061">
            <w:pPr>
              <w:ind w:right="110"/>
              <w:jc w:val="both"/>
              <w:rPr>
                <w:rFonts w:ascii="Times New Roman" w:hAnsi="Times New Roman" w:cs="Times New Roman"/>
                <w:sz w:val="28"/>
                <w:szCs w:val="28"/>
              </w:rPr>
            </w:pPr>
            <w:r>
              <w:rPr>
                <w:rFonts w:ascii="Times New Roman" w:hAnsi="Times New Roman" w:cs="Times New Roman"/>
                <w:sz w:val="28"/>
                <w:szCs w:val="28"/>
              </w:rPr>
              <w:t>- в</w:t>
            </w:r>
            <w:r w:rsidR="00CC4EF3" w:rsidRPr="00322C9D">
              <w:rPr>
                <w:rFonts w:ascii="Times New Roman" w:hAnsi="Times New Roman" w:cs="Times New Roman"/>
                <w:sz w:val="28"/>
                <w:szCs w:val="28"/>
              </w:rPr>
              <w:t>недрение в практи</w:t>
            </w:r>
            <w:r w:rsidR="00ED13E0">
              <w:rPr>
                <w:rFonts w:ascii="Times New Roman" w:hAnsi="Times New Roman" w:cs="Times New Roman"/>
                <w:sz w:val="28"/>
                <w:szCs w:val="28"/>
              </w:rPr>
              <w:t xml:space="preserve">ку работы новых форм и методов </w:t>
            </w:r>
            <w:r w:rsidR="00CC4EF3" w:rsidRPr="00322C9D">
              <w:rPr>
                <w:rFonts w:ascii="Times New Roman" w:hAnsi="Times New Roman" w:cs="Times New Roman"/>
                <w:sz w:val="28"/>
                <w:szCs w:val="28"/>
              </w:rPr>
              <w:t xml:space="preserve">(при </w:t>
            </w:r>
            <w:proofErr w:type="gramStart"/>
            <w:r w:rsidR="00CC4EF3" w:rsidRPr="00322C9D">
              <w:rPr>
                <w:rFonts w:ascii="Times New Roman" w:hAnsi="Times New Roman" w:cs="Times New Roman"/>
                <w:sz w:val="28"/>
                <w:szCs w:val="28"/>
              </w:rPr>
              <w:t>сохранении  позитивных</w:t>
            </w:r>
            <w:proofErr w:type="gramEnd"/>
            <w:r w:rsidR="00CC4EF3" w:rsidRPr="00322C9D">
              <w:rPr>
                <w:rFonts w:ascii="Times New Roman" w:hAnsi="Times New Roman" w:cs="Times New Roman"/>
                <w:sz w:val="28"/>
                <w:szCs w:val="28"/>
              </w:rPr>
              <w:t xml:space="preserve">,  успешно апробированных «классических» форм и методов) эффективного воспитания, способствующих развитию толерантности, гражданского самосознания,  социальных навыков и приобщению учащихся к опыту созидательной деятельности на благо горожан. </w:t>
            </w:r>
          </w:p>
          <w:p w:rsidR="00EA6FF5" w:rsidRPr="00322C9D" w:rsidRDefault="00037061" w:rsidP="00037061">
            <w:pPr>
              <w:ind w:right="109"/>
              <w:jc w:val="both"/>
              <w:rPr>
                <w:rFonts w:ascii="Times New Roman" w:hAnsi="Times New Roman" w:cs="Times New Roman"/>
                <w:sz w:val="28"/>
                <w:szCs w:val="28"/>
              </w:rPr>
            </w:pPr>
            <w:r>
              <w:rPr>
                <w:rFonts w:ascii="Times New Roman" w:hAnsi="Times New Roman" w:cs="Times New Roman"/>
                <w:sz w:val="28"/>
                <w:szCs w:val="28"/>
              </w:rPr>
              <w:t>- с</w:t>
            </w:r>
            <w:r w:rsidR="00CC4EF3" w:rsidRPr="00322C9D">
              <w:rPr>
                <w:rFonts w:ascii="Times New Roman" w:hAnsi="Times New Roman" w:cs="Times New Roman"/>
                <w:sz w:val="28"/>
                <w:szCs w:val="28"/>
              </w:rPr>
              <w:t>овершенствование сферы дополнительного образования для наиболее полного раскрытия индивидуальных творческих возможностей для всех участников образовательного процесса, создание условий для эффективного предъявления результатов своих достижений всеми коллективами.</w:t>
            </w:r>
          </w:p>
        </w:tc>
      </w:tr>
      <w:tr w:rsidR="00322C9D" w:rsidRPr="00322C9D" w:rsidTr="00BD1479">
        <w:tblPrEx>
          <w:tblCellMar>
            <w:top w:w="64" w:type="dxa"/>
            <w:left w:w="2" w:type="dxa"/>
            <w:bottom w:w="6" w:type="dxa"/>
            <w:right w:w="0" w:type="dxa"/>
          </w:tblCellMar>
        </w:tblPrEx>
        <w:trPr>
          <w:trHeight w:val="2688"/>
        </w:trPr>
        <w:tc>
          <w:tcPr>
            <w:tcW w:w="953" w:type="dxa"/>
          </w:tcPr>
          <w:p w:rsidR="00EA6FF5" w:rsidRPr="00322C9D" w:rsidRDefault="00CC4EF3" w:rsidP="00322C9D">
            <w:pPr>
              <w:ind w:left="106"/>
              <w:jc w:val="both"/>
              <w:rPr>
                <w:rFonts w:ascii="Times New Roman" w:hAnsi="Times New Roman" w:cs="Times New Roman"/>
                <w:sz w:val="28"/>
                <w:szCs w:val="28"/>
              </w:rPr>
            </w:pPr>
            <w:r w:rsidRPr="00322C9D">
              <w:rPr>
                <w:rFonts w:ascii="Times New Roman" w:hAnsi="Times New Roman" w:cs="Times New Roman"/>
                <w:sz w:val="28"/>
                <w:szCs w:val="28"/>
              </w:rPr>
              <w:lastRenderedPageBreak/>
              <w:t>2023-2024</w:t>
            </w:r>
            <w:r w:rsidR="00EA6FF5" w:rsidRPr="00322C9D">
              <w:rPr>
                <w:rFonts w:ascii="Times New Roman" w:hAnsi="Times New Roman" w:cs="Times New Roman"/>
                <w:sz w:val="28"/>
                <w:szCs w:val="28"/>
              </w:rPr>
              <w:t xml:space="preserve"> </w:t>
            </w:r>
          </w:p>
        </w:tc>
        <w:tc>
          <w:tcPr>
            <w:tcW w:w="2422" w:type="dxa"/>
          </w:tcPr>
          <w:p w:rsidR="00EA6FF5" w:rsidRPr="00322C9D" w:rsidRDefault="00CC4EF3" w:rsidP="00322C9D">
            <w:pPr>
              <w:jc w:val="both"/>
              <w:rPr>
                <w:rFonts w:ascii="Times New Roman" w:hAnsi="Times New Roman" w:cs="Times New Roman"/>
                <w:sz w:val="28"/>
                <w:szCs w:val="28"/>
              </w:rPr>
            </w:pPr>
            <w:r w:rsidRPr="00322C9D">
              <w:rPr>
                <w:rFonts w:ascii="Times New Roman" w:hAnsi="Times New Roman" w:cs="Times New Roman"/>
                <w:sz w:val="28"/>
                <w:szCs w:val="28"/>
              </w:rPr>
              <w:t>аналитико-обобщающий</w:t>
            </w:r>
          </w:p>
        </w:tc>
        <w:tc>
          <w:tcPr>
            <w:tcW w:w="6798" w:type="dxa"/>
            <w:vAlign w:val="bottom"/>
          </w:tcPr>
          <w:p w:rsidR="00EA6FF5" w:rsidRPr="00322C9D" w:rsidRDefault="00EA6FF5" w:rsidP="00037061">
            <w:pPr>
              <w:ind w:left="133"/>
              <w:jc w:val="both"/>
              <w:rPr>
                <w:rFonts w:ascii="Times New Roman" w:hAnsi="Times New Roman" w:cs="Times New Roman"/>
                <w:sz w:val="28"/>
                <w:szCs w:val="28"/>
              </w:rPr>
            </w:pPr>
            <w:r w:rsidRPr="00322C9D">
              <w:rPr>
                <w:rFonts w:ascii="Times New Roman" w:hAnsi="Times New Roman" w:cs="Times New Roman"/>
                <w:sz w:val="28"/>
                <w:szCs w:val="28"/>
              </w:rPr>
              <w:t>Осуществлени</w:t>
            </w:r>
            <w:r w:rsidR="00CC4EF3" w:rsidRPr="00322C9D">
              <w:rPr>
                <w:rFonts w:ascii="Times New Roman" w:hAnsi="Times New Roman" w:cs="Times New Roman"/>
                <w:sz w:val="28"/>
                <w:szCs w:val="28"/>
              </w:rPr>
              <w:t>е комплекса</w:t>
            </w:r>
            <w:r w:rsidR="00ED13E0">
              <w:rPr>
                <w:rFonts w:ascii="Times New Roman" w:hAnsi="Times New Roman" w:cs="Times New Roman"/>
                <w:sz w:val="28"/>
                <w:szCs w:val="28"/>
              </w:rPr>
              <w:t xml:space="preserve"> инноваций в </w:t>
            </w:r>
            <w:r w:rsidRPr="00322C9D">
              <w:rPr>
                <w:rFonts w:ascii="Times New Roman" w:hAnsi="Times New Roman" w:cs="Times New Roman"/>
                <w:sz w:val="28"/>
                <w:szCs w:val="28"/>
              </w:rPr>
              <w:t xml:space="preserve">образовательном процессе, который обеспечит: </w:t>
            </w:r>
          </w:p>
          <w:p w:rsidR="00EA6FF5" w:rsidRPr="00322C9D" w:rsidRDefault="00CC4EF3" w:rsidP="00037061">
            <w:pPr>
              <w:ind w:left="133"/>
              <w:jc w:val="both"/>
              <w:rPr>
                <w:rFonts w:ascii="Times New Roman" w:hAnsi="Times New Roman" w:cs="Times New Roman"/>
                <w:sz w:val="28"/>
                <w:szCs w:val="28"/>
              </w:rPr>
            </w:pPr>
            <w:r w:rsidRPr="00322C9D">
              <w:rPr>
                <w:rFonts w:ascii="Times New Roman" w:hAnsi="Times New Roman" w:cs="Times New Roman"/>
                <w:sz w:val="28"/>
                <w:szCs w:val="28"/>
              </w:rPr>
              <w:t xml:space="preserve">- </w:t>
            </w:r>
            <w:r w:rsidR="00EA6FF5" w:rsidRPr="00322C9D">
              <w:rPr>
                <w:rFonts w:ascii="Times New Roman" w:hAnsi="Times New Roman" w:cs="Times New Roman"/>
                <w:sz w:val="28"/>
                <w:szCs w:val="28"/>
              </w:rPr>
              <w:t xml:space="preserve">освоение обучающимися базовых компетенций современного человека: информационной, коммуникативной; </w:t>
            </w:r>
          </w:p>
          <w:p w:rsidR="00EA6FF5" w:rsidRPr="00322C9D" w:rsidRDefault="00CC4EF3" w:rsidP="00037061">
            <w:pPr>
              <w:ind w:left="133"/>
              <w:jc w:val="both"/>
              <w:rPr>
                <w:rFonts w:ascii="Times New Roman" w:hAnsi="Times New Roman" w:cs="Times New Roman"/>
                <w:sz w:val="28"/>
                <w:szCs w:val="28"/>
              </w:rPr>
            </w:pPr>
            <w:r w:rsidRPr="00322C9D">
              <w:rPr>
                <w:rFonts w:ascii="Times New Roman" w:hAnsi="Times New Roman" w:cs="Times New Roman"/>
                <w:sz w:val="28"/>
                <w:szCs w:val="28"/>
              </w:rPr>
              <w:t xml:space="preserve">- </w:t>
            </w:r>
            <w:r w:rsidR="00EA6FF5" w:rsidRPr="00322C9D">
              <w:rPr>
                <w:rFonts w:ascii="Times New Roman" w:hAnsi="Times New Roman" w:cs="Times New Roman"/>
                <w:sz w:val="28"/>
                <w:szCs w:val="28"/>
              </w:rPr>
              <w:t xml:space="preserve">умение ставить цели, планировать и полноценно использовать личностные ресурсы; </w:t>
            </w:r>
          </w:p>
          <w:p w:rsidR="00EA6FF5" w:rsidRPr="00322C9D" w:rsidRDefault="00CC4EF3" w:rsidP="00037061">
            <w:pPr>
              <w:ind w:left="133" w:right="30"/>
              <w:jc w:val="both"/>
              <w:rPr>
                <w:rFonts w:ascii="Times New Roman" w:hAnsi="Times New Roman" w:cs="Times New Roman"/>
                <w:sz w:val="28"/>
                <w:szCs w:val="28"/>
              </w:rPr>
            </w:pPr>
            <w:r w:rsidRPr="00322C9D">
              <w:rPr>
                <w:rFonts w:ascii="Times New Roman" w:hAnsi="Times New Roman" w:cs="Times New Roman"/>
                <w:sz w:val="28"/>
                <w:szCs w:val="28"/>
              </w:rPr>
              <w:t xml:space="preserve">- </w:t>
            </w:r>
            <w:r w:rsidR="00EA6FF5" w:rsidRPr="00322C9D">
              <w:rPr>
                <w:rFonts w:ascii="Times New Roman" w:hAnsi="Times New Roman" w:cs="Times New Roman"/>
                <w:sz w:val="28"/>
                <w:szCs w:val="28"/>
              </w:rPr>
              <w:t xml:space="preserve">готовность конструировать и осуществлять собственную образовательную траекторию на протяжении всей жизни, гарантирующую успешность и конкурентоспособность. </w:t>
            </w:r>
          </w:p>
        </w:tc>
      </w:tr>
    </w:tbl>
    <w:p w:rsidR="00CC4EF3" w:rsidRPr="00322C9D" w:rsidRDefault="00CC4EF3" w:rsidP="00322C9D">
      <w:pPr>
        <w:spacing w:after="0" w:line="240" w:lineRule="auto"/>
        <w:ind w:left="1033" w:hanging="10"/>
        <w:jc w:val="both"/>
        <w:rPr>
          <w:rFonts w:ascii="Times New Roman" w:hAnsi="Times New Roman" w:cs="Times New Roman"/>
          <w:sz w:val="28"/>
          <w:szCs w:val="28"/>
        </w:rPr>
      </w:pPr>
    </w:p>
    <w:p w:rsidR="007433F6" w:rsidRPr="00322C9D" w:rsidRDefault="00EA6FF5" w:rsidP="00BD1479">
      <w:pPr>
        <w:spacing w:after="0" w:line="240" w:lineRule="auto"/>
        <w:ind w:left="1033" w:hanging="10"/>
        <w:jc w:val="center"/>
        <w:rPr>
          <w:rFonts w:cs="Times New Roman"/>
          <w:szCs w:val="28"/>
        </w:rPr>
      </w:pPr>
      <w:r w:rsidRPr="00322C9D">
        <w:rPr>
          <w:rFonts w:ascii="Times New Roman" w:hAnsi="Times New Roman" w:cs="Times New Roman"/>
          <w:b/>
          <w:sz w:val="28"/>
          <w:szCs w:val="28"/>
        </w:rPr>
        <w:t xml:space="preserve">Раздел </w:t>
      </w:r>
      <w:r w:rsidR="00CC4EF3" w:rsidRPr="00322C9D">
        <w:rPr>
          <w:rFonts w:ascii="Times New Roman" w:hAnsi="Times New Roman" w:cs="Times New Roman"/>
          <w:b/>
          <w:sz w:val="28"/>
          <w:szCs w:val="28"/>
        </w:rPr>
        <w:t>6</w:t>
      </w:r>
      <w:r w:rsidRPr="00322C9D">
        <w:rPr>
          <w:rFonts w:ascii="Times New Roman" w:hAnsi="Times New Roman" w:cs="Times New Roman"/>
          <w:b/>
          <w:sz w:val="28"/>
          <w:szCs w:val="28"/>
        </w:rPr>
        <w:t>. Ожидаемые ре</w:t>
      </w:r>
      <w:r w:rsidR="007433F6" w:rsidRPr="00322C9D">
        <w:rPr>
          <w:rFonts w:ascii="Times New Roman" w:hAnsi="Times New Roman" w:cs="Times New Roman"/>
          <w:b/>
          <w:sz w:val="28"/>
          <w:szCs w:val="28"/>
        </w:rPr>
        <w:t xml:space="preserve">зультаты выполнения Программы. </w:t>
      </w:r>
      <w:r w:rsidRPr="00322C9D">
        <w:rPr>
          <w:rFonts w:ascii="Times New Roman" w:hAnsi="Times New Roman" w:cs="Times New Roman"/>
          <w:b/>
          <w:sz w:val="28"/>
          <w:szCs w:val="28"/>
        </w:rPr>
        <w:t>Критерии эффек</w:t>
      </w:r>
      <w:r w:rsidR="00BD1479">
        <w:rPr>
          <w:rFonts w:ascii="Times New Roman" w:hAnsi="Times New Roman" w:cs="Times New Roman"/>
          <w:b/>
          <w:sz w:val="28"/>
          <w:szCs w:val="28"/>
        </w:rPr>
        <w:t>тивности. Риски и их минимизации</w:t>
      </w:r>
    </w:p>
    <w:p w:rsidR="00EA6FF5" w:rsidRDefault="00CC4EF3" w:rsidP="00322C9D">
      <w:pPr>
        <w:pStyle w:val="2"/>
        <w:ind w:left="-5"/>
        <w:jc w:val="center"/>
        <w:rPr>
          <w:rFonts w:cs="Times New Roman"/>
          <w:szCs w:val="28"/>
        </w:rPr>
      </w:pPr>
      <w:r w:rsidRPr="00322C9D">
        <w:rPr>
          <w:rFonts w:cs="Times New Roman"/>
          <w:szCs w:val="28"/>
        </w:rPr>
        <w:t>6</w:t>
      </w:r>
      <w:r w:rsidR="00EA6FF5" w:rsidRPr="00322C9D">
        <w:rPr>
          <w:rFonts w:cs="Times New Roman"/>
          <w:szCs w:val="28"/>
        </w:rPr>
        <w:t>.1. Ожидаемые результаты</w:t>
      </w:r>
      <w:r w:rsidR="00A723A0" w:rsidRPr="00322C9D">
        <w:rPr>
          <w:rFonts w:cs="Times New Roman"/>
          <w:szCs w:val="28"/>
        </w:rPr>
        <w:t xml:space="preserve"> выполнения Программы</w:t>
      </w:r>
    </w:p>
    <w:p w:rsidR="004100EF" w:rsidRDefault="004100EF" w:rsidP="00E84FAB">
      <w:pPr>
        <w:pStyle w:val="a4"/>
        <w:numPr>
          <w:ilvl w:val="0"/>
          <w:numId w:val="53"/>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4100EF">
        <w:rPr>
          <w:rFonts w:ascii="Times New Roman" w:eastAsia="Times New Roman" w:hAnsi="Times New Roman" w:cs="Times New Roman"/>
          <w:sz w:val="28"/>
          <w:szCs w:val="28"/>
          <w:lang w:eastAsia="ru-RU"/>
        </w:rPr>
        <w:t xml:space="preserve">Создание в образовательном </w:t>
      </w:r>
      <w:r w:rsidR="00037061">
        <w:rPr>
          <w:rFonts w:ascii="Times New Roman" w:eastAsia="Times New Roman" w:hAnsi="Times New Roman" w:cs="Times New Roman"/>
          <w:sz w:val="28"/>
          <w:szCs w:val="28"/>
          <w:lang w:eastAsia="ru-RU"/>
        </w:rPr>
        <w:t>учреждении</w:t>
      </w:r>
      <w:r w:rsidRPr="004100EF">
        <w:rPr>
          <w:rFonts w:ascii="Times New Roman" w:eastAsia="Times New Roman" w:hAnsi="Times New Roman" w:cs="Times New Roman"/>
          <w:sz w:val="28"/>
          <w:szCs w:val="28"/>
          <w:lang w:eastAsia="ru-RU"/>
        </w:rPr>
        <w:t xml:space="preserve"> на всех уровнях обучения условий, позволяющих на новом уровне подойти к решению проблемы обеспечения выс</w:t>
      </w:r>
      <w:r w:rsidR="009B7480">
        <w:rPr>
          <w:rFonts w:ascii="Times New Roman" w:eastAsia="Times New Roman" w:hAnsi="Times New Roman" w:cs="Times New Roman"/>
          <w:sz w:val="28"/>
          <w:szCs w:val="28"/>
          <w:lang w:eastAsia="ru-RU"/>
        </w:rPr>
        <w:t>ок</w:t>
      </w:r>
      <w:r w:rsidRPr="004100EF">
        <w:rPr>
          <w:rFonts w:ascii="Times New Roman" w:eastAsia="Times New Roman" w:hAnsi="Times New Roman" w:cs="Times New Roman"/>
          <w:sz w:val="28"/>
          <w:szCs w:val="28"/>
          <w:lang w:eastAsia="ru-RU"/>
        </w:rPr>
        <w:t>ого качества образования.</w:t>
      </w:r>
    </w:p>
    <w:p w:rsidR="004100EF" w:rsidRDefault="004100EF" w:rsidP="00E84FAB">
      <w:pPr>
        <w:pStyle w:val="a4"/>
        <w:numPr>
          <w:ilvl w:val="0"/>
          <w:numId w:val="53"/>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4100EF">
        <w:rPr>
          <w:rFonts w:ascii="Times New Roman" w:eastAsia="Times New Roman" w:hAnsi="Times New Roman" w:cs="Times New Roman"/>
          <w:sz w:val="28"/>
          <w:szCs w:val="28"/>
          <w:lang w:eastAsia="ru-RU"/>
        </w:rPr>
        <w:t>Формирование творческого педагогического коллектива, обладающего выс</w:t>
      </w:r>
      <w:r w:rsidR="009B7480">
        <w:rPr>
          <w:rFonts w:ascii="Times New Roman" w:eastAsia="Times New Roman" w:hAnsi="Times New Roman" w:cs="Times New Roman"/>
          <w:sz w:val="28"/>
          <w:szCs w:val="28"/>
          <w:lang w:eastAsia="ru-RU"/>
        </w:rPr>
        <w:t>ок</w:t>
      </w:r>
      <w:r w:rsidRPr="004100EF">
        <w:rPr>
          <w:rFonts w:ascii="Times New Roman" w:eastAsia="Times New Roman" w:hAnsi="Times New Roman" w:cs="Times New Roman"/>
          <w:sz w:val="28"/>
          <w:szCs w:val="28"/>
          <w:lang w:eastAsia="ru-RU"/>
        </w:rPr>
        <w:t xml:space="preserve">ой профессиональной подготовкой, компетентностью, инновационным мышлением, владеющего современными образовательными технологиями. Укрепление кадрового потенциала. </w:t>
      </w:r>
    </w:p>
    <w:p w:rsidR="004100EF" w:rsidRDefault="004100EF" w:rsidP="00E84FAB">
      <w:pPr>
        <w:pStyle w:val="a4"/>
        <w:numPr>
          <w:ilvl w:val="0"/>
          <w:numId w:val="53"/>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4100EF">
        <w:rPr>
          <w:rFonts w:ascii="Times New Roman" w:eastAsia="Times New Roman" w:hAnsi="Times New Roman" w:cs="Times New Roman"/>
          <w:sz w:val="28"/>
          <w:szCs w:val="28"/>
          <w:lang w:eastAsia="ru-RU"/>
        </w:rPr>
        <w:t>Активизация системы научно-методической работы, развития в инновационном направлени</w:t>
      </w:r>
      <w:r w:rsidR="00037061">
        <w:rPr>
          <w:rFonts w:ascii="Times New Roman" w:eastAsia="Times New Roman" w:hAnsi="Times New Roman" w:cs="Times New Roman"/>
          <w:sz w:val="28"/>
          <w:szCs w:val="28"/>
          <w:lang w:eastAsia="ru-RU"/>
        </w:rPr>
        <w:t>и.</w:t>
      </w:r>
    </w:p>
    <w:p w:rsidR="004100EF" w:rsidRDefault="004100EF" w:rsidP="00E84FAB">
      <w:pPr>
        <w:pStyle w:val="a4"/>
        <w:numPr>
          <w:ilvl w:val="0"/>
          <w:numId w:val="53"/>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4100EF">
        <w:rPr>
          <w:rFonts w:ascii="Times New Roman" w:eastAsia="Times New Roman" w:hAnsi="Times New Roman" w:cs="Times New Roman"/>
          <w:sz w:val="28"/>
          <w:szCs w:val="28"/>
          <w:lang w:eastAsia="ru-RU"/>
        </w:rPr>
        <w:t>Создание системы скоординированного взаимодействия с партнерами, учреждениями образования, здравоохранения, культуры района</w:t>
      </w:r>
      <w:r>
        <w:rPr>
          <w:rFonts w:ascii="Times New Roman" w:eastAsia="Times New Roman" w:hAnsi="Times New Roman" w:cs="Times New Roman"/>
          <w:sz w:val="28"/>
          <w:szCs w:val="28"/>
          <w:lang w:eastAsia="ru-RU"/>
        </w:rPr>
        <w:t>.</w:t>
      </w:r>
      <w:r w:rsidRPr="004100EF">
        <w:rPr>
          <w:rFonts w:ascii="Times New Roman" w:eastAsia="Times New Roman" w:hAnsi="Times New Roman" w:cs="Times New Roman"/>
          <w:sz w:val="28"/>
          <w:szCs w:val="28"/>
          <w:lang w:eastAsia="ru-RU"/>
        </w:rPr>
        <w:t xml:space="preserve"> </w:t>
      </w:r>
    </w:p>
    <w:p w:rsidR="004100EF" w:rsidRDefault="004100EF" w:rsidP="00E84FAB">
      <w:pPr>
        <w:pStyle w:val="a4"/>
        <w:numPr>
          <w:ilvl w:val="0"/>
          <w:numId w:val="53"/>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4100EF">
        <w:rPr>
          <w:rFonts w:ascii="Times New Roman" w:eastAsia="Times New Roman" w:hAnsi="Times New Roman" w:cs="Times New Roman"/>
          <w:sz w:val="28"/>
          <w:szCs w:val="28"/>
          <w:lang w:eastAsia="ru-RU"/>
        </w:rPr>
        <w:t>Формирование выс</w:t>
      </w:r>
      <w:r w:rsidR="009B7480">
        <w:rPr>
          <w:rFonts w:ascii="Times New Roman" w:eastAsia="Times New Roman" w:hAnsi="Times New Roman" w:cs="Times New Roman"/>
          <w:sz w:val="28"/>
          <w:szCs w:val="28"/>
          <w:lang w:eastAsia="ru-RU"/>
        </w:rPr>
        <w:t>ок</w:t>
      </w:r>
      <w:r w:rsidRPr="004100EF">
        <w:rPr>
          <w:rFonts w:ascii="Times New Roman" w:eastAsia="Times New Roman" w:hAnsi="Times New Roman" w:cs="Times New Roman"/>
          <w:sz w:val="28"/>
          <w:szCs w:val="28"/>
          <w:lang w:eastAsia="ru-RU"/>
        </w:rPr>
        <w:t xml:space="preserve">ого рейтинга образовательного </w:t>
      </w:r>
      <w:r w:rsidR="00037061">
        <w:rPr>
          <w:rFonts w:ascii="Times New Roman" w:eastAsia="Times New Roman" w:hAnsi="Times New Roman" w:cs="Times New Roman"/>
          <w:sz w:val="28"/>
          <w:szCs w:val="28"/>
          <w:lang w:eastAsia="ru-RU"/>
        </w:rPr>
        <w:t>учреждения</w:t>
      </w:r>
      <w:r w:rsidRPr="004100EF">
        <w:rPr>
          <w:rFonts w:ascii="Times New Roman" w:eastAsia="Times New Roman" w:hAnsi="Times New Roman" w:cs="Times New Roman"/>
          <w:sz w:val="28"/>
          <w:szCs w:val="28"/>
          <w:lang w:eastAsia="ru-RU"/>
        </w:rPr>
        <w:t>.</w:t>
      </w:r>
    </w:p>
    <w:p w:rsidR="004100EF" w:rsidRPr="004100EF" w:rsidRDefault="00EA6FF5" w:rsidP="00E84FAB">
      <w:pPr>
        <w:pStyle w:val="a4"/>
        <w:numPr>
          <w:ilvl w:val="0"/>
          <w:numId w:val="53"/>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4100EF">
        <w:rPr>
          <w:rFonts w:ascii="Times New Roman" w:hAnsi="Times New Roman" w:cs="Times New Roman"/>
          <w:sz w:val="28"/>
          <w:szCs w:val="28"/>
        </w:rPr>
        <w:t>Расширение спектра дополнительных образовательных услуг для разных категор</w:t>
      </w:r>
      <w:r w:rsidR="004100EF">
        <w:rPr>
          <w:rFonts w:ascii="Times New Roman" w:hAnsi="Times New Roman" w:cs="Times New Roman"/>
          <w:sz w:val="28"/>
          <w:szCs w:val="28"/>
        </w:rPr>
        <w:t>ий заинтересованного населения.</w:t>
      </w:r>
    </w:p>
    <w:p w:rsidR="004100EF" w:rsidRPr="004100EF" w:rsidRDefault="004100EF" w:rsidP="00E84FAB">
      <w:pPr>
        <w:pStyle w:val="a4"/>
        <w:numPr>
          <w:ilvl w:val="0"/>
          <w:numId w:val="53"/>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 </w:t>
      </w:r>
      <w:r w:rsidR="00EA6FF5" w:rsidRPr="004100EF">
        <w:rPr>
          <w:rFonts w:ascii="Times New Roman" w:hAnsi="Times New Roman" w:cs="Times New Roman"/>
          <w:sz w:val="28"/>
          <w:szCs w:val="28"/>
        </w:rPr>
        <w:t>Разработка и</w:t>
      </w:r>
      <w:r w:rsidR="00ED13E0">
        <w:rPr>
          <w:rFonts w:ascii="Times New Roman" w:hAnsi="Times New Roman" w:cs="Times New Roman"/>
          <w:sz w:val="28"/>
          <w:szCs w:val="28"/>
        </w:rPr>
        <w:t xml:space="preserve"> реализация дифференцированных </w:t>
      </w:r>
      <w:r w:rsidR="00EA6FF5" w:rsidRPr="004100EF">
        <w:rPr>
          <w:rFonts w:ascii="Times New Roman" w:hAnsi="Times New Roman" w:cs="Times New Roman"/>
          <w:sz w:val="28"/>
          <w:szCs w:val="28"/>
        </w:rPr>
        <w:t xml:space="preserve">программ, для детей с особыми </w:t>
      </w:r>
      <w:r>
        <w:rPr>
          <w:rFonts w:ascii="Times New Roman" w:hAnsi="Times New Roman" w:cs="Times New Roman"/>
          <w:sz w:val="28"/>
          <w:szCs w:val="28"/>
        </w:rPr>
        <w:t>образовательными потребностями.</w:t>
      </w:r>
    </w:p>
    <w:p w:rsidR="004100EF" w:rsidRPr="004100EF" w:rsidRDefault="004100EF" w:rsidP="00E84FAB">
      <w:pPr>
        <w:pStyle w:val="a4"/>
        <w:numPr>
          <w:ilvl w:val="0"/>
          <w:numId w:val="53"/>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ED13E0">
        <w:rPr>
          <w:rFonts w:ascii="Times New Roman" w:hAnsi="Times New Roman" w:cs="Times New Roman"/>
          <w:sz w:val="28"/>
          <w:szCs w:val="28"/>
        </w:rPr>
        <w:t xml:space="preserve">Обеспечение доступности </w:t>
      </w:r>
      <w:r w:rsidR="00EA6FF5" w:rsidRPr="004100EF">
        <w:rPr>
          <w:rFonts w:ascii="Times New Roman" w:hAnsi="Times New Roman" w:cs="Times New Roman"/>
          <w:sz w:val="28"/>
          <w:szCs w:val="28"/>
        </w:rPr>
        <w:t>образования шир</w:t>
      </w:r>
      <w:r w:rsidR="009B7480">
        <w:rPr>
          <w:rFonts w:ascii="Times New Roman" w:hAnsi="Times New Roman" w:cs="Times New Roman"/>
          <w:sz w:val="28"/>
          <w:szCs w:val="28"/>
        </w:rPr>
        <w:t>ок</w:t>
      </w:r>
      <w:r w:rsidR="00EA6FF5" w:rsidRPr="004100EF">
        <w:rPr>
          <w:rFonts w:ascii="Times New Roman" w:hAnsi="Times New Roman" w:cs="Times New Roman"/>
          <w:sz w:val="28"/>
          <w:szCs w:val="28"/>
        </w:rPr>
        <w:t xml:space="preserve">им слоям заинтересованного населения за счет внедрения в педагогический </w:t>
      </w:r>
      <w:r>
        <w:rPr>
          <w:rFonts w:ascii="Times New Roman" w:hAnsi="Times New Roman" w:cs="Times New Roman"/>
          <w:sz w:val="28"/>
          <w:szCs w:val="28"/>
        </w:rPr>
        <w:t>процесс новых форм образования.</w:t>
      </w:r>
    </w:p>
    <w:p w:rsidR="004100EF" w:rsidRPr="004100EF" w:rsidRDefault="004100EF" w:rsidP="00E84FAB">
      <w:pPr>
        <w:pStyle w:val="a4"/>
        <w:numPr>
          <w:ilvl w:val="0"/>
          <w:numId w:val="53"/>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CC4EF3" w:rsidRPr="004100EF">
        <w:rPr>
          <w:rFonts w:ascii="Times New Roman" w:hAnsi="Times New Roman" w:cs="Times New Roman"/>
          <w:sz w:val="28"/>
          <w:szCs w:val="28"/>
        </w:rPr>
        <w:t xml:space="preserve">Реализация </w:t>
      </w:r>
      <w:r w:rsidR="00CC4EF3" w:rsidRPr="004100EF">
        <w:rPr>
          <w:rFonts w:ascii="Times New Roman" w:hAnsi="Times New Roman" w:cs="Times New Roman"/>
          <w:sz w:val="28"/>
          <w:szCs w:val="28"/>
        </w:rPr>
        <w:tab/>
        <w:t>информационно</w:t>
      </w:r>
      <w:r w:rsidR="00EA6FF5" w:rsidRPr="004100EF">
        <w:rPr>
          <w:rFonts w:ascii="Times New Roman" w:hAnsi="Times New Roman" w:cs="Times New Roman"/>
          <w:sz w:val="28"/>
          <w:szCs w:val="28"/>
        </w:rPr>
        <w:t>-</w:t>
      </w:r>
      <w:r w:rsidR="00CC4EF3" w:rsidRPr="004100EF">
        <w:rPr>
          <w:rFonts w:ascii="Times New Roman" w:hAnsi="Times New Roman" w:cs="Times New Roman"/>
          <w:sz w:val="28"/>
          <w:szCs w:val="28"/>
        </w:rPr>
        <w:t xml:space="preserve">коммуникационных </w:t>
      </w:r>
      <w:r w:rsidR="00CC4EF3" w:rsidRPr="004100EF">
        <w:rPr>
          <w:rFonts w:ascii="Times New Roman" w:hAnsi="Times New Roman" w:cs="Times New Roman"/>
          <w:sz w:val="28"/>
          <w:szCs w:val="28"/>
        </w:rPr>
        <w:tab/>
        <w:t xml:space="preserve">технологий </w:t>
      </w:r>
      <w:r w:rsidR="00EA6FF5" w:rsidRPr="004100EF">
        <w:rPr>
          <w:rFonts w:ascii="Times New Roman" w:hAnsi="Times New Roman" w:cs="Times New Roman"/>
          <w:sz w:val="28"/>
          <w:szCs w:val="28"/>
        </w:rPr>
        <w:t xml:space="preserve">в образовательной, просветительской </w:t>
      </w:r>
      <w:r>
        <w:rPr>
          <w:rFonts w:ascii="Times New Roman" w:hAnsi="Times New Roman" w:cs="Times New Roman"/>
          <w:sz w:val="28"/>
          <w:szCs w:val="28"/>
        </w:rPr>
        <w:t>и консультативной деятельности.</w:t>
      </w:r>
    </w:p>
    <w:p w:rsidR="004100EF" w:rsidRPr="004100EF" w:rsidRDefault="004100EF" w:rsidP="00E84FAB">
      <w:pPr>
        <w:pStyle w:val="a4"/>
        <w:numPr>
          <w:ilvl w:val="0"/>
          <w:numId w:val="53"/>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EA6FF5" w:rsidRPr="004100EF">
        <w:rPr>
          <w:rFonts w:ascii="Times New Roman" w:hAnsi="Times New Roman" w:cs="Times New Roman"/>
          <w:sz w:val="28"/>
          <w:szCs w:val="28"/>
        </w:rPr>
        <w:t xml:space="preserve">Оптимизация функционирования смешанной экономической модели учреждения за счет повышения эффективности использования бюджетных и внебюджетных средств (рост доли доходов от </w:t>
      </w:r>
      <w:r w:rsidR="009B7480">
        <w:rPr>
          <w:rFonts w:ascii="Times New Roman" w:hAnsi="Times New Roman" w:cs="Times New Roman"/>
          <w:sz w:val="28"/>
          <w:szCs w:val="28"/>
        </w:rPr>
        <w:t>ок</w:t>
      </w:r>
      <w:r w:rsidR="00EA6FF5" w:rsidRPr="004100EF">
        <w:rPr>
          <w:rFonts w:ascii="Times New Roman" w:hAnsi="Times New Roman" w:cs="Times New Roman"/>
          <w:sz w:val="28"/>
          <w:szCs w:val="28"/>
        </w:rPr>
        <w:t>азания платных дополнительных образовательных услуг, спонсорских и благотворительных поступлен</w:t>
      </w:r>
      <w:r>
        <w:rPr>
          <w:rFonts w:ascii="Times New Roman" w:hAnsi="Times New Roman" w:cs="Times New Roman"/>
          <w:sz w:val="28"/>
          <w:szCs w:val="28"/>
        </w:rPr>
        <w:t>ий).</w:t>
      </w:r>
    </w:p>
    <w:p w:rsidR="00EA6FF5" w:rsidRPr="004100EF" w:rsidRDefault="004100EF" w:rsidP="00E84FAB">
      <w:pPr>
        <w:pStyle w:val="a4"/>
        <w:numPr>
          <w:ilvl w:val="0"/>
          <w:numId w:val="53"/>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EA6FF5" w:rsidRPr="004100EF">
        <w:rPr>
          <w:rFonts w:ascii="Times New Roman" w:hAnsi="Times New Roman" w:cs="Times New Roman"/>
          <w:sz w:val="28"/>
          <w:szCs w:val="28"/>
        </w:rPr>
        <w:t>Повышение качества образования, обеспечение внедрения инн</w:t>
      </w:r>
      <w:r w:rsidR="00ED13E0">
        <w:rPr>
          <w:rFonts w:ascii="Times New Roman" w:hAnsi="Times New Roman" w:cs="Times New Roman"/>
          <w:sz w:val="28"/>
          <w:szCs w:val="28"/>
        </w:rPr>
        <w:t xml:space="preserve">оваций </w:t>
      </w:r>
      <w:r w:rsidR="00EA6FF5" w:rsidRPr="004100EF">
        <w:rPr>
          <w:rFonts w:ascii="Times New Roman" w:hAnsi="Times New Roman" w:cs="Times New Roman"/>
          <w:sz w:val="28"/>
          <w:szCs w:val="28"/>
        </w:rPr>
        <w:t xml:space="preserve">в образовательный процесс. </w:t>
      </w:r>
    </w:p>
    <w:p w:rsidR="00EA6FF5" w:rsidRPr="00322C9D" w:rsidRDefault="00EA6FF5" w:rsidP="00322C9D">
      <w:pPr>
        <w:spacing w:after="0" w:line="240" w:lineRule="auto"/>
        <w:ind w:left="428"/>
        <w:jc w:val="center"/>
        <w:rPr>
          <w:rFonts w:ascii="Times New Roman" w:hAnsi="Times New Roman" w:cs="Times New Roman"/>
          <w:sz w:val="28"/>
          <w:szCs w:val="28"/>
        </w:rPr>
      </w:pPr>
    </w:p>
    <w:p w:rsidR="00EA6FF5" w:rsidRPr="00322C9D" w:rsidRDefault="00CC4EF3" w:rsidP="00322C9D">
      <w:pPr>
        <w:pStyle w:val="2"/>
        <w:ind w:left="-5"/>
        <w:jc w:val="center"/>
        <w:rPr>
          <w:rFonts w:cs="Times New Roman"/>
          <w:szCs w:val="28"/>
        </w:rPr>
      </w:pPr>
      <w:r w:rsidRPr="00322C9D">
        <w:rPr>
          <w:rFonts w:cs="Times New Roman"/>
          <w:szCs w:val="28"/>
        </w:rPr>
        <w:t>6</w:t>
      </w:r>
      <w:r w:rsidR="00EA6FF5" w:rsidRPr="00322C9D">
        <w:rPr>
          <w:rFonts w:cs="Times New Roman"/>
          <w:szCs w:val="28"/>
        </w:rPr>
        <w:t>.2. Критерии эффективности реализации Программы</w:t>
      </w:r>
    </w:p>
    <w:p w:rsidR="00EA6FF5" w:rsidRPr="00322C9D" w:rsidRDefault="00EA6FF5" w:rsidP="00322C9D">
      <w:pPr>
        <w:spacing w:after="0" w:line="240" w:lineRule="auto"/>
        <w:ind w:left="-3" w:right="5" w:firstLine="711"/>
        <w:jc w:val="both"/>
        <w:rPr>
          <w:rFonts w:ascii="Times New Roman" w:hAnsi="Times New Roman" w:cs="Times New Roman"/>
          <w:sz w:val="28"/>
          <w:szCs w:val="28"/>
        </w:rPr>
      </w:pPr>
      <w:r w:rsidRPr="00322C9D">
        <w:rPr>
          <w:rFonts w:ascii="Times New Roman" w:hAnsi="Times New Roman" w:cs="Times New Roman"/>
          <w:sz w:val="28"/>
          <w:szCs w:val="28"/>
        </w:rPr>
        <w:t xml:space="preserve">Внутренние и внешние конкурентные преимущества </w:t>
      </w:r>
      <w:r w:rsidR="00037061" w:rsidRPr="00037061">
        <w:rPr>
          <w:rFonts w:ascii="Times New Roman" w:hAnsi="Times New Roman" w:cs="Times New Roman"/>
          <w:sz w:val="28"/>
          <w:szCs w:val="28"/>
        </w:rPr>
        <w:t>образовательного учреждения</w:t>
      </w:r>
      <w:r w:rsidRPr="00322C9D">
        <w:rPr>
          <w:rFonts w:ascii="Times New Roman" w:hAnsi="Times New Roman" w:cs="Times New Roman"/>
          <w:sz w:val="28"/>
          <w:szCs w:val="28"/>
        </w:rPr>
        <w:t xml:space="preserve"> определяются внутренней и внешней средой, которая включает следующие компоненты конкурентоспособности:  </w:t>
      </w:r>
    </w:p>
    <w:p w:rsidR="00EA6FF5" w:rsidRPr="00322C9D" w:rsidRDefault="00EA6FF5" w:rsidP="00E84FAB">
      <w:pPr>
        <w:numPr>
          <w:ilvl w:val="0"/>
          <w:numId w:val="24"/>
        </w:numPr>
        <w:spacing w:after="0" w:line="240" w:lineRule="auto"/>
        <w:ind w:left="0" w:right="5" w:firstLine="567"/>
        <w:jc w:val="both"/>
        <w:rPr>
          <w:rFonts w:ascii="Times New Roman" w:hAnsi="Times New Roman" w:cs="Times New Roman"/>
          <w:sz w:val="28"/>
          <w:szCs w:val="28"/>
        </w:rPr>
      </w:pPr>
      <w:r w:rsidRPr="00322C9D">
        <w:rPr>
          <w:rFonts w:ascii="Times New Roman" w:hAnsi="Times New Roman" w:cs="Times New Roman"/>
          <w:sz w:val="28"/>
          <w:szCs w:val="28"/>
        </w:rPr>
        <w:t xml:space="preserve">содержание образования;  </w:t>
      </w:r>
    </w:p>
    <w:p w:rsidR="00EA6FF5" w:rsidRPr="00322C9D" w:rsidRDefault="00EA6FF5" w:rsidP="00E84FAB">
      <w:pPr>
        <w:numPr>
          <w:ilvl w:val="0"/>
          <w:numId w:val="24"/>
        </w:numPr>
        <w:spacing w:after="0" w:line="240" w:lineRule="auto"/>
        <w:ind w:left="0" w:right="5" w:firstLine="567"/>
        <w:jc w:val="both"/>
        <w:rPr>
          <w:rFonts w:ascii="Times New Roman" w:hAnsi="Times New Roman" w:cs="Times New Roman"/>
          <w:sz w:val="28"/>
          <w:szCs w:val="28"/>
        </w:rPr>
      </w:pPr>
      <w:r w:rsidRPr="00322C9D">
        <w:rPr>
          <w:rFonts w:ascii="Times New Roman" w:hAnsi="Times New Roman" w:cs="Times New Roman"/>
          <w:sz w:val="28"/>
          <w:szCs w:val="28"/>
        </w:rPr>
        <w:t xml:space="preserve">качество образования обучающихся и выпускников;  </w:t>
      </w:r>
    </w:p>
    <w:p w:rsidR="00EA6FF5" w:rsidRPr="00322C9D" w:rsidRDefault="00EA6FF5" w:rsidP="00E84FAB">
      <w:pPr>
        <w:numPr>
          <w:ilvl w:val="0"/>
          <w:numId w:val="24"/>
        </w:numPr>
        <w:spacing w:after="0" w:line="240" w:lineRule="auto"/>
        <w:ind w:left="0" w:right="5" w:firstLine="567"/>
        <w:jc w:val="both"/>
        <w:rPr>
          <w:rFonts w:ascii="Times New Roman" w:hAnsi="Times New Roman" w:cs="Times New Roman"/>
          <w:sz w:val="28"/>
          <w:szCs w:val="28"/>
        </w:rPr>
      </w:pPr>
      <w:r w:rsidRPr="00322C9D">
        <w:rPr>
          <w:rFonts w:ascii="Times New Roman" w:hAnsi="Times New Roman" w:cs="Times New Roman"/>
          <w:sz w:val="28"/>
          <w:szCs w:val="28"/>
        </w:rPr>
        <w:t xml:space="preserve">ресурсное обеспечение: организационно-правовые ресурсы, кадровые ресурсы, информационно-методические ресурсы (информационная образовательная среда, методическое обеспечение, научно-исследовательская деятельность);  </w:t>
      </w:r>
    </w:p>
    <w:p w:rsidR="00EA6FF5" w:rsidRPr="00322C9D" w:rsidRDefault="00EA6FF5" w:rsidP="00E84FAB">
      <w:pPr>
        <w:numPr>
          <w:ilvl w:val="0"/>
          <w:numId w:val="24"/>
        </w:numPr>
        <w:spacing w:after="0" w:line="240" w:lineRule="auto"/>
        <w:ind w:left="0" w:right="5" w:firstLine="567"/>
        <w:jc w:val="both"/>
        <w:rPr>
          <w:rFonts w:ascii="Times New Roman" w:hAnsi="Times New Roman" w:cs="Times New Roman"/>
          <w:sz w:val="28"/>
          <w:szCs w:val="28"/>
        </w:rPr>
      </w:pPr>
      <w:r w:rsidRPr="00322C9D">
        <w:rPr>
          <w:rFonts w:ascii="Times New Roman" w:hAnsi="Times New Roman" w:cs="Times New Roman"/>
          <w:sz w:val="28"/>
          <w:szCs w:val="28"/>
        </w:rPr>
        <w:t>открытость образовательного учреждения социуму: интернет-взаимодействие с внешней средой, качественные п</w:t>
      </w:r>
      <w:r w:rsidR="009B7480">
        <w:rPr>
          <w:rFonts w:ascii="Times New Roman" w:hAnsi="Times New Roman" w:cs="Times New Roman"/>
          <w:sz w:val="28"/>
          <w:szCs w:val="28"/>
        </w:rPr>
        <w:t>ок</w:t>
      </w:r>
      <w:r w:rsidRPr="00322C9D">
        <w:rPr>
          <w:rFonts w:ascii="Times New Roman" w:hAnsi="Times New Roman" w:cs="Times New Roman"/>
          <w:sz w:val="28"/>
          <w:szCs w:val="28"/>
        </w:rPr>
        <w:t xml:space="preserve">азатели развития интернет-среды;  </w:t>
      </w:r>
    </w:p>
    <w:p w:rsidR="00EA6FF5" w:rsidRPr="00322C9D" w:rsidRDefault="00EA6FF5" w:rsidP="00E84FAB">
      <w:pPr>
        <w:numPr>
          <w:ilvl w:val="0"/>
          <w:numId w:val="24"/>
        </w:numPr>
        <w:spacing w:after="0" w:line="240" w:lineRule="auto"/>
        <w:ind w:left="0" w:right="5" w:firstLine="567"/>
        <w:jc w:val="both"/>
        <w:rPr>
          <w:rFonts w:ascii="Times New Roman" w:hAnsi="Times New Roman" w:cs="Times New Roman"/>
          <w:sz w:val="28"/>
          <w:szCs w:val="28"/>
        </w:rPr>
      </w:pPr>
      <w:r w:rsidRPr="00322C9D">
        <w:rPr>
          <w:rFonts w:ascii="Times New Roman" w:hAnsi="Times New Roman" w:cs="Times New Roman"/>
          <w:sz w:val="28"/>
          <w:szCs w:val="28"/>
        </w:rPr>
        <w:t xml:space="preserve">эффективность воспитательной деятельности;  </w:t>
      </w:r>
    </w:p>
    <w:p w:rsidR="00EA6FF5" w:rsidRPr="00322C9D" w:rsidRDefault="00EA6FF5" w:rsidP="00E84FAB">
      <w:pPr>
        <w:numPr>
          <w:ilvl w:val="0"/>
          <w:numId w:val="24"/>
        </w:numPr>
        <w:spacing w:after="0" w:line="240" w:lineRule="auto"/>
        <w:ind w:left="0" w:right="5" w:firstLine="567"/>
        <w:jc w:val="both"/>
        <w:rPr>
          <w:rFonts w:ascii="Times New Roman" w:hAnsi="Times New Roman" w:cs="Times New Roman"/>
          <w:sz w:val="28"/>
          <w:szCs w:val="28"/>
        </w:rPr>
      </w:pPr>
      <w:proofErr w:type="spellStart"/>
      <w:r w:rsidRPr="00322C9D">
        <w:rPr>
          <w:rFonts w:ascii="Times New Roman" w:hAnsi="Times New Roman" w:cs="Times New Roman"/>
          <w:sz w:val="28"/>
          <w:szCs w:val="28"/>
        </w:rPr>
        <w:t>здоровьесберегающая</w:t>
      </w:r>
      <w:proofErr w:type="spellEnd"/>
      <w:r w:rsidRPr="00322C9D">
        <w:rPr>
          <w:rFonts w:ascii="Times New Roman" w:hAnsi="Times New Roman" w:cs="Times New Roman"/>
          <w:sz w:val="28"/>
          <w:szCs w:val="28"/>
        </w:rPr>
        <w:t xml:space="preserve"> образовательная и производственная среда.  </w:t>
      </w:r>
    </w:p>
    <w:p w:rsidR="00EA6FF5" w:rsidRPr="00322C9D" w:rsidRDefault="00EA6FF5" w:rsidP="00322C9D">
      <w:pPr>
        <w:spacing w:after="0" w:line="240" w:lineRule="auto"/>
        <w:ind w:left="-3" w:right="5" w:firstLine="701"/>
        <w:jc w:val="both"/>
        <w:rPr>
          <w:rFonts w:ascii="Times New Roman" w:hAnsi="Times New Roman" w:cs="Times New Roman"/>
          <w:sz w:val="28"/>
          <w:szCs w:val="28"/>
        </w:rPr>
      </w:pPr>
      <w:r w:rsidRPr="00322C9D">
        <w:rPr>
          <w:rFonts w:ascii="Times New Roman" w:hAnsi="Times New Roman" w:cs="Times New Roman"/>
          <w:sz w:val="28"/>
          <w:szCs w:val="28"/>
        </w:rPr>
        <w:t xml:space="preserve">Все эти составляющие конкурентоспособности, безусловно, связаны с компонентами понятия «качество» в системе менеджмента качества, которое также включает качество педагогического персонала, качество образовательных технологий, качество программ, качество материально-технической базы и т.д.  </w:t>
      </w:r>
    </w:p>
    <w:p w:rsidR="00EA6FF5" w:rsidRPr="00322C9D" w:rsidRDefault="00EA6FF5" w:rsidP="00322C9D">
      <w:pPr>
        <w:spacing w:after="0" w:line="240" w:lineRule="auto"/>
        <w:ind w:left="708" w:right="5"/>
        <w:jc w:val="both"/>
        <w:rPr>
          <w:rFonts w:ascii="Times New Roman" w:hAnsi="Times New Roman" w:cs="Times New Roman"/>
          <w:sz w:val="28"/>
          <w:szCs w:val="28"/>
        </w:rPr>
      </w:pPr>
      <w:r w:rsidRPr="00322C9D">
        <w:rPr>
          <w:rFonts w:ascii="Times New Roman" w:hAnsi="Times New Roman" w:cs="Times New Roman"/>
          <w:sz w:val="28"/>
          <w:szCs w:val="28"/>
        </w:rPr>
        <w:t xml:space="preserve">Основные составляющие конкурентоспособности:  </w:t>
      </w:r>
    </w:p>
    <w:p w:rsidR="00EA6FF5" w:rsidRPr="00322C9D" w:rsidRDefault="00EA6FF5" w:rsidP="00322C9D">
      <w:pPr>
        <w:spacing w:after="0" w:line="240" w:lineRule="auto"/>
        <w:ind w:left="-3" w:right="5" w:firstLine="711"/>
        <w:jc w:val="both"/>
        <w:rPr>
          <w:rFonts w:ascii="Times New Roman" w:hAnsi="Times New Roman" w:cs="Times New Roman"/>
          <w:sz w:val="28"/>
          <w:szCs w:val="28"/>
        </w:rPr>
      </w:pPr>
      <w:r w:rsidRPr="00322C9D">
        <w:rPr>
          <w:rFonts w:ascii="Times New Roman" w:eastAsia="Verdana" w:hAnsi="Times New Roman" w:cs="Times New Roman"/>
          <w:i/>
          <w:sz w:val="28"/>
          <w:szCs w:val="28"/>
        </w:rPr>
        <w:t>Маркетинговая</w:t>
      </w:r>
      <w:r w:rsidR="00ED13E0" w:rsidRPr="00ED13E0">
        <w:t xml:space="preserve"> </w:t>
      </w:r>
      <w:r w:rsidR="00ED13E0" w:rsidRPr="00ED13E0">
        <w:rPr>
          <w:rFonts w:ascii="Times New Roman" w:eastAsia="Verdana" w:hAnsi="Times New Roman" w:cs="Times New Roman"/>
          <w:i/>
          <w:sz w:val="28"/>
          <w:szCs w:val="28"/>
        </w:rPr>
        <w:t>составляющая</w:t>
      </w:r>
      <w:r w:rsidRPr="00322C9D">
        <w:rPr>
          <w:rFonts w:ascii="Times New Roman" w:hAnsi="Times New Roman" w:cs="Times New Roman"/>
          <w:sz w:val="28"/>
          <w:szCs w:val="28"/>
        </w:rPr>
        <w:t xml:space="preserve"> - позволяет оценить деятельность педагогического коллектива на рынке образовательных услуг по реализации основных образовательных программ, их количество и востребованность, эффективность образовательной и </w:t>
      </w:r>
      <w:proofErr w:type="spellStart"/>
      <w:r w:rsidRPr="00322C9D">
        <w:rPr>
          <w:rFonts w:ascii="Times New Roman" w:hAnsi="Times New Roman" w:cs="Times New Roman"/>
          <w:sz w:val="28"/>
          <w:szCs w:val="28"/>
        </w:rPr>
        <w:t>профориентационной</w:t>
      </w:r>
      <w:proofErr w:type="spellEnd"/>
      <w:r w:rsidRPr="00322C9D">
        <w:rPr>
          <w:rFonts w:ascii="Times New Roman" w:hAnsi="Times New Roman" w:cs="Times New Roman"/>
          <w:sz w:val="28"/>
          <w:szCs w:val="28"/>
        </w:rPr>
        <w:t xml:space="preserve"> деятельности. </w:t>
      </w:r>
    </w:p>
    <w:p w:rsidR="00EA6FF5" w:rsidRPr="00322C9D" w:rsidRDefault="00EA6FF5" w:rsidP="00322C9D">
      <w:pPr>
        <w:spacing w:after="0" w:line="240" w:lineRule="auto"/>
        <w:ind w:left="-3" w:right="5" w:firstLine="711"/>
        <w:jc w:val="both"/>
        <w:rPr>
          <w:rFonts w:ascii="Times New Roman" w:hAnsi="Times New Roman" w:cs="Times New Roman"/>
          <w:sz w:val="28"/>
          <w:szCs w:val="28"/>
        </w:rPr>
      </w:pPr>
      <w:r w:rsidRPr="00322C9D">
        <w:rPr>
          <w:rFonts w:ascii="Times New Roman" w:eastAsia="Verdana" w:hAnsi="Times New Roman" w:cs="Times New Roman"/>
          <w:i/>
          <w:sz w:val="28"/>
          <w:szCs w:val="28"/>
        </w:rPr>
        <w:t>Материально-техническая</w:t>
      </w:r>
      <w:r w:rsidR="00ED13E0" w:rsidRPr="00ED13E0">
        <w:t xml:space="preserve"> </w:t>
      </w:r>
      <w:r w:rsidR="00ED13E0" w:rsidRPr="00ED13E0">
        <w:rPr>
          <w:rFonts w:ascii="Times New Roman" w:eastAsia="Verdana" w:hAnsi="Times New Roman" w:cs="Times New Roman"/>
          <w:i/>
          <w:sz w:val="28"/>
          <w:szCs w:val="28"/>
        </w:rPr>
        <w:t>составляющая</w:t>
      </w:r>
      <w:r w:rsidRPr="00322C9D">
        <w:rPr>
          <w:rFonts w:ascii="Times New Roman" w:eastAsia="Verdana" w:hAnsi="Times New Roman" w:cs="Times New Roman"/>
          <w:i/>
          <w:sz w:val="28"/>
          <w:szCs w:val="28"/>
        </w:rPr>
        <w:t xml:space="preserve"> </w:t>
      </w:r>
      <w:r w:rsidRPr="00322C9D">
        <w:rPr>
          <w:rFonts w:ascii="Times New Roman" w:hAnsi="Times New Roman" w:cs="Times New Roman"/>
          <w:sz w:val="28"/>
          <w:szCs w:val="28"/>
        </w:rPr>
        <w:t>- обеспеченность учебно-лабораторной и учебно</w:t>
      </w:r>
      <w:r w:rsidR="00CC4EF3" w:rsidRPr="00322C9D">
        <w:rPr>
          <w:rFonts w:ascii="Times New Roman" w:hAnsi="Times New Roman" w:cs="Times New Roman"/>
          <w:sz w:val="28"/>
          <w:szCs w:val="28"/>
        </w:rPr>
        <w:t>-</w:t>
      </w:r>
      <w:r w:rsidRPr="00322C9D">
        <w:rPr>
          <w:rFonts w:ascii="Times New Roman" w:hAnsi="Times New Roman" w:cs="Times New Roman"/>
          <w:sz w:val="28"/>
          <w:szCs w:val="28"/>
        </w:rPr>
        <w:t xml:space="preserve">производственной базы необходимым количеством компьютеров и инструментов, библиотечными ресурсами и спортивным инвентарем, организационной техникой и др.  </w:t>
      </w:r>
    </w:p>
    <w:p w:rsidR="00EA6FF5" w:rsidRPr="00322C9D" w:rsidRDefault="00EA6FF5" w:rsidP="00322C9D">
      <w:pPr>
        <w:spacing w:after="0" w:line="240" w:lineRule="auto"/>
        <w:ind w:left="-3" w:right="5" w:firstLine="711"/>
        <w:jc w:val="both"/>
        <w:rPr>
          <w:rFonts w:ascii="Times New Roman" w:hAnsi="Times New Roman" w:cs="Times New Roman"/>
          <w:sz w:val="28"/>
          <w:szCs w:val="28"/>
        </w:rPr>
      </w:pPr>
      <w:r w:rsidRPr="00322C9D">
        <w:rPr>
          <w:rFonts w:ascii="Times New Roman" w:eastAsia="Verdana" w:hAnsi="Times New Roman" w:cs="Times New Roman"/>
          <w:i/>
          <w:sz w:val="28"/>
          <w:szCs w:val="28"/>
        </w:rPr>
        <w:t>Финансово-экономическая</w:t>
      </w:r>
      <w:r w:rsidRPr="00322C9D">
        <w:rPr>
          <w:rFonts w:ascii="Times New Roman" w:hAnsi="Times New Roman" w:cs="Times New Roman"/>
          <w:sz w:val="28"/>
          <w:szCs w:val="28"/>
        </w:rPr>
        <w:t xml:space="preserve"> </w:t>
      </w:r>
      <w:r w:rsidR="00ED13E0" w:rsidRPr="00ED13E0">
        <w:rPr>
          <w:rFonts w:ascii="Times New Roman" w:hAnsi="Times New Roman" w:cs="Times New Roman"/>
          <w:i/>
          <w:sz w:val="28"/>
          <w:szCs w:val="28"/>
        </w:rPr>
        <w:t>составляющая</w:t>
      </w:r>
      <w:r w:rsidR="00ED13E0" w:rsidRPr="00ED13E0">
        <w:rPr>
          <w:rFonts w:ascii="Times New Roman" w:hAnsi="Times New Roman" w:cs="Times New Roman"/>
          <w:sz w:val="28"/>
          <w:szCs w:val="28"/>
        </w:rPr>
        <w:t xml:space="preserve"> </w:t>
      </w:r>
      <w:r w:rsidRPr="00322C9D">
        <w:rPr>
          <w:rFonts w:ascii="Times New Roman" w:hAnsi="Times New Roman" w:cs="Times New Roman"/>
          <w:sz w:val="28"/>
          <w:szCs w:val="28"/>
        </w:rPr>
        <w:t>- п</w:t>
      </w:r>
      <w:r w:rsidR="009B7480">
        <w:rPr>
          <w:rFonts w:ascii="Times New Roman" w:hAnsi="Times New Roman" w:cs="Times New Roman"/>
          <w:sz w:val="28"/>
          <w:szCs w:val="28"/>
        </w:rPr>
        <w:t>ок</w:t>
      </w:r>
      <w:r w:rsidRPr="00322C9D">
        <w:rPr>
          <w:rFonts w:ascii="Times New Roman" w:hAnsi="Times New Roman" w:cs="Times New Roman"/>
          <w:sz w:val="28"/>
          <w:szCs w:val="28"/>
        </w:rPr>
        <w:t>азывает финансовое о</w:t>
      </w:r>
      <w:r w:rsidR="00ED13E0">
        <w:rPr>
          <w:rFonts w:ascii="Times New Roman" w:hAnsi="Times New Roman" w:cs="Times New Roman"/>
          <w:sz w:val="28"/>
          <w:szCs w:val="28"/>
        </w:rPr>
        <w:t>беспечение каждого обучающегося</w:t>
      </w:r>
      <w:r w:rsidRPr="00322C9D">
        <w:rPr>
          <w:rFonts w:ascii="Times New Roman" w:hAnsi="Times New Roman" w:cs="Times New Roman"/>
          <w:sz w:val="28"/>
          <w:szCs w:val="28"/>
        </w:rPr>
        <w:t xml:space="preserve"> и педагогических работников, эффективность новой системы оплаты труда, соотношение бюджетных и </w:t>
      </w:r>
      <w:r w:rsidRPr="00322C9D">
        <w:rPr>
          <w:rFonts w:ascii="Times New Roman" w:hAnsi="Times New Roman" w:cs="Times New Roman"/>
          <w:sz w:val="28"/>
          <w:szCs w:val="28"/>
        </w:rPr>
        <w:lastRenderedPageBreak/>
        <w:t xml:space="preserve">внебюджетных источников финансирования, инвестиционные источники финансирования и др.  </w:t>
      </w:r>
    </w:p>
    <w:p w:rsidR="00EA6FF5" w:rsidRPr="00322C9D" w:rsidRDefault="00EA6FF5" w:rsidP="00322C9D">
      <w:pPr>
        <w:spacing w:after="0" w:line="240" w:lineRule="auto"/>
        <w:ind w:left="-3" w:right="5" w:firstLine="711"/>
        <w:jc w:val="both"/>
        <w:rPr>
          <w:rFonts w:ascii="Times New Roman" w:hAnsi="Times New Roman" w:cs="Times New Roman"/>
          <w:sz w:val="28"/>
          <w:szCs w:val="28"/>
        </w:rPr>
      </w:pPr>
      <w:r w:rsidRPr="00322C9D">
        <w:rPr>
          <w:rFonts w:ascii="Times New Roman" w:eastAsia="Verdana" w:hAnsi="Times New Roman" w:cs="Times New Roman"/>
          <w:i/>
          <w:sz w:val="28"/>
          <w:szCs w:val="28"/>
        </w:rPr>
        <w:t>Кадровая составляющая</w:t>
      </w:r>
      <w:r w:rsidRPr="00322C9D">
        <w:rPr>
          <w:rFonts w:ascii="Times New Roman" w:hAnsi="Times New Roman" w:cs="Times New Roman"/>
          <w:sz w:val="28"/>
          <w:szCs w:val="28"/>
        </w:rPr>
        <w:t xml:space="preserve"> - характеризует уровень квалификации педагогического коллектива, перспективы его развития, повышения квалификации и переподготовки как по преподаваемой дисциплине, так и по психолого</w:t>
      </w:r>
      <w:r w:rsidR="00CC4EF3" w:rsidRPr="00322C9D">
        <w:rPr>
          <w:rFonts w:ascii="Times New Roman" w:hAnsi="Times New Roman" w:cs="Times New Roman"/>
          <w:sz w:val="28"/>
          <w:szCs w:val="28"/>
        </w:rPr>
        <w:t>-</w:t>
      </w:r>
      <w:r w:rsidRPr="00322C9D">
        <w:rPr>
          <w:rFonts w:ascii="Times New Roman" w:hAnsi="Times New Roman" w:cs="Times New Roman"/>
          <w:sz w:val="28"/>
          <w:szCs w:val="28"/>
        </w:rPr>
        <w:t>педагогической подготовке. При этом большое значение имеют п</w:t>
      </w:r>
      <w:r w:rsidR="009B7480">
        <w:rPr>
          <w:rFonts w:ascii="Times New Roman" w:hAnsi="Times New Roman" w:cs="Times New Roman"/>
          <w:sz w:val="28"/>
          <w:szCs w:val="28"/>
        </w:rPr>
        <w:t>ок</w:t>
      </w:r>
      <w:r w:rsidRPr="00322C9D">
        <w:rPr>
          <w:rFonts w:ascii="Times New Roman" w:hAnsi="Times New Roman" w:cs="Times New Roman"/>
          <w:sz w:val="28"/>
          <w:szCs w:val="28"/>
        </w:rPr>
        <w:t xml:space="preserve">азатели аттестации педагогических работников и их динамика.  </w:t>
      </w:r>
    </w:p>
    <w:p w:rsidR="00EA6FF5" w:rsidRPr="00322C9D" w:rsidRDefault="00EA6FF5" w:rsidP="00322C9D">
      <w:pPr>
        <w:spacing w:after="0" w:line="240" w:lineRule="auto"/>
        <w:ind w:left="-3" w:right="5" w:firstLine="711"/>
        <w:jc w:val="both"/>
        <w:rPr>
          <w:rFonts w:ascii="Times New Roman" w:hAnsi="Times New Roman" w:cs="Times New Roman"/>
          <w:sz w:val="28"/>
          <w:szCs w:val="28"/>
        </w:rPr>
      </w:pPr>
      <w:r w:rsidRPr="00322C9D">
        <w:rPr>
          <w:rFonts w:ascii="Times New Roman" w:eastAsia="Verdana" w:hAnsi="Times New Roman" w:cs="Times New Roman"/>
          <w:i/>
          <w:sz w:val="28"/>
          <w:szCs w:val="28"/>
        </w:rPr>
        <w:t>Интеллектуальная составляющая</w:t>
      </w:r>
      <w:r w:rsidRPr="00322C9D">
        <w:rPr>
          <w:rFonts w:ascii="Times New Roman" w:hAnsi="Times New Roman" w:cs="Times New Roman"/>
          <w:sz w:val="28"/>
          <w:szCs w:val="28"/>
        </w:rPr>
        <w:t xml:space="preserve"> характеризует творческий потенциал коллектива образовательного учреждения, позволяющий осуществлять инновационную, научную, методическую и экспериментальную деятельность. П</w:t>
      </w:r>
      <w:r w:rsidR="009B7480">
        <w:rPr>
          <w:rFonts w:ascii="Times New Roman" w:hAnsi="Times New Roman" w:cs="Times New Roman"/>
          <w:sz w:val="28"/>
          <w:szCs w:val="28"/>
        </w:rPr>
        <w:t>ок</w:t>
      </w:r>
      <w:r w:rsidRPr="00322C9D">
        <w:rPr>
          <w:rFonts w:ascii="Times New Roman" w:hAnsi="Times New Roman" w:cs="Times New Roman"/>
          <w:sz w:val="28"/>
          <w:szCs w:val="28"/>
        </w:rPr>
        <w:t>азателем интеллектуальной конкурентоспособности могут выступать творческие достижения как отдельных преподавателей, так и результаты рабо</w:t>
      </w:r>
      <w:r w:rsidR="00A926B4" w:rsidRPr="00322C9D">
        <w:rPr>
          <w:rFonts w:ascii="Times New Roman" w:hAnsi="Times New Roman" w:cs="Times New Roman"/>
          <w:sz w:val="28"/>
          <w:szCs w:val="28"/>
        </w:rPr>
        <w:t xml:space="preserve">ты всего коллектива (участие в </w:t>
      </w:r>
      <w:r w:rsidRPr="00322C9D">
        <w:rPr>
          <w:rFonts w:ascii="Times New Roman" w:hAnsi="Times New Roman" w:cs="Times New Roman"/>
          <w:sz w:val="28"/>
          <w:szCs w:val="28"/>
        </w:rPr>
        <w:t>конкурсах, проектах, награды всероссийских и региональных выстав</w:t>
      </w:r>
      <w:r w:rsidR="009B7480">
        <w:rPr>
          <w:rFonts w:ascii="Times New Roman" w:hAnsi="Times New Roman" w:cs="Times New Roman"/>
          <w:sz w:val="28"/>
          <w:szCs w:val="28"/>
        </w:rPr>
        <w:t>ок</w:t>
      </w:r>
      <w:r w:rsidRPr="00322C9D">
        <w:rPr>
          <w:rFonts w:ascii="Times New Roman" w:hAnsi="Times New Roman" w:cs="Times New Roman"/>
          <w:sz w:val="28"/>
          <w:szCs w:val="28"/>
        </w:rPr>
        <w:t xml:space="preserve"> и др.).  </w:t>
      </w:r>
    </w:p>
    <w:p w:rsidR="00EA6FF5" w:rsidRPr="00322C9D" w:rsidRDefault="00EA6FF5" w:rsidP="00322C9D">
      <w:pPr>
        <w:spacing w:after="0" w:line="240" w:lineRule="auto"/>
        <w:ind w:left="-3" w:right="5" w:firstLine="711"/>
        <w:jc w:val="both"/>
        <w:rPr>
          <w:rFonts w:ascii="Times New Roman" w:hAnsi="Times New Roman" w:cs="Times New Roman"/>
          <w:sz w:val="28"/>
          <w:szCs w:val="28"/>
        </w:rPr>
      </w:pPr>
      <w:r w:rsidRPr="00322C9D">
        <w:rPr>
          <w:rFonts w:ascii="Times New Roman" w:eastAsia="Verdana" w:hAnsi="Times New Roman" w:cs="Times New Roman"/>
          <w:i/>
          <w:sz w:val="28"/>
          <w:szCs w:val="28"/>
        </w:rPr>
        <w:t>Содержательно-образовательная</w:t>
      </w:r>
      <w:r w:rsidRPr="00322C9D">
        <w:rPr>
          <w:rFonts w:ascii="Times New Roman" w:hAnsi="Times New Roman" w:cs="Times New Roman"/>
          <w:sz w:val="28"/>
          <w:szCs w:val="28"/>
        </w:rPr>
        <w:t xml:space="preserve"> </w:t>
      </w:r>
      <w:r w:rsidRPr="00ED13E0">
        <w:rPr>
          <w:rFonts w:ascii="Times New Roman" w:hAnsi="Times New Roman" w:cs="Times New Roman"/>
          <w:i/>
          <w:sz w:val="28"/>
          <w:szCs w:val="28"/>
        </w:rPr>
        <w:t>составляющая</w:t>
      </w:r>
      <w:r w:rsidRPr="00322C9D">
        <w:rPr>
          <w:rFonts w:ascii="Times New Roman" w:hAnsi="Times New Roman" w:cs="Times New Roman"/>
          <w:sz w:val="28"/>
          <w:szCs w:val="28"/>
        </w:rPr>
        <w:t xml:space="preserve"> включает количество реализуемых основных образовательных программ</w:t>
      </w:r>
      <w:r w:rsidR="00037061">
        <w:rPr>
          <w:rFonts w:ascii="Times New Roman" w:hAnsi="Times New Roman" w:cs="Times New Roman"/>
          <w:sz w:val="28"/>
          <w:szCs w:val="28"/>
        </w:rPr>
        <w:t>, адаптированных образовательных программ</w:t>
      </w:r>
      <w:r w:rsidRPr="00322C9D">
        <w:rPr>
          <w:rFonts w:ascii="Times New Roman" w:hAnsi="Times New Roman" w:cs="Times New Roman"/>
          <w:sz w:val="28"/>
          <w:szCs w:val="28"/>
        </w:rPr>
        <w:t xml:space="preserve"> и программ дополнительного образования. Большое значение при этом имеет соответствие содержания образовательных программ лицензионным и </w:t>
      </w:r>
      <w:proofErr w:type="spellStart"/>
      <w:r w:rsidRPr="00322C9D">
        <w:rPr>
          <w:rFonts w:ascii="Times New Roman" w:hAnsi="Times New Roman" w:cs="Times New Roman"/>
          <w:sz w:val="28"/>
          <w:szCs w:val="28"/>
        </w:rPr>
        <w:t>аккредитационным</w:t>
      </w:r>
      <w:proofErr w:type="spellEnd"/>
      <w:r w:rsidRPr="00322C9D">
        <w:rPr>
          <w:rFonts w:ascii="Times New Roman" w:hAnsi="Times New Roman" w:cs="Times New Roman"/>
          <w:sz w:val="28"/>
          <w:szCs w:val="28"/>
        </w:rPr>
        <w:t xml:space="preserve"> требованиям.  </w:t>
      </w:r>
    </w:p>
    <w:p w:rsidR="00EA6FF5" w:rsidRPr="00322C9D" w:rsidRDefault="00EA6FF5" w:rsidP="00322C9D">
      <w:pPr>
        <w:spacing w:after="0" w:line="240" w:lineRule="auto"/>
        <w:ind w:left="-3" w:right="5" w:firstLine="711"/>
        <w:jc w:val="both"/>
        <w:rPr>
          <w:rFonts w:ascii="Times New Roman" w:hAnsi="Times New Roman" w:cs="Times New Roman"/>
          <w:sz w:val="28"/>
          <w:szCs w:val="28"/>
        </w:rPr>
      </w:pPr>
      <w:r w:rsidRPr="00322C9D">
        <w:rPr>
          <w:rFonts w:ascii="Times New Roman" w:eastAsia="Verdana" w:hAnsi="Times New Roman" w:cs="Times New Roman"/>
          <w:i/>
          <w:sz w:val="28"/>
          <w:szCs w:val="28"/>
        </w:rPr>
        <w:t>Технологическая составляющая</w:t>
      </w:r>
      <w:r w:rsidRPr="00322C9D">
        <w:rPr>
          <w:rFonts w:ascii="Times New Roman" w:hAnsi="Times New Roman" w:cs="Times New Roman"/>
          <w:sz w:val="28"/>
          <w:szCs w:val="28"/>
        </w:rPr>
        <w:t xml:space="preserve"> определяет систему методов и средств обучения и воспитания в образовательном учреждении, использование на теоретических занятиях современных педагогических и информационных технологий, на практических занятиях, элементов современных технологий для различных специальностей.  </w:t>
      </w:r>
    </w:p>
    <w:p w:rsidR="00EA6FF5" w:rsidRPr="00322C9D" w:rsidRDefault="00EA6FF5" w:rsidP="00322C9D">
      <w:pPr>
        <w:spacing w:after="0" w:line="240" w:lineRule="auto"/>
        <w:ind w:left="-3" w:right="5" w:firstLine="711"/>
        <w:jc w:val="both"/>
        <w:rPr>
          <w:rFonts w:ascii="Times New Roman" w:hAnsi="Times New Roman" w:cs="Times New Roman"/>
          <w:sz w:val="28"/>
          <w:szCs w:val="28"/>
        </w:rPr>
      </w:pPr>
      <w:proofErr w:type="spellStart"/>
      <w:r w:rsidRPr="00322C9D">
        <w:rPr>
          <w:rFonts w:ascii="Times New Roman" w:eastAsia="Verdana" w:hAnsi="Times New Roman" w:cs="Times New Roman"/>
          <w:i/>
          <w:sz w:val="28"/>
          <w:szCs w:val="28"/>
        </w:rPr>
        <w:t>Имиджевая</w:t>
      </w:r>
      <w:proofErr w:type="spellEnd"/>
      <w:r w:rsidRPr="00322C9D">
        <w:rPr>
          <w:rFonts w:ascii="Times New Roman" w:eastAsia="Verdana" w:hAnsi="Times New Roman" w:cs="Times New Roman"/>
          <w:i/>
          <w:sz w:val="28"/>
          <w:szCs w:val="28"/>
        </w:rPr>
        <w:t xml:space="preserve"> составляющая</w:t>
      </w:r>
      <w:r w:rsidRPr="00322C9D">
        <w:rPr>
          <w:rFonts w:ascii="Times New Roman" w:hAnsi="Times New Roman" w:cs="Times New Roman"/>
          <w:sz w:val="28"/>
          <w:szCs w:val="28"/>
        </w:rPr>
        <w:t xml:space="preserve"> определяется деятельностью структурных подразделений ОУ в предоставлении значимой информации в различных информационных источниках.  </w:t>
      </w:r>
    </w:p>
    <w:p w:rsidR="00A926B4" w:rsidRPr="00322C9D" w:rsidRDefault="00EA6FF5" w:rsidP="00322C9D">
      <w:pPr>
        <w:spacing w:after="0" w:line="240" w:lineRule="auto"/>
        <w:ind w:left="-3" w:right="5" w:firstLine="711"/>
        <w:jc w:val="both"/>
        <w:rPr>
          <w:rFonts w:ascii="Times New Roman" w:hAnsi="Times New Roman" w:cs="Times New Roman"/>
          <w:sz w:val="28"/>
          <w:szCs w:val="28"/>
        </w:rPr>
      </w:pPr>
      <w:r w:rsidRPr="00322C9D">
        <w:rPr>
          <w:rFonts w:ascii="Times New Roman" w:hAnsi="Times New Roman" w:cs="Times New Roman"/>
          <w:sz w:val="28"/>
          <w:szCs w:val="28"/>
        </w:rPr>
        <w:t xml:space="preserve">Конкурентоспособность обучающихся, выпускников и педагогов образовательного учреждения позволяет оценить их потенциал конкурентоспособности. </w:t>
      </w:r>
    </w:p>
    <w:p w:rsidR="00EA6FF5" w:rsidRPr="00322C9D" w:rsidRDefault="00EA6FF5" w:rsidP="00322C9D">
      <w:pPr>
        <w:spacing w:after="0" w:line="240" w:lineRule="auto"/>
        <w:ind w:left="-3" w:right="5" w:firstLine="711"/>
        <w:jc w:val="both"/>
        <w:rPr>
          <w:rFonts w:ascii="Times New Roman" w:hAnsi="Times New Roman" w:cs="Times New Roman"/>
          <w:sz w:val="28"/>
          <w:szCs w:val="28"/>
        </w:rPr>
      </w:pPr>
      <w:r w:rsidRPr="00322C9D">
        <w:rPr>
          <w:rFonts w:ascii="Times New Roman" w:hAnsi="Times New Roman" w:cs="Times New Roman"/>
          <w:sz w:val="28"/>
          <w:szCs w:val="28"/>
        </w:rPr>
        <w:t>Для обучающихся - это текущая абсолютная и качественная успеваемость; участие и победы в различных конкурсах, спартакиадах, олимпиадах, выставках как регионального, так и федерального уровня; динамика личных п</w:t>
      </w:r>
      <w:r w:rsidR="009B7480">
        <w:rPr>
          <w:rFonts w:ascii="Times New Roman" w:hAnsi="Times New Roman" w:cs="Times New Roman"/>
          <w:sz w:val="28"/>
          <w:szCs w:val="28"/>
        </w:rPr>
        <w:t>ок</w:t>
      </w:r>
      <w:r w:rsidRPr="00322C9D">
        <w:rPr>
          <w:rFonts w:ascii="Times New Roman" w:hAnsi="Times New Roman" w:cs="Times New Roman"/>
          <w:sz w:val="28"/>
          <w:szCs w:val="28"/>
        </w:rPr>
        <w:t xml:space="preserve">азателей (портфолио); общественная активность и т.д.  </w:t>
      </w:r>
    </w:p>
    <w:p w:rsidR="00EA6FF5" w:rsidRPr="00322C9D" w:rsidRDefault="00EA6FF5" w:rsidP="00322C9D">
      <w:pPr>
        <w:spacing w:after="0" w:line="240" w:lineRule="auto"/>
        <w:ind w:left="-3" w:right="5" w:firstLine="711"/>
        <w:jc w:val="both"/>
        <w:rPr>
          <w:rFonts w:ascii="Times New Roman" w:hAnsi="Times New Roman" w:cs="Times New Roman"/>
          <w:sz w:val="28"/>
          <w:szCs w:val="28"/>
        </w:rPr>
      </w:pPr>
      <w:r w:rsidRPr="00322C9D">
        <w:rPr>
          <w:rFonts w:ascii="Times New Roman" w:hAnsi="Times New Roman" w:cs="Times New Roman"/>
          <w:sz w:val="28"/>
          <w:szCs w:val="28"/>
        </w:rPr>
        <w:t>Для выпускников - это п</w:t>
      </w:r>
      <w:r w:rsidR="009B7480">
        <w:rPr>
          <w:rFonts w:ascii="Times New Roman" w:hAnsi="Times New Roman" w:cs="Times New Roman"/>
          <w:sz w:val="28"/>
          <w:szCs w:val="28"/>
        </w:rPr>
        <w:t>ок</w:t>
      </w:r>
      <w:r w:rsidRPr="00322C9D">
        <w:rPr>
          <w:rFonts w:ascii="Times New Roman" w:hAnsi="Times New Roman" w:cs="Times New Roman"/>
          <w:sz w:val="28"/>
          <w:szCs w:val="28"/>
        </w:rPr>
        <w:t>азатели государственной итоговой аттестации, процент аттестатов с отличием, п</w:t>
      </w:r>
      <w:r w:rsidR="009B7480">
        <w:rPr>
          <w:rFonts w:ascii="Times New Roman" w:hAnsi="Times New Roman" w:cs="Times New Roman"/>
          <w:sz w:val="28"/>
          <w:szCs w:val="28"/>
        </w:rPr>
        <w:t>ок</w:t>
      </w:r>
      <w:r w:rsidRPr="00322C9D">
        <w:rPr>
          <w:rFonts w:ascii="Times New Roman" w:hAnsi="Times New Roman" w:cs="Times New Roman"/>
          <w:sz w:val="28"/>
          <w:szCs w:val="28"/>
        </w:rPr>
        <w:t xml:space="preserve">азатель поступления в ВУЗы на бюджетные места, реализация </w:t>
      </w:r>
      <w:proofErr w:type="spellStart"/>
      <w:r w:rsidRPr="00322C9D">
        <w:rPr>
          <w:rFonts w:ascii="Times New Roman" w:hAnsi="Times New Roman" w:cs="Times New Roman"/>
          <w:sz w:val="28"/>
          <w:szCs w:val="28"/>
        </w:rPr>
        <w:t>предпрофильной</w:t>
      </w:r>
      <w:proofErr w:type="spellEnd"/>
      <w:r w:rsidRPr="00322C9D">
        <w:rPr>
          <w:rFonts w:ascii="Times New Roman" w:hAnsi="Times New Roman" w:cs="Times New Roman"/>
          <w:sz w:val="28"/>
          <w:szCs w:val="28"/>
        </w:rPr>
        <w:t xml:space="preserve"> и профильной подготовки </w:t>
      </w:r>
      <w:r w:rsidR="00516878">
        <w:rPr>
          <w:rFonts w:ascii="Times New Roman" w:hAnsi="Times New Roman" w:cs="Times New Roman"/>
          <w:sz w:val="28"/>
          <w:szCs w:val="28"/>
        </w:rPr>
        <w:t>образовательного учреждения</w:t>
      </w:r>
      <w:r w:rsidRPr="00322C9D">
        <w:rPr>
          <w:rFonts w:ascii="Times New Roman" w:hAnsi="Times New Roman" w:cs="Times New Roman"/>
          <w:sz w:val="28"/>
          <w:szCs w:val="28"/>
        </w:rPr>
        <w:t xml:space="preserve">.  </w:t>
      </w:r>
    </w:p>
    <w:p w:rsidR="00EA6FF5" w:rsidRPr="00322C9D" w:rsidRDefault="00EA6FF5" w:rsidP="00322C9D">
      <w:pPr>
        <w:spacing w:after="0" w:line="240" w:lineRule="auto"/>
        <w:ind w:left="-3" w:right="5" w:firstLine="711"/>
        <w:jc w:val="both"/>
        <w:rPr>
          <w:rFonts w:ascii="Times New Roman" w:hAnsi="Times New Roman" w:cs="Times New Roman"/>
          <w:sz w:val="28"/>
          <w:szCs w:val="28"/>
        </w:rPr>
      </w:pPr>
      <w:r w:rsidRPr="00322C9D">
        <w:rPr>
          <w:rFonts w:ascii="Times New Roman" w:hAnsi="Times New Roman" w:cs="Times New Roman"/>
          <w:sz w:val="28"/>
          <w:szCs w:val="28"/>
        </w:rPr>
        <w:t xml:space="preserve">Конкурентоспособность педагогов определяется качеством подготовки обучающихся, итогами экзаменационных сессий, участием в профессиональных конкурсах и подготовкой победителей </w:t>
      </w:r>
      <w:r w:rsidR="00ED13E0">
        <w:rPr>
          <w:rFonts w:ascii="Times New Roman" w:hAnsi="Times New Roman" w:cs="Times New Roman"/>
          <w:sz w:val="28"/>
          <w:szCs w:val="28"/>
        </w:rPr>
        <w:t xml:space="preserve">из числа обучающихся, наличием </w:t>
      </w:r>
      <w:r w:rsidRPr="00322C9D">
        <w:rPr>
          <w:rFonts w:ascii="Times New Roman" w:hAnsi="Times New Roman" w:cs="Times New Roman"/>
          <w:sz w:val="28"/>
          <w:szCs w:val="28"/>
        </w:rPr>
        <w:t xml:space="preserve">высшей квалификационной категории и сформированным общественным мнением о конкурентоспособности </w:t>
      </w:r>
      <w:r w:rsidR="00516878" w:rsidRPr="00516878">
        <w:rPr>
          <w:rFonts w:ascii="Times New Roman" w:hAnsi="Times New Roman" w:cs="Times New Roman"/>
          <w:sz w:val="28"/>
          <w:szCs w:val="28"/>
        </w:rPr>
        <w:t>образовательного учреждения</w:t>
      </w:r>
      <w:r w:rsidRPr="00322C9D">
        <w:rPr>
          <w:rFonts w:ascii="Times New Roman" w:hAnsi="Times New Roman" w:cs="Times New Roman"/>
          <w:sz w:val="28"/>
          <w:szCs w:val="28"/>
        </w:rPr>
        <w:t xml:space="preserve">. </w:t>
      </w:r>
    </w:p>
    <w:p w:rsidR="00EA6FF5" w:rsidRPr="00322C9D" w:rsidRDefault="00EA6FF5" w:rsidP="00322C9D">
      <w:pPr>
        <w:spacing w:after="0" w:line="240" w:lineRule="auto"/>
        <w:ind w:left="-3" w:right="5" w:firstLine="711"/>
        <w:jc w:val="both"/>
        <w:rPr>
          <w:rFonts w:ascii="Times New Roman" w:hAnsi="Times New Roman" w:cs="Times New Roman"/>
          <w:sz w:val="28"/>
          <w:szCs w:val="28"/>
        </w:rPr>
      </w:pPr>
      <w:r w:rsidRPr="00322C9D">
        <w:rPr>
          <w:rFonts w:ascii="Times New Roman" w:hAnsi="Times New Roman" w:cs="Times New Roman"/>
          <w:sz w:val="28"/>
          <w:szCs w:val="28"/>
        </w:rPr>
        <w:t>Управление конкурентоспособностью образовательного учреждения осуществляется в соответствии с его традиционными функциями: информационно</w:t>
      </w:r>
      <w:r w:rsidR="00A926B4" w:rsidRPr="00322C9D">
        <w:rPr>
          <w:rFonts w:ascii="Times New Roman" w:hAnsi="Times New Roman" w:cs="Times New Roman"/>
          <w:sz w:val="28"/>
          <w:szCs w:val="28"/>
        </w:rPr>
        <w:t>-</w:t>
      </w:r>
      <w:r w:rsidRPr="00322C9D">
        <w:rPr>
          <w:rFonts w:ascii="Times New Roman" w:hAnsi="Times New Roman" w:cs="Times New Roman"/>
          <w:sz w:val="28"/>
          <w:szCs w:val="28"/>
        </w:rPr>
        <w:t>аналитической, планово-прогностической, организационно-</w:t>
      </w:r>
      <w:r w:rsidRPr="00322C9D">
        <w:rPr>
          <w:rFonts w:ascii="Times New Roman" w:hAnsi="Times New Roman" w:cs="Times New Roman"/>
          <w:sz w:val="28"/>
          <w:szCs w:val="28"/>
        </w:rPr>
        <w:lastRenderedPageBreak/>
        <w:t xml:space="preserve">исполнительной, контрольно-диагностической, регулятивно-коррекционной и реализуется в соответствии с выделенными компонентами конкурентоспособности.  </w:t>
      </w:r>
    </w:p>
    <w:p w:rsidR="00EA6FF5" w:rsidRPr="00322C9D" w:rsidRDefault="00EA6FF5" w:rsidP="00322C9D">
      <w:pPr>
        <w:spacing w:after="0" w:line="240" w:lineRule="auto"/>
        <w:ind w:left="-3" w:right="5" w:firstLine="701"/>
        <w:jc w:val="both"/>
        <w:rPr>
          <w:rFonts w:ascii="Times New Roman" w:hAnsi="Times New Roman" w:cs="Times New Roman"/>
          <w:sz w:val="28"/>
          <w:szCs w:val="28"/>
        </w:rPr>
      </w:pPr>
      <w:r w:rsidRPr="00322C9D">
        <w:rPr>
          <w:rFonts w:ascii="Times New Roman" w:hAnsi="Times New Roman" w:cs="Times New Roman"/>
          <w:sz w:val="28"/>
          <w:szCs w:val="28"/>
        </w:rPr>
        <w:t>Основные п</w:t>
      </w:r>
      <w:r w:rsidR="009B7480">
        <w:rPr>
          <w:rFonts w:ascii="Times New Roman" w:hAnsi="Times New Roman" w:cs="Times New Roman"/>
          <w:sz w:val="28"/>
          <w:szCs w:val="28"/>
        </w:rPr>
        <w:t>ок</w:t>
      </w:r>
      <w:r w:rsidRPr="00322C9D">
        <w:rPr>
          <w:rFonts w:ascii="Times New Roman" w:hAnsi="Times New Roman" w:cs="Times New Roman"/>
          <w:sz w:val="28"/>
          <w:szCs w:val="28"/>
        </w:rPr>
        <w:t xml:space="preserve">азатели конкурентного преимущества образовательного </w:t>
      </w:r>
      <w:r w:rsidR="00370277">
        <w:rPr>
          <w:rFonts w:ascii="Times New Roman" w:hAnsi="Times New Roman" w:cs="Times New Roman"/>
          <w:sz w:val="28"/>
          <w:szCs w:val="28"/>
        </w:rPr>
        <w:t>учреждения</w:t>
      </w:r>
      <w:r w:rsidRPr="00322C9D">
        <w:rPr>
          <w:rFonts w:ascii="Times New Roman" w:hAnsi="Times New Roman" w:cs="Times New Roman"/>
          <w:sz w:val="28"/>
          <w:szCs w:val="28"/>
        </w:rPr>
        <w:t xml:space="preserve">: </w:t>
      </w:r>
    </w:p>
    <w:p w:rsidR="00EA6FF5" w:rsidRPr="00322C9D" w:rsidRDefault="00EA6FF5" w:rsidP="00E84FAB">
      <w:pPr>
        <w:numPr>
          <w:ilvl w:val="0"/>
          <w:numId w:val="25"/>
        </w:numPr>
        <w:spacing w:after="0" w:line="240" w:lineRule="auto"/>
        <w:ind w:right="5" w:firstLine="567"/>
        <w:jc w:val="both"/>
        <w:rPr>
          <w:rFonts w:ascii="Times New Roman" w:hAnsi="Times New Roman" w:cs="Times New Roman"/>
          <w:sz w:val="28"/>
          <w:szCs w:val="28"/>
        </w:rPr>
      </w:pPr>
      <w:r w:rsidRPr="00322C9D">
        <w:rPr>
          <w:rFonts w:ascii="Times New Roman" w:hAnsi="Times New Roman" w:cs="Times New Roman"/>
          <w:sz w:val="28"/>
          <w:szCs w:val="28"/>
        </w:rPr>
        <w:t xml:space="preserve">обеспечение соответствия качества образования требованиям, предъявляемым к образовательным учреждениям; </w:t>
      </w:r>
    </w:p>
    <w:p w:rsidR="00EA6FF5" w:rsidRPr="00322C9D" w:rsidRDefault="00EA6FF5" w:rsidP="00E84FAB">
      <w:pPr>
        <w:numPr>
          <w:ilvl w:val="0"/>
          <w:numId w:val="25"/>
        </w:numPr>
        <w:spacing w:after="0" w:line="240" w:lineRule="auto"/>
        <w:ind w:right="5" w:firstLine="567"/>
        <w:jc w:val="both"/>
        <w:rPr>
          <w:rFonts w:ascii="Times New Roman" w:hAnsi="Times New Roman" w:cs="Times New Roman"/>
          <w:sz w:val="28"/>
          <w:szCs w:val="28"/>
        </w:rPr>
      </w:pPr>
      <w:r w:rsidRPr="00322C9D">
        <w:rPr>
          <w:rFonts w:ascii="Times New Roman" w:hAnsi="Times New Roman" w:cs="Times New Roman"/>
          <w:sz w:val="28"/>
          <w:szCs w:val="28"/>
        </w:rPr>
        <w:t xml:space="preserve">создание условий для успешного обучения, развития творческих способностей обучающихся, в том числе обеспечения условий для индивидуального развития одаренных детей, которые в наибольшей степени нуждаются в специальных условиях обучения и особой психолого-педагогической поддержки; </w:t>
      </w:r>
    </w:p>
    <w:p w:rsidR="00EA6FF5" w:rsidRPr="00322C9D" w:rsidRDefault="00EA6FF5" w:rsidP="00E84FAB">
      <w:pPr>
        <w:numPr>
          <w:ilvl w:val="0"/>
          <w:numId w:val="25"/>
        </w:numPr>
        <w:spacing w:after="0" w:line="240" w:lineRule="auto"/>
        <w:ind w:right="5" w:firstLine="567"/>
        <w:jc w:val="both"/>
        <w:rPr>
          <w:rFonts w:ascii="Times New Roman" w:hAnsi="Times New Roman" w:cs="Times New Roman"/>
          <w:sz w:val="28"/>
          <w:szCs w:val="28"/>
        </w:rPr>
      </w:pPr>
      <w:r w:rsidRPr="00322C9D">
        <w:rPr>
          <w:rFonts w:ascii="Times New Roman" w:hAnsi="Times New Roman" w:cs="Times New Roman"/>
          <w:sz w:val="28"/>
          <w:szCs w:val="28"/>
        </w:rPr>
        <w:t xml:space="preserve">создание </w:t>
      </w:r>
      <w:r w:rsidRPr="00322C9D">
        <w:rPr>
          <w:rFonts w:ascii="Times New Roman" w:hAnsi="Times New Roman" w:cs="Times New Roman"/>
          <w:sz w:val="28"/>
          <w:szCs w:val="28"/>
        </w:rPr>
        <w:tab/>
        <w:t xml:space="preserve">условий </w:t>
      </w:r>
      <w:r w:rsidRPr="00322C9D">
        <w:rPr>
          <w:rFonts w:ascii="Times New Roman" w:hAnsi="Times New Roman" w:cs="Times New Roman"/>
          <w:sz w:val="28"/>
          <w:szCs w:val="28"/>
        </w:rPr>
        <w:tab/>
        <w:t xml:space="preserve">для </w:t>
      </w:r>
      <w:r w:rsidRPr="00322C9D">
        <w:rPr>
          <w:rFonts w:ascii="Times New Roman" w:hAnsi="Times New Roman" w:cs="Times New Roman"/>
          <w:sz w:val="28"/>
          <w:szCs w:val="28"/>
        </w:rPr>
        <w:tab/>
        <w:t xml:space="preserve">самореализации </w:t>
      </w:r>
      <w:r w:rsidRPr="00322C9D">
        <w:rPr>
          <w:rFonts w:ascii="Times New Roman" w:hAnsi="Times New Roman" w:cs="Times New Roman"/>
          <w:sz w:val="28"/>
          <w:szCs w:val="28"/>
        </w:rPr>
        <w:tab/>
        <w:t xml:space="preserve">и </w:t>
      </w:r>
      <w:r w:rsidRPr="00322C9D">
        <w:rPr>
          <w:rFonts w:ascii="Times New Roman" w:hAnsi="Times New Roman" w:cs="Times New Roman"/>
          <w:sz w:val="28"/>
          <w:szCs w:val="28"/>
        </w:rPr>
        <w:tab/>
        <w:t xml:space="preserve">профессионального </w:t>
      </w:r>
    </w:p>
    <w:p w:rsidR="00EA6FF5" w:rsidRPr="00322C9D" w:rsidRDefault="00EA6FF5" w:rsidP="00516878">
      <w:pPr>
        <w:spacing w:after="0" w:line="240" w:lineRule="auto"/>
        <w:ind w:right="5"/>
        <w:jc w:val="both"/>
        <w:rPr>
          <w:rFonts w:ascii="Times New Roman" w:hAnsi="Times New Roman" w:cs="Times New Roman"/>
          <w:sz w:val="28"/>
          <w:szCs w:val="28"/>
        </w:rPr>
      </w:pPr>
      <w:r w:rsidRPr="00322C9D">
        <w:rPr>
          <w:rFonts w:ascii="Times New Roman" w:hAnsi="Times New Roman" w:cs="Times New Roman"/>
          <w:sz w:val="28"/>
          <w:szCs w:val="28"/>
        </w:rPr>
        <w:t xml:space="preserve">самоопределения выпускников через профильное и дополнительное образование; </w:t>
      </w:r>
    </w:p>
    <w:p w:rsidR="00EA6FF5" w:rsidRPr="00322C9D" w:rsidRDefault="00EA6FF5" w:rsidP="00E84FAB">
      <w:pPr>
        <w:numPr>
          <w:ilvl w:val="0"/>
          <w:numId w:val="25"/>
        </w:numPr>
        <w:spacing w:after="0" w:line="240" w:lineRule="auto"/>
        <w:ind w:right="5" w:firstLine="567"/>
        <w:jc w:val="both"/>
        <w:rPr>
          <w:rFonts w:ascii="Times New Roman" w:hAnsi="Times New Roman" w:cs="Times New Roman"/>
          <w:sz w:val="28"/>
          <w:szCs w:val="28"/>
        </w:rPr>
      </w:pPr>
      <w:r w:rsidRPr="00322C9D">
        <w:rPr>
          <w:rFonts w:ascii="Times New Roman" w:hAnsi="Times New Roman" w:cs="Times New Roman"/>
          <w:sz w:val="28"/>
          <w:szCs w:val="28"/>
        </w:rPr>
        <w:t xml:space="preserve">создание условий для духовно-нравственного воспитания обучающихся, овладения духовными ценностями и культурой народов России; </w:t>
      </w:r>
    </w:p>
    <w:p w:rsidR="00EA6FF5" w:rsidRPr="00322C9D" w:rsidRDefault="00EA6FF5" w:rsidP="00E84FAB">
      <w:pPr>
        <w:numPr>
          <w:ilvl w:val="0"/>
          <w:numId w:val="25"/>
        </w:numPr>
        <w:spacing w:after="0" w:line="240" w:lineRule="auto"/>
        <w:ind w:right="5" w:firstLine="567"/>
        <w:jc w:val="both"/>
        <w:rPr>
          <w:rFonts w:ascii="Times New Roman" w:hAnsi="Times New Roman" w:cs="Times New Roman"/>
          <w:sz w:val="28"/>
          <w:szCs w:val="28"/>
        </w:rPr>
      </w:pPr>
      <w:r w:rsidRPr="00322C9D">
        <w:rPr>
          <w:rFonts w:ascii="Times New Roman" w:hAnsi="Times New Roman" w:cs="Times New Roman"/>
          <w:sz w:val="28"/>
          <w:szCs w:val="28"/>
        </w:rPr>
        <w:t xml:space="preserve">внедрение современных педагогических технологий, в </w:t>
      </w:r>
      <w:proofErr w:type="spellStart"/>
      <w:r w:rsidRPr="00322C9D">
        <w:rPr>
          <w:rFonts w:ascii="Times New Roman" w:hAnsi="Times New Roman" w:cs="Times New Roman"/>
          <w:sz w:val="28"/>
          <w:szCs w:val="28"/>
        </w:rPr>
        <w:t>т.ч</w:t>
      </w:r>
      <w:proofErr w:type="spellEnd"/>
      <w:r w:rsidRPr="00322C9D">
        <w:rPr>
          <w:rFonts w:ascii="Times New Roman" w:hAnsi="Times New Roman" w:cs="Times New Roman"/>
          <w:sz w:val="28"/>
          <w:szCs w:val="28"/>
        </w:rPr>
        <w:t xml:space="preserve">. ИКТ, в образовательный процесс; </w:t>
      </w:r>
    </w:p>
    <w:p w:rsidR="00EA6FF5" w:rsidRPr="00322C9D" w:rsidRDefault="00EA6FF5" w:rsidP="00E84FAB">
      <w:pPr>
        <w:numPr>
          <w:ilvl w:val="0"/>
          <w:numId w:val="25"/>
        </w:numPr>
        <w:spacing w:after="0" w:line="240" w:lineRule="auto"/>
        <w:ind w:right="5" w:firstLine="567"/>
        <w:jc w:val="both"/>
        <w:rPr>
          <w:rFonts w:ascii="Times New Roman" w:hAnsi="Times New Roman" w:cs="Times New Roman"/>
          <w:sz w:val="28"/>
          <w:szCs w:val="28"/>
        </w:rPr>
      </w:pPr>
      <w:r w:rsidRPr="00322C9D">
        <w:rPr>
          <w:rFonts w:ascii="Times New Roman" w:hAnsi="Times New Roman" w:cs="Times New Roman"/>
          <w:sz w:val="28"/>
          <w:szCs w:val="28"/>
        </w:rPr>
        <w:t>создание системы социально</w:t>
      </w:r>
      <w:r w:rsidR="00A926B4" w:rsidRPr="00322C9D">
        <w:rPr>
          <w:rFonts w:ascii="Times New Roman" w:hAnsi="Times New Roman" w:cs="Times New Roman"/>
          <w:sz w:val="28"/>
          <w:szCs w:val="28"/>
        </w:rPr>
        <w:t>-</w:t>
      </w:r>
      <w:r w:rsidRPr="00322C9D">
        <w:rPr>
          <w:rFonts w:ascii="Times New Roman" w:hAnsi="Times New Roman" w:cs="Times New Roman"/>
          <w:sz w:val="28"/>
          <w:szCs w:val="28"/>
        </w:rPr>
        <w:t>психолого</w:t>
      </w:r>
      <w:r w:rsidR="00A926B4" w:rsidRPr="00322C9D">
        <w:rPr>
          <w:rFonts w:ascii="Times New Roman" w:hAnsi="Times New Roman" w:cs="Times New Roman"/>
          <w:sz w:val="28"/>
          <w:szCs w:val="28"/>
        </w:rPr>
        <w:t>-</w:t>
      </w:r>
      <w:r w:rsidRPr="00322C9D">
        <w:rPr>
          <w:rFonts w:ascii="Times New Roman" w:hAnsi="Times New Roman" w:cs="Times New Roman"/>
          <w:sz w:val="28"/>
          <w:szCs w:val="28"/>
        </w:rPr>
        <w:t xml:space="preserve">педагогического сопровождения обучающихся на всех </w:t>
      </w:r>
      <w:r w:rsidR="00516878">
        <w:rPr>
          <w:rFonts w:ascii="Times New Roman" w:hAnsi="Times New Roman" w:cs="Times New Roman"/>
          <w:sz w:val="28"/>
          <w:szCs w:val="28"/>
        </w:rPr>
        <w:t>уровнях образования</w:t>
      </w:r>
      <w:r w:rsidRPr="00322C9D">
        <w:rPr>
          <w:rFonts w:ascii="Times New Roman" w:hAnsi="Times New Roman" w:cs="Times New Roman"/>
          <w:sz w:val="28"/>
          <w:szCs w:val="28"/>
        </w:rPr>
        <w:t xml:space="preserve">; </w:t>
      </w:r>
    </w:p>
    <w:p w:rsidR="00EA6FF5" w:rsidRPr="00322C9D" w:rsidRDefault="00EA6FF5" w:rsidP="00E84FAB">
      <w:pPr>
        <w:numPr>
          <w:ilvl w:val="0"/>
          <w:numId w:val="25"/>
        </w:numPr>
        <w:spacing w:after="0" w:line="240" w:lineRule="auto"/>
        <w:ind w:right="5" w:firstLine="567"/>
        <w:jc w:val="both"/>
        <w:rPr>
          <w:rFonts w:ascii="Times New Roman" w:hAnsi="Times New Roman" w:cs="Times New Roman"/>
          <w:sz w:val="28"/>
          <w:szCs w:val="28"/>
        </w:rPr>
      </w:pPr>
      <w:r w:rsidRPr="00322C9D">
        <w:rPr>
          <w:rFonts w:ascii="Times New Roman" w:hAnsi="Times New Roman" w:cs="Times New Roman"/>
          <w:sz w:val="28"/>
          <w:szCs w:val="28"/>
        </w:rPr>
        <w:t>обеспечение технического оснащения учебных кабинетов и информационно</w:t>
      </w:r>
      <w:r w:rsidR="00A926B4" w:rsidRPr="00322C9D">
        <w:rPr>
          <w:rFonts w:ascii="Times New Roman" w:hAnsi="Times New Roman" w:cs="Times New Roman"/>
          <w:sz w:val="28"/>
          <w:szCs w:val="28"/>
        </w:rPr>
        <w:t>-</w:t>
      </w:r>
      <w:r w:rsidRPr="00322C9D">
        <w:rPr>
          <w:rFonts w:ascii="Times New Roman" w:hAnsi="Times New Roman" w:cs="Times New Roman"/>
          <w:sz w:val="28"/>
          <w:szCs w:val="28"/>
        </w:rPr>
        <w:t xml:space="preserve">библиотечного центра современной техникой; </w:t>
      </w:r>
    </w:p>
    <w:p w:rsidR="00EA6FF5" w:rsidRPr="00322C9D" w:rsidRDefault="00EA6FF5" w:rsidP="00E84FAB">
      <w:pPr>
        <w:numPr>
          <w:ilvl w:val="0"/>
          <w:numId w:val="25"/>
        </w:numPr>
        <w:spacing w:after="0" w:line="240" w:lineRule="auto"/>
        <w:ind w:right="5" w:firstLine="567"/>
        <w:jc w:val="both"/>
        <w:rPr>
          <w:rFonts w:ascii="Times New Roman" w:hAnsi="Times New Roman" w:cs="Times New Roman"/>
          <w:sz w:val="28"/>
          <w:szCs w:val="28"/>
        </w:rPr>
      </w:pPr>
      <w:r w:rsidRPr="00322C9D">
        <w:rPr>
          <w:rFonts w:ascii="Times New Roman" w:hAnsi="Times New Roman" w:cs="Times New Roman"/>
          <w:sz w:val="28"/>
          <w:szCs w:val="28"/>
        </w:rPr>
        <w:t>со</w:t>
      </w:r>
      <w:r w:rsidR="00A926B4" w:rsidRPr="00322C9D">
        <w:rPr>
          <w:rFonts w:ascii="Times New Roman" w:hAnsi="Times New Roman" w:cs="Times New Roman"/>
          <w:sz w:val="28"/>
          <w:szCs w:val="28"/>
        </w:rPr>
        <w:t>здание</w:t>
      </w:r>
      <w:r w:rsidRPr="00322C9D">
        <w:rPr>
          <w:rFonts w:ascii="Times New Roman" w:hAnsi="Times New Roman" w:cs="Times New Roman"/>
          <w:sz w:val="28"/>
          <w:szCs w:val="28"/>
        </w:rPr>
        <w:t xml:space="preserve"> конкурентоспособно</w:t>
      </w:r>
      <w:r w:rsidR="00A926B4" w:rsidRPr="00322C9D">
        <w:rPr>
          <w:rFonts w:ascii="Times New Roman" w:hAnsi="Times New Roman" w:cs="Times New Roman"/>
          <w:sz w:val="28"/>
          <w:szCs w:val="28"/>
        </w:rPr>
        <w:t>й</w:t>
      </w:r>
      <w:r w:rsidRPr="00322C9D">
        <w:rPr>
          <w:rFonts w:ascii="Times New Roman" w:hAnsi="Times New Roman" w:cs="Times New Roman"/>
          <w:sz w:val="28"/>
          <w:szCs w:val="28"/>
        </w:rPr>
        <w:t xml:space="preserve"> и лидирующей позиции учреждения в </w:t>
      </w:r>
      <w:r w:rsidR="00322C9D" w:rsidRPr="00322C9D">
        <w:rPr>
          <w:rFonts w:ascii="Times New Roman" w:hAnsi="Times New Roman" w:cs="Times New Roman"/>
          <w:sz w:val="28"/>
          <w:szCs w:val="28"/>
        </w:rPr>
        <w:t>районе</w:t>
      </w:r>
      <w:r w:rsidRPr="00322C9D">
        <w:rPr>
          <w:rFonts w:ascii="Times New Roman" w:hAnsi="Times New Roman" w:cs="Times New Roman"/>
          <w:sz w:val="28"/>
          <w:szCs w:val="28"/>
        </w:rPr>
        <w:t xml:space="preserve">. </w:t>
      </w:r>
    </w:p>
    <w:p w:rsidR="00A75944" w:rsidRPr="00322C9D" w:rsidRDefault="00A75944" w:rsidP="00322C9D">
      <w:pPr>
        <w:pStyle w:val="af3"/>
        <w:ind w:firstLine="567"/>
        <w:rPr>
          <w:szCs w:val="28"/>
        </w:rPr>
      </w:pPr>
      <w:r w:rsidRPr="00F50876">
        <w:rPr>
          <w:szCs w:val="28"/>
        </w:rPr>
        <w:t xml:space="preserve">Критерии эффективности </w:t>
      </w:r>
      <w:r w:rsidR="009005B2" w:rsidRPr="00F50876">
        <w:rPr>
          <w:szCs w:val="28"/>
        </w:rPr>
        <w:t xml:space="preserve">реализации Программы и </w:t>
      </w:r>
      <w:r w:rsidRPr="00F50876">
        <w:rPr>
          <w:szCs w:val="28"/>
        </w:rPr>
        <w:t>ее влияни</w:t>
      </w:r>
      <w:r w:rsidR="009005B2" w:rsidRPr="00F50876">
        <w:rPr>
          <w:szCs w:val="28"/>
        </w:rPr>
        <w:t>е</w:t>
      </w:r>
      <w:r w:rsidRPr="00F50876">
        <w:rPr>
          <w:szCs w:val="28"/>
        </w:rPr>
        <w:t xml:space="preserve"> на образовательную систему раскрываются с помощью п</w:t>
      </w:r>
      <w:r w:rsidR="009B7480">
        <w:rPr>
          <w:szCs w:val="28"/>
        </w:rPr>
        <w:t>ок</w:t>
      </w:r>
      <w:r w:rsidRPr="00F50876">
        <w:rPr>
          <w:szCs w:val="28"/>
        </w:rPr>
        <w:t>азателей, представленных в таблице.</w:t>
      </w:r>
    </w:p>
    <w:tbl>
      <w:tblPr>
        <w:tblStyle w:val="af7"/>
        <w:tblW w:w="5227" w:type="pct"/>
        <w:tblInd w:w="-147" w:type="dxa"/>
        <w:tblLook w:val="01E0" w:firstRow="1" w:lastRow="1" w:firstColumn="1" w:lastColumn="1" w:noHBand="0" w:noVBand="0"/>
      </w:tblPr>
      <w:tblGrid>
        <w:gridCol w:w="3577"/>
        <w:gridCol w:w="6487"/>
      </w:tblGrid>
      <w:tr w:rsidR="00322C9D" w:rsidRPr="00322C9D" w:rsidTr="00924F84">
        <w:tc>
          <w:tcPr>
            <w:tcW w:w="1777" w:type="pct"/>
          </w:tcPr>
          <w:p w:rsidR="009005B2" w:rsidRPr="00322C9D" w:rsidRDefault="009005B2" w:rsidP="00322C9D">
            <w:pPr>
              <w:pStyle w:val="af3"/>
              <w:rPr>
                <w:b/>
                <w:szCs w:val="28"/>
              </w:rPr>
            </w:pPr>
            <w:r w:rsidRPr="00322C9D">
              <w:rPr>
                <w:b/>
                <w:szCs w:val="28"/>
              </w:rPr>
              <w:t>Критерий</w:t>
            </w:r>
          </w:p>
        </w:tc>
        <w:tc>
          <w:tcPr>
            <w:tcW w:w="3223" w:type="pct"/>
          </w:tcPr>
          <w:p w:rsidR="009005B2" w:rsidRPr="00322C9D" w:rsidRDefault="009005B2" w:rsidP="009B7480">
            <w:pPr>
              <w:pStyle w:val="af3"/>
              <w:rPr>
                <w:b/>
                <w:szCs w:val="28"/>
              </w:rPr>
            </w:pPr>
            <w:r w:rsidRPr="00322C9D">
              <w:rPr>
                <w:b/>
                <w:szCs w:val="28"/>
              </w:rPr>
              <w:t>П</w:t>
            </w:r>
            <w:r w:rsidR="009B7480">
              <w:rPr>
                <w:b/>
                <w:szCs w:val="28"/>
              </w:rPr>
              <w:t>ок</w:t>
            </w:r>
            <w:r w:rsidRPr="00322C9D">
              <w:rPr>
                <w:b/>
                <w:szCs w:val="28"/>
              </w:rPr>
              <w:t>азатели</w:t>
            </w:r>
          </w:p>
        </w:tc>
      </w:tr>
      <w:tr w:rsidR="00322C9D" w:rsidRPr="00322C9D" w:rsidTr="00924F84">
        <w:tc>
          <w:tcPr>
            <w:tcW w:w="5000" w:type="pct"/>
            <w:gridSpan w:val="2"/>
          </w:tcPr>
          <w:p w:rsidR="009005B2" w:rsidRPr="00322C9D" w:rsidRDefault="009005B2" w:rsidP="00322C9D">
            <w:pPr>
              <w:pStyle w:val="af3"/>
              <w:rPr>
                <w:szCs w:val="28"/>
              </w:rPr>
            </w:pPr>
            <w:r w:rsidRPr="00322C9D">
              <w:rPr>
                <w:b/>
                <w:szCs w:val="28"/>
              </w:rPr>
              <w:t>1. Критерии эффективности и результативности системы образования</w:t>
            </w:r>
          </w:p>
        </w:tc>
      </w:tr>
      <w:tr w:rsidR="00322C9D" w:rsidRPr="00322C9D" w:rsidTr="00924F84">
        <w:tc>
          <w:tcPr>
            <w:tcW w:w="1777" w:type="pct"/>
          </w:tcPr>
          <w:p w:rsidR="009005B2" w:rsidRPr="00322C9D" w:rsidRDefault="009005B2" w:rsidP="00322C9D">
            <w:pPr>
              <w:pStyle w:val="af3"/>
              <w:rPr>
                <w:szCs w:val="28"/>
                <w:lang w:eastAsia="en-US"/>
              </w:rPr>
            </w:pPr>
            <w:r w:rsidRPr="00322C9D">
              <w:rPr>
                <w:szCs w:val="28"/>
              </w:rPr>
              <w:t xml:space="preserve">1.1. Уровень </w:t>
            </w:r>
            <w:proofErr w:type="spellStart"/>
            <w:r w:rsidRPr="00322C9D">
              <w:rPr>
                <w:szCs w:val="28"/>
              </w:rPr>
              <w:t>обученности</w:t>
            </w:r>
            <w:proofErr w:type="spellEnd"/>
          </w:p>
        </w:tc>
        <w:tc>
          <w:tcPr>
            <w:tcW w:w="3223" w:type="pct"/>
          </w:tcPr>
          <w:p w:rsidR="009005B2" w:rsidRPr="00322C9D" w:rsidRDefault="009005B2" w:rsidP="00E84FAB">
            <w:pPr>
              <w:pStyle w:val="af3"/>
              <w:numPr>
                <w:ilvl w:val="0"/>
                <w:numId w:val="5"/>
              </w:numPr>
              <w:rPr>
                <w:b/>
                <w:szCs w:val="28"/>
              </w:rPr>
            </w:pPr>
            <w:r w:rsidRPr="00322C9D">
              <w:rPr>
                <w:szCs w:val="28"/>
              </w:rPr>
              <w:t xml:space="preserve">уровень </w:t>
            </w:r>
            <w:proofErr w:type="spellStart"/>
            <w:r w:rsidRPr="00322C9D">
              <w:rPr>
                <w:szCs w:val="28"/>
              </w:rPr>
              <w:t>обученности</w:t>
            </w:r>
            <w:proofErr w:type="spellEnd"/>
            <w:r w:rsidRPr="00322C9D">
              <w:rPr>
                <w:szCs w:val="28"/>
              </w:rPr>
              <w:t xml:space="preserve"> </w:t>
            </w:r>
            <w:r w:rsidR="00F668D7" w:rsidRPr="00322C9D">
              <w:rPr>
                <w:szCs w:val="28"/>
              </w:rPr>
              <w:t xml:space="preserve">(100%) </w:t>
            </w:r>
            <w:r w:rsidRPr="00322C9D">
              <w:rPr>
                <w:szCs w:val="28"/>
              </w:rPr>
              <w:t>и качество знаний</w:t>
            </w:r>
            <w:r w:rsidR="00F668D7" w:rsidRPr="00322C9D">
              <w:rPr>
                <w:szCs w:val="28"/>
              </w:rPr>
              <w:t xml:space="preserve"> (начальная школа </w:t>
            </w:r>
            <w:r w:rsidR="00516878">
              <w:rPr>
                <w:szCs w:val="28"/>
              </w:rPr>
              <w:t>7</w:t>
            </w:r>
            <w:r w:rsidR="00F668D7" w:rsidRPr="00322C9D">
              <w:rPr>
                <w:szCs w:val="28"/>
              </w:rPr>
              <w:t xml:space="preserve">0%, средняя </w:t>
            </w:r>
            <w:r w:rsidR="00516878">
              <w:rPr>
                <w:szCs w:val="28"/>
              </w:rPr>
              <w:t>школа</w:t>
            </w:r>
            <w:r w:rsidR="00F668D7" w:rsidRPr="00322C9D">
              <w:rPr>
                <w:szCs w:val="28"/>
              </w:rPr>
              <w:t xml:space="preserve"> </w:t>
            </w:r>
            <w:r w:rsidR="00516878">
              <w:rPr>
                <w:szCs w:val="28"/>
              </w:rPr>
              <w:t>4</w:t>
            </w:r>
            <w:r w:rsidR="00F668D7" w:rsidRPr="00322C9D">
              <w:rPr>
                <w:szCs w:val="28"/>
              </w:rPr>
              <w:t>5-</w:t>
            </w:r>
            <w:r w:rsidR="00516878">
              <w:rPr>
                <w:szCs w:val="28"/>
              </w:rPr>
              <w:t>5</w:t>
            </w:r>
            <w:r w:rsidR="007C0F18" w:rsidRPr="00322C9D">
              <w:rPr>
                <w:szCs w:val="28"/>
              </w:rPr>
              <w:t>5</w:t>
            </w:r>
            <w:r w:rsidR="00F668D7" w:rsidRPr="00322C9D">
              <w:rPr>
                <w:szCs w:val="28"/>
              </w:rPr>
              <w:t>%</w:t>
            </w:r>
            <w:r w:rsidR="00516878">
              <w:rPr>
                <w:szCs w:val="28"/>
              </w:rPr>
              <w:t xml:space="preserve">, </w:t>
            </w:r>
            <w:r w:rsidR="00516878" w:rsidRPr="00322C9D">
              <w:rPr>
                <w:szCs w:val="28"/>
              </w:rPr>
              <w:t>старшая школа</w:t>
            </w:r>
            <w:r w:rsidR="00516878">
              <w:rPr>
                <w:szCs w:val="28"/>
              </w:rPr>
              <w:t xml:space="preserve"> 40-50%</w:t>
            </w:r>
            <w:r w:rsidR="00F668D7" w:rsidRPr="00322C9D">
              <w:rPr>
                <w:szCs w:val="28"/>
              </w:rPr>
              <w:t>)</w:t>
            </w:r>
            <w:r w:rsidRPr="00322C9D">
              <w:rPr>
                <w:szCs w:val="28"/>
              </w:rPr>
              <w:t>;</w:t>
            </w:r>
          </w:p>
          <w:p w:rsidR="009005B2" w:rsidRPr="00322C9D" w:rsidRDefault="007370CB" w:rsidP="00E84FAB">
            <w:pPr>
              <w:pStyle w:val="af3"/>
              <w:numPr>
                <w:ilvl w:val="0"/>
                <w:numId w:val="5"/>
              </w:numPr>
              <w:rPr>
                <w:szCs w:val="28"/>
              </w:rPr>
            </w:pPr>
            <w:r w:rsidRPr="00322C9D">
              <w:rPr>
                <w:szCs w:val="28"/>
              </w:rPr>
              <w:t>результаты государственной и</w:t>
            </w:r>
            <w:r w:rsidR="00C2084E" w:rsidRPr="00322C9D">
              <w:rPr>
                <w:szCs w:val="28"/>
              </w:rPr>
              <w:t>тоговой аттестации</w:t>
            </w:r>
            <w:r w:rsidR="00F668D7" w:rsidRPr="00322C9D">
              <w:rPr>
                <w:szCs w:val="28"/>
              </w:rPr>
              <w:t xml:space="preserve"> (100%)</w:t>
            </w:r>
            <w:r w:rsidR="00C2084E" w:rsidRPr="00322C9D">
              <w:rPr>
                <w:szCs w:val="28"/>
              </w:rPr>
              <w:t>, независимых</w:t>
            </w:r>
            <w:r w:rsidRPr="00322C9D">
              <w:rPr>
                <w:szCs w:val="28"/>
              </w:rPr>
              <w:t xml:space="preserve"> </w:t>
            </w:r>
            <w:r w:rsidR="00C2084E" w:rsidRPr="00322C9D">
              <w:rPr>
                <w:szCs w:val="28"/>
              </w:rPr>
              <w:t>мониторингов</w:t>
            </w:r>
            <w:r w:rsidR="00F668D7" w:rsidRPr="00322C9D">
              <w:rPr>
                <w:szCs w:val="28"/>
              </w:rPr>
              <w:t xml:space="preserve"> (</w:t>
            </w:r>
            <w:r w:rsidR="007C0F18" w:rsidRPr="00322C9D">
              <w:rPr>
                <w:szCs w:val="28"/>
              </w:rPr>
              <w:t>5</w:t>
            </w:r>
            <w:r w:rsidR="00F668D7" w:rsidRPr="00322C9D">
              <w:rPr>
                <w:szCs w:val="28"/>
              </w:rPr>
              <w:t>5-</w:t>
            </w:r>
            <w:r w:rsidR="007C0F18" w:rsidRPr="00322C9D">
              <w:rPr>
                <w:szCs w:val="28"/>
              </w:rPr>
              <w:t>65</w:t>
            </w:r>
            <w:r w:rsidR="00F668D7" w:rsidRPr="00322C9D">
              <w:rPr>
                <w:szCs w:val="28"/>
              </w:rPr>
              <w:t>%)</w:t>
            </w:r>
            <w:r w:rsidRPr="00322C9D">
              <w:rPr>
                <w:szCs w:val="28"/>
              </w:rPr>
              <w:t>;</w:t>
            </w:r>
          </w:p>
          <w:p w:rsidR="009005B2" w:rsidRPr="00322C9D" w:rsidRDefault="009005B2" w:rsidP="00E84FAB">
            <w:pPr>
              <w:pStyle w:val="af3"/>
              <w:numPr>
                <w:ilvl w:val="0"/>
                <w:numId w:val="5"/>
              </w:numPr>
              <w:rPr>
                <w:szCs w:val="28"/>
              </w:rPr>
            </w:pPr>
            <w:r w:rsidRPr="00322C9D">
              <w:rPr>
                <w:szCs w:val="28"/>
              </w:rPr>
              <w:t>число победителей олимпиад, конкурсов и др.</w:t>
            </w:r>
            <w:r w:rsidR="007C0F18" w:rsidRPr="00322C9D">
              <w:rPr>
                <w:szCs w:val="28"/>
              </w:rPr>
              <w:t xml:space="preserve"> </w:t>
            </w:r>
            <w:r w:rsidR="00F668D7" w:rsidRPr="00322C9D">
              <w:rPr>
                <w:szCs w:val="28"/>
              </w:rPr>
              <w:t>(положительная динамика)</w:t>
            </w:r>
            <w:r w:rsidRPr="00322C9D">
              <w:rPr>
                <w:szCs w:val="28"/>
              </w:rPr>
              <w:t>;</w:t>
            </w:r>
          </w:p>
          <w:p w:rsidR="009005B2" w:rsidRPr="00322C9D" w:rsidRDefault="005A02A9" w:rsidP="00516878">
            <w:pPr>
              <w:pStyle w:val="af3"/>
              <w:numPr>
                <w:ilvl w:val="0"/>
                <w:numId w:val="5"/>
              </w:numPr>
              <w:rPr>
                <w:szCs w:val="28"/>
              </w:rPr>
            </w:pPr>
            <w:r w:rsidRPr="00322C9D">
              <w:rPr>
                <w:szCs w:val="28"/>
              </w:rPr>
              <w:t xml:space="preserve">количество учащихся обучающихся на «4» и «5» (не менее </w:t>
            </w:r>
            <w:r w:rsidR="00516878">
              <w:rPr>
                <w:szCs w:val="28"/>
              </w:rPr>
              <w:t>45</w:t>
            </w:r>
            <w:r w:rsidRPr="00322C9D">
              <w:rPr>
                <w:szCs w:val="28"/>
              </w:rPr>
              <w:t>% от общего количества)</w:t>
            </w:r>
            <w:r w:rsidR="00CF1DB8" w:rsidRPr="00322C9D">
              <w:rPr>
                <w:szCs w:val="28"/>
              </w:rPr>
              <w:t>;</w:t>
            </w:r>
          </w:p>
        </w:tc>
      </w:tr>
      <w:tr w:rsidR="00322C9D" w:rsidRPr="00322C9D" w:rsidTr="00924F84">
        <w:tc>
          <w:tcPr>
            <w:tcW w:w="1777" w:type="pct"/>
            <w:hideMark/>
          </w:tcPr>
          <w:p w:rsidR="009005B2" w:rsidRPr="00322C9D" w:rsidRDefault="009005B2" w:rsidP="00322C9D">
            <w:pPr>
              <w:pStyle w:val="TableParagraph"/>
              <w:ind w:left="0"/>
              <w:jc w:val="both"/>
              <w:rPr>
                <w:sz w:val="28"/>
                <w:szCs w:val="28"/>
                <w:lang w:val="ru-RU" w:eastAsia="en-US"/>
              </w:rPr>
            </w:pPr>
            <w:r w:rsidRPr="00322C9D">
              <w:rPr>
                <w:sz w:val="28"/>
                <w:szCs w:val="28"/>
                <w:lang w:val="ru-RU"/>
              </w:rPr>
              <w:t>1.2. Реализация воспитательной функции образовательного процесса</w:t>
            </w:r>
          </w:p>
        </w:tc>
        <w:tc>
          <w:tcPr>
            <w:tcW w:w="3223" w:type="pct"/>
            <w:hideMark/>
          </w:tcPr>
          <w:p w:rsidR="009005B2" w:rsidRPr="00322C9D" w:rsidRDefault="009005B2" w:rsidP="00E84FAB">
            <w:pPr>
              <w:pStyle w:val="TableParagraph"/>
              <w:numPr>
                <w:ilvl w:val="0"/>
                <w:numId w:val="6"/>
              </w:numPr>
              <w:tabs>
                <w:tab w:val="left" w:pos="412"/>
              </w:tabs>
              <w:jc w:val="both"/>
              <w:rPr>
                <w:sz w:val="28"/>
                <w:szCs w:val="28"/>
                <w:lang w:val="ru-RU"/>
              </w:rPr>
            </w:pPr>
            <w:proofErr w:type="spellStart"/>
            <w:r w:rsidRPr="00322C9D">
              <w:rPr>
                <w:sz w:val="28"/>
                <w:szCs w:val="28"/>
                <w:lang w:val="ru-RU"/>
              </w:rPr>
              <w:t>сформированность</w:t>
            </w:r>
            <w:proofErr w:type="spellEnd"/>
            <w:r w:rsidRPr="00322C9D">
              <w:rPr>
                <w:sz w:val="28"/>
                <w:szCs w:val="28"/>
                <w:lang w:val="ru-RU"/>
              </w:rPr>
              <w:t xml:space="preserve"> ценностных ориентаций выпускников школы (анкетирование), дисциплинарные п</w:t>
            </w:r>
            <w:r w:rsidR="009B7480">
              <w:rPr>
                <w:sz w:val="28"/>
                <w:szCs w:val="28"/>
                <w:lang w:val="ru-RU"/>
              </w:rPr>
              <w:t>ок</w:t>
            </w:r>
            <w:r w:rsidRPr="00322C9D">
              <w:rPr>
                <w:sz w:val="28"/>
                <w:szCs w:val="28"/>
                <w:lang w:val="ru-RU"/>
              </w:rPr>
              <w:t>азатели, степень участия школьников в жизни школы</w:t>
            </w:r>
            <w:r w:rsidR="005A02A9" w:rsidRPr="00322C9D">
              <w:rPr>
                <w:sz w:val="28"/>
                <w:szCs w:val="28"/>
                <w:lang w:val="ru-RU"/>
              </w:rPr>
              <w:t xml:space="preserve"> (</w:t>
            </w:r>
            <w:r w:rsidR="00F50876">
              <w:rPr>
                <w:sz w:val="28"/>
                <w:szCs w:val="28"/>
                <w:lang w:val="ru-RU"/>
              </w:rPr>
              <w:t>волонтерские книжки</w:t>
            </w:r>
            <w:r w:rsidR="005A02A9" w:rsidRPr="00322C9D">
              <w:rPr>
                <w:sz w:val="28"/>
                <w:szCs w:val="28"/>
                <w:lang w:val="ru-RU"/>
              </w:rPr>
              <w:t>)</w:t>
            </w:r>
            <w:r w:rsidRPr="00322C9D">
              <w:rPr>
                <w:sz w:val="28"/>
                <w:szCs w:val="28"/>
                <w:lang w:val="ru-RU"/>
              </w:rPr>
              <w:t>;</w:t>
            </w:r>
          </w:p>
          <w:p w:rsidR="009005B2" w:rsidRPr="00322C9D" w:rsidRDefault="009005B2" w:rsidP="00516878">
            <w:pPr>
              <w:pStyle w:val="TableParagraph"/>
              <w:numPr>
                <w:ilvl w:val="0"/>
                <w:numId w:val="6"/>
              </w:numPr>
              <w:tabs>
                <w:tab w:val="left" w:pos="412"/>
              </w:tabs>
              <w:jc w:val="both"/>
              <w:rPr>
                <w:sz w:val="28"/>
                <w:szCs w:val="28"/>
                <w:lang w:val="ru-RU" w:eastAsia="en-US"/>
              </w:rPr>
            </w:pPr>
            <w:r w:rsidRPr="00322C9D">
              <w:rPr>
                <w:sz w:val="28"/>
                <w:szCs w:val="28"/>
                <w:lang w:val="ru-RU"/>
              </w:rPr>
              <w:lastRenderedPageBreak/>
              <w:t xml:space="preserve">число и значимость </w:t>
            </w:r>
            <w:r w:rsidR="002A73DB" w:rsidRPr="00322C9D">
              <w:rPr>
                <w:sz w:val="28"/>
                <w:szCs w:val="28"/>
                <w:lang w:val="ru-RU"/>
              </w:rPr>
              <w:t xml:space="preserve">инициированных школой социально </w:t>
            </w:r>
            <w:r w:rsidRPr="00322C9D">
              <w:rPr>
                <w:sz w:val="28"/>
                <w:szCs w:val="28"/>
                <w:lang w:val="ru-RU"/>
              </w:rPr>
              <w:t>ориентированных проектов, акций</w:t>
            </w:r>
            <w:r w:rsidR="005A02A9" w:rsidRPr="00322C9D">
              <w:rPr>
                <w:sz w:val="28"/>
                <w:szCs w:val="28"/>
                <w:lang w:val="ru-RU"/>
              </w:rPr>
              <w:t xml:space="preserve"> (ежегодно не менее </w:t>
            </w:r>
            <w:r w:rsidR="00516878">
              <w:rPr>
                <w:sz w:val="28"/>
                <w:szCs w:val="28"/>
                <w:lang w:val="ru-RU"/>
              </w:rPr>
              <w:t>3-4</w:t>
            </w:r>
            <w:r w:rsidR="005A02A9" w:rsidRPr="00322C9D">
              <w:rPr>
                <w:sz w:val="28"/>
                <w:szCs w:val="28"/>
                <w:lang w:val="ru-RU"/>
              </w:rPr>
              <w:t xml:space="preserve"> уровня микрорайона, 2-3 уровня района, 1-2 уровня города)</w:t>
            </w:r>
            <w:r w:rsidRPr="00322C9D">
              <w:rPr>
                <w:sz w:val="28"/>
                <w:szCs w:val="28"/>
                <w:lang w:val="ru-RU"/>
              </w:rPr>
              <w:t>.</w:t>
            </w:r>
          </w:p>
        </w:tc>
      </w:tr>
      <w:tr w:rsidR="00322C9D" w:rsidRPr="00322C9D" w:rsidTr="00924F84">
        <w:tc>
          <w:tcPr>
            <w:tcW w:w="1777" w:type="pct"/>
            <w:hideMark/>
          </w:tcPr>
          <w:p w:rsidR="009005B2" w:rsidRPr="00322C9D" w:rsidRDefault="009005B2" w:rsidP="00322C9D">
            <w:pPr>
              <w:pStyle w:val="TableParagraph"/>
              <w:ind w:left="0"/>
              <w:jc w:val="both"/>
              <w:rPr>
                <w:sz w:val="28"/>
                <w:szCs w:val="28"/>
                <w:lang w:val="ru-RU" w:eastAsia="en-US"/>
              </w:rPr>
            </w:pPr>
            <w:r w:rsidRPr="00322C9D">
              <w:rPr>
                <w:sz w:val="28"/>
                <w:szCs w:val="28"/>
                <w:lang w:val="ru-RU"/>
              </w:rPr>
              <w:lastRenderedPageBreak/>
              <w:t>1.3. Уровень социализации и воспитанности</w:t>
            </w:r>
          </w:p>
        </w:tc>
        <w:tc>
          <w:tcPr>
            <w:tcW w:w="3223" w:type="pct"/>
            <w:hideMark/>
          </w:tcPr>
          <w:p w:rsidR="009005B2" w:rsidRPr="00322C9D" w:rsidRDefault="009005B2" w:rsidP="00E84FAB">
            <w:pPr>
              <w:pStyle w:val="TableParagraph"/>
              <w:numPr>
                <w:ilvl w:val="0"/>
                <w:numId w:val="7"/>
              </w:numPr>
              <w:jc w:val="both"/>
              <w:rPr>
                <w:sz w:val="28"/>
                <w:szCs w:val="28"/>
                <w:lang w:val="ru-RU" w:eastAsia="en-US"/>
              </w:rPr>
            </w:pPr>
            <w:r w:rsidRPr="00322C9D">
              <w:rPr>
                <w:sz w:val="28"/>
                <w:szCs w:val="28"/>
                <w:lang w:val="ru-RU"/>
              </w:rPr>
              <w:t>процент успешно адаптированных школьников социально незащищенных категорий</w:t>
            </w:r>
            <w:r w:rsidR="005A02A9" w:rsidRPr="00322C9D">
              <w:rPr>
                <w:sz w:val="28"/>
                <w:szCs w:val="28"/>
                <w:lang w:val="ru-RU"/>
              </w:rPr>
              <w:t xml:space="preserve"> (стремится к 100%)</w:t>
            </w:r>
            <w:r w:rsidRPr="00322C9D">
              <w:rPr>
                <w:sz w:val="28"/>
                <w:szCs w:val="28"/>
                <w:lang w:val="ru-RU"/>
              </w:rPr>
              <w:t>;</w:t>
            </w:r>
          </w:p>
          <w:p w:rsidR="009005B2" w:rsidRPr="00322C9D" w:rsidRDefault="009005B2" w:rsidP="00E84FAB">
            <w:pPr>
              <w:pStyle w:val="TableParagraph"/>
              <w:numPr>
                <w:ilvl w:val="0"/>
                <w:numId w:val="7"/>
              </w:numPr>
              <w:jc w:val="both"/>
              <w:rPr>
                <w:sz w:val="28"/>
                <w:szCs w:val="28"/>
                <w:lang w:val="ru-RU" w:eastAsia="en-US"/>
              </w:rPr>
            </w:pPr>
            <w:r w:rsidRPr="00322C9D">
              <w:rPr>
                <w:sz w:val="28"/>
                <w:szCs w:val="28"/>
                <w:lang w:val="ru-RU"/>
              </w:rPr>
              <w:t>степень социальной активности детских школьных организаций (число инициатив и акций</w:t>
            </w:r>
            <w:r w:rsidR="005A02A9" w:rsidRPr="00322C9D">
              <w:rPr>
                <w:sz w:val="28"/>
                <w:szCs w:val="28"/>
                <w:lang w:val="ru-RU"/>
              </w:rPr>
              <w:t xml:space="preserve"> – </w:t>
            </w:r>
            <w:r w:rsidR="00516878" w:rsidRPr="00322C9D">
              <w:rPr>
                <w:sz w:val="28"/>
                <w:szCs w:val="28"/>
                <w:lang w:val="ru-RU"/>
              </w:rPr>
              <w:t xml:space="preserve">ежегодно не менее </w:t>
            </w:r>
            <w:r w:rsidR="00516878">
              <w:rPr>
                <w:sz w:val="28"/>
                <w:szCs w:val="28"/>
                <w:lang w:val="ru-RU"/>
              </w:rPr>
              <w:t>3-4</w:t>
            </w:r>
            <w:r w:rsidR="00516878" w:rsidRPr="00322C9D">
              <w:rPr>
                <w:sz w:val="28"/>
                <w:szCs w:val="28"/>
                <w:lang w:val="ru-RU"/>
              </w:rPr>
              <w:t xml:space="preserve"> уровня микрорайона, 2-3 уровня района, 1-2 уровня города</w:t>
            </w:r>
            <w:r w:rsidRPr="00322C9D">
              <w:rPr>
                <w:sz w:val="28"/>
                <w:szCs w:val="28"/>
                <w:lang w:val="ru-RU"/>
              </w:rPr>
              <w:t>).</w:t>
            </w:r>
          </w:p>
        </w:tc>
      </w:tr>
      <w:tr w:rsidR="00322C9D" w:rsidRPr="00322C9D" w:rsidTr="00924F84">
        <w:tc>
          <w:tcPr>
            <w:tcW w:w="1777" w:type="pct"/>
            <w:hideMark/>
          </w:tcPr>
          <w:p w:rsidR="009005B2" w:rsidRPr="00322C9D" w:rsidRDefault="009005B2" w:rsidP="00322C9D">
            <w:pPr>
              <w:pStyle w:val="TableParagraph"/>
              <w:ind w:left="0"/>
              <w:jc w:val="both"/>
              <w:rPr>
                <w:sz w:val="28"/>
                <w:szCs w:val="28"/>
                <w:lang w:val="ru-RU" w:eastAsia="en-US"/>
              </w:rPr>
            </w:pPr>
            <w:r w:rsidRPr="00322C9D">
              <w:rPr>
                <w:sz w:val="28"/>
                <w:szCs w:val="28"/>
                <w:lang w:val="ru-RU"/>
              </w:rPr>
              <w:t>1.4. Сохранение и укрепление здоровья</w:t>
            </w:r>
          </w:p>
        </w:tc>
        <w:tc>
          <w:tcPr>
            <w:tcW w:w="3223" w:type="pct"/>
            <w:hideMark/>
          </w:tcPr>
          <w:p w:rsidR="009005B2" w:rsidRPr="00322C9D" w:rsidRDefault="009005B2" w:rsidP="00E84FAB">
            <w:pPr>
              <w:pStyle w:val="TableParagraph"/>
              <w:numPr>
                <w:ilvl w:val="0"/>
                <w:numId w:val="8"/>
              </w:numPr>
              <w:tabs>
                <w:tab w:val="left" w:pos="412"/>
              </w:tabs>
              <w:jc w:val="both"/>
              <w:rPr>
                <w:sz w:val="28"/>
                <w:szCs w:val="28"/>
                <w:lang w:val="ru-RU"/>
              </w:rPr>
            </w:pPr>
            <w:r w:rsidRPr="00322C9D">
              <w:rPr>
                <w:sz w:val="28"/>
                <w:szCs w:val="28"/>
                <w:lang w:val="ru-RU"/>
              </w:rPr>
              <w:t>уровень физического развития школьников и п</w:t>
            </w:r>
            <w:r w:rsidR="009B7480">
              <w:rPr>
                <w:sz w:val="28"/>
                <w:szCs w:val="28"/>
                <w:lang w:val="ru-RU"/>
              </w:rPr>
              <w:t>ок</w:t>
            </w:r>
            <w:r w:rsidRPr="00322C9D">
              <w:rPr>
                <w:sz w:val="28"/>
                <w:szCs w:val="28"/>
                <w:lang w:val="ru-RU"/>
              </w:rPr>
              <w:t>азатели здоровья педагогов и др.</w:t>
            </w:r>
            <w:r w:rsidR="005A02A9" w:rsidRPr="00322C9D">
              <w:rPr>
                <w:sz w:val="28"/>
                <w:szCs w:val="28"/>
                <w:lang w:val="ru-RU"/>
              </w:rPr>
              <w:t xml:space="preserve"> (постоянная положительная динамика)</w:t>
            </w:r>
            <w:r w:rsidRPr="00322C9D">
              <w:rPr>
                <w:sz w:val="28"/>
                <w:szCs w:val="28"/>
                <w:lang w:val="ru-RU"/>
              </w:rPr>
              <w:t>;</w:t>
            </w:r>
          </w:p>
          <w:p w:rsidR="009005B2" w:rsidRPr="00322C9D" w:rsidRDefault="005A02A9" w:rsidP="00E84FAB">
            <w:pPr>
              <w:pStyle w:val="TableParagraph"/>
              <w:numPr>
                <w:ilvl w:val="0"/>
                <w:numId w:val="8"/>
              </w:numPr>
              <w:tabs>
                <w:tab w:val="left" w:pos="412"/>
              </w:tabs>
              <w:jc w:val="both"/>
              <w:rPr>
                <w:sz w:val="28"/>
                <w:szCs w:val="28"/>
                <w:lang w:val="ru-RU" w:eastAsia="en-US"/>
              </w:rPr>
            </w:pPr>
            <w:r w:rsidRPr="00322C9D">
              <w:rPr>
                <w:sz w:val="28"/>
                <w:szCs w:val="28"/>
                <w:lang w:val="ru-RU"/>
              </w:rPr>
              <w:t>низкий</w:t>
            </w:r>
            <w:r w:rsidR="009005B2" w:rsidRPr="00322C9D">
              <w:rPr>
                <w:sz w:val="28"/>
                <w:szCs w:val="28"/>
                <w:lang w:val="ru-RU"/>
              </w:rPr>
              <w:t xml:space="preserve"> уров</w:t>
            </w:r>
            <w:r w:rsidRPr="00322C9D">
              <w:rPr>
                <w:sz w:val="28"/>
                <w:szCs w:val="28"/>
                <w:lang w:val="ru-RU"/>
              </w:rPr>
              <w:t>е</w:t>
            </w:r>
            <w:r w:rsidR="009005B2" w:rsidRPr="00322C9D">
              <w:rPr>
                <w:sz w:val="28"/>
                <w:szCs w:val="28"/>
                <w:lang w:val="ru-RU"/>
              </w:rPr>
              <w:t>н</w:t>
            </w:r>
            <w:r w:rsidRPr="00322C9D">
              <w:rPr>
                <w:sz w:val="28"/>
                <w:szCs w:val="28"/>
                <w:lang w:val="ru-RU"/>
              </w:rPr>
              <w:t>ь</w:t>
            </w:r>
            <w:r w:rsidR="009005B2" w:rsidRPr="00322C9D">
              <w:rPr>
                <w:sz w:val="28"/>
                <w:szCs w:val="28"/>
                <w:lang w:val="ru-RU"/>
              </w:rPr>
              <w:t xml:space="preserve"> травматизма</w:t>
            </w:r>
            <w:r w:rsidRPr="00322C9D">
              <w:rPr>
                <w:sz w:val="28"/>
                <w:szCs w:val="28"/>
                <w:lang w:val="ru-RU"/>
              </w:rPr>
              <w:t xml:space="preserve"> (стремится к 0)</w:t>
            </w:r>
            <w:r w:rsidR="009005B2" w:rsidRPr="00322C9D">
              <w:rPr>
                <w:sz w:val="28"/>
                <w:szCs w:val="28"/>
                <w:lang w:val="ru-RU"/>
              </w:rPr>
              <w:t>.</w:t>
            </w:r>
          </w:p>
        </w:tc>
      </w:tr>
      <w:tr w:rsidR="00322C9D" w:rsidRPr="00322C9D" w:rsidTr="00924F84">
        <w:tc>
          <w:tcPr>
            <w:tcW w:w="1777" w:type="pct"/>
            <w:hideMark/>
          </w:tcPr>
          <w:p w:rsidR="009005B2" w:rsidRPr="00322C9D" w:rsidRDefault="009005B2" w:rsidP="00322C9D">
            <w:pPr>
              <w:pStyle w:val="TableParagraph"/>
              <w:ind w:left="0"/>
              <w:jc w:val="both"/>
              <w:rPr>
                <w:sz w:val="28"/>
                <w:szCs w:val="28"/>
                <w:lang w:val="ru-RU" w:eastAsia="en-US"/>
              </w:rPr>
            </w:pPr>
            <w:r w:rsidRPr="00322C9D">
              <w:rPr>
                <w:sz w:val="28"/>
                <w:szCs w:val="28"/>
                <w:lang w:val="ru-RU"/>
              </w:rPr>
              <w:t>1.5. Открытость деятельности школы</w:t>
            </w:r>
          </w:p>
        </w:tc>
        <w:tc>
          <w:tcPr>
            <w:tcW w:w="3223" w:type="pct"/>
            <w:hideMark/>
          </w:tcPr>
          <w:p w:rsidR="009005B2" w:rsidRPr="00322C9D" w:rsidRDefault="009005B2" w:rsidP="00E84FAB">
            <w:pPr>
              <w:pStyle w:val="TableParagraph"/>
              <w:numPr>
                <w:ilvl w:val="0"/>
                <w:numId w:val="9"/>
              </w:numPr>
              <w:jc w:val="both"/>
              <w:rPr>
                <w:sz w:val="28"/>
                <w:szCs w:val="28"/>
                <w:lang w:val="ru-RU" w:eastAsia="en-US"/>
              </w:rPr>
            </w:pPr>
            <w:r w:rsidRPr="00322C9D">
              <w:rPr>
                <w:sz w:val="28"/>
                <w:szCs w:val="28"/>
                <w:lang w:val="ru-RU"/>
              </w:rPr>
              <w:t>удовлетворенность учащихся и родителей качеством образовательных услуг (социологический опрос)</w:t>
            </w:r>
            <w:r w:rsidR="005A02A9" w:rsidRPr="00322C9D">
              <w:rPr>
                <w:sz w:val="28"/>
                <w:szCs w:val="28"/>
                <w:lang w:val="ru-RU"/>
              </w:rPr>
              <w:t xml:space="preserve"> не менее 75%</w:t>
            </w:r>
            <w:r w:rsidRPr="00322C9D">
              <w:rPr>
                <w:sz w:val="28"/>
                <w:szCs w:val="28"/>
                <w:lang w:val="ru-RU"/>
              </w:rPr>
              <w:t>;</w:t>
            </w:r>
          </w:p>
          <w:p w:rsidR="009005B2" w:rsidRPr="00322C9D" w:rsidRDefault="009005B2" w:rsidP="00E84FAB">
            <w:pPr>
              <w:pStyle w:val="TableParagraph"/>
              <w:numPr>
                <w:ilvl w:val="0"/>
                <w:numId w:val="9"/>
              </w:numPr>
              <w:jc w:val="both"/>
              <w:rPr>
                <w:sz w:val="28"/>
                <w:szCs w:val="28"/>
                <w:lang w:val="ru-RU" w:eastAsia="en-US"/>
              </w:rPr>
            </w:pPr>
            <w:r w:rsidRPr="00322C9D">
              <w:rPr>
                <w:sz w:val="28"/>
                <w:szCs w:val="28"/>
                <w:lang w:val="ru-RU"/>
              </w:rPr>
              <w:t>количество публикаций о школе</w:t>
            </w:r>
            <w:r w:rsidR="005A02A9" w:rsidRPr="00322C9D">
              <w:rPr>
                <w:sz w:val="28"/>
                <w:szCs w:val="28"/>
                <w:lang w:val="ru-RU"/>
              </w:rPr>
              <w:t xml:space="preserve"> (ежегодно не менее </w:t>
            </w:r>
            <w:r w:rsidR="00F50876">
              <w:rPr>
                <w:sz w:val="28"/>
                <w:szCs w:val="28"/>
                <w:lang w:val="ru-RU"/>
              </w:rPr>
              <w:t>5-10</w:t>
            </w:r>
            <w:r w:rsidR="005A02A9" w:rsidRPr="00322C9D">
              <w:rPr>
                <w:sz w:val="28"/>
                <w:szCs w:val="28"/>
                <w:lang w:val="ru-RU"/>
              </w:rPr>
              <w:t xml:space="preserve"> положительных)</w:t>
            </w:r>
            <w:r w:rsidRPr="00322C9D">
              <w:rPr>
                <w:sz w:val="28"/>
                <w:szCs w:val="28"/>
                <w:lang w:val="ru-RU"/>
              </w:rPr>
              <w:t>.</w:t>
            </w:r>
          </w:p>
        </w:tc>
      </w:tr>
      <w:tr w:rsidR="00322C9D" w:rsidRPr="00322C9D" w:rsidTr="00924F84">
        <w:tc>
          <w:tcPr>
            <w:tcW w:w="5000" w:type="pct"/>
            <w:gridSpan w:val="2"/>
            <w:hideMark/>
          </w:tcPr>
          <w:p w:rsidR="009005B2" w:rsidRPr="00322C9D" w:rsidRDefault="009005B2" w:rsidP="00322C9D">
            <w:pPr>
              <w:pStyle w:val="TableParagraph"/>
              <w:ind w:left="0"/>
              <w:jc w:val="both"/>
              <w:rPr>
                <w:b/>
                <w:sz w:val="28"/>
                <w:szCs w:val="28"/>
                <w:lang w:val="ru-RU" w:eastAsia="en-US"/>
              </w:rPr>
            </w:pPr>
            <w:r w:rsidRPr="00322C9D">
              <w:rPr>
                <w:b/>
                <w:sz w:val="28"/>
                <w:szCs w:val="28"/>
                <w:lang w:val="ru-RU"/>
              </w:rPr>
              <w:t>2. Критерии обеспечения эффективности образовательного процесса</w:t>
            </w:r>
          </w:p>
        </w:tc>
      </w:tr>
      <w:tr w:rsidR="00322C9D" w:rsidRPr="00322C9D" w:rsidTr="00924F84">
        <w:tc>
          <w:tcPr>
            <w:tcW w:w="1777" w:type="pct"/>
            <w:hideMark/>
          </w:tcPr>
          <w:p w:rsidR="009005B2" w:rsidRPr="00322C9D" w:rsidRDefault="009005B2" w:rsidP="00322C9D">
            <w:pPr>
              <w:pStyle w:val="TableParagraph"/>
              <w:ind w:left="0"/>
              <w:jc w:val="both"/>
              <w:rPr>
                <w:sz w:val="28"/>
                <w:szCs w:val="28"/>
                <w:lang w:val="ru-RU" w:eastAsia="en-US"/>
              </w:rPr>
            </w:pPr>
            <w:r w:rsidRPr="00322C9D">
              <w:rPr>
                <w:sz w:val="28"/>
                <w:szCs w:val="28"/>
                <w:lang w:val="ru-RU"/>
              </w:rPr>
              <w:t>2.1. Материально- техническая, нормативная и программно- методическая оснащенность образовательного процесса</w:t>
            </w:r>
          </w:p>
        </w:tc>
        <w:tc>
          <w:tcPr>
            <w:tcW w:w="3223" w:type="pct"/>
            <w:hideMark/>
          </w:tcPr>
          <w:p w:rsidR="009005B2" w:rsidRPr="00322C9D" w:rsidRDefault="009005B2" w:rsidP="00E84FAB">
            <w:pPr>
              <w:pStyle w:val="TableParagraph"/>
              <w:numPr>
                <w:ilvl w:val="0"/>
                <w:numId w:val="10"/>
              </w:numPr>
              <w:tabs>
                <w:tab w:val="left" w:pos="412"/>
              </w:tabs>
              <w:jc w:val="both"/>
              <w:rPr>
                <w:sz w:val="28"/>
                <w:szCs w:val="28"/>
                <w:lang w:val="ru-RU"/>
              </w:rPr>
            </w:pPr>
            <w:r w:rsidRPr="00322C9D">
              <w:rPr>
                <w:sz w:val="28"/>
                <w:szCs w:val="28"/>
                <w:lang w:val="ru-RU"/>
              </w:rPr>
              <w:t>динамика финансирования, использование финансирования с привлечением внебюджетных средств</w:t>
            </w:r>
            <w:r w:rsidR="007370CB" w:rsidRPr="00322C9D">
              <w:rPr>
                <w:sz w:val="28"/>
                <w:szCs w:val="28"/>
                <w:lang w:val="ru-RU"/>
              </w:rPr>
              <w:t>;</w:t>
            </w:r>
          </w:p>
          <w:p w:rsidR="009005B2" w:rsidRPr="00322C9D" w:rsidRDefault="009005B2" w:rsidP="00E84FAB">
            <w:pPr>
              <w:pStyle w:val="TableParagraph"/>
              <w:numPr>
                <w:ilvl w:val="0"/>
                <w:numId w:val="10"/>
              </w:numPr>
              <w:tabs>
                <w:tab w:val="left" w:pos="412"/>
              </w:tabs>
              <w:jc w:val="both"/>
              <w:rPr>
                <w:sz w:val="28"/>
                <w:szCs w:val="28"/>
                <w:lang w:val="ru-RU"/>
              </w:rPr>
            </w:pPr>
            <w:r w:rsidRPr="00322C9D">
              <w:rPr>
                <w:sz w:val="28"/>
                <w:szCs w:val="28"/>
                <w:lang w:val="ru-RU"/>
              </w:rPr>
              <w:t>нормативно-правовая обеспеченность образовательного процесса</w:t>
            </w:r>
            <w:r w:rsidR="00F4497F" w:rsidRPr="00322C9D">
              <w:rPr>
                <w:sz w:val="28"/>
                <w:szCs w:val="28"/>
                <w:lang w:val="ru-RU"/>
              </w:rPr>
              <w:t xml:space="preserve"> (соответствие л</w:t>
            </w:r>
            <w:r w:rsidR="009B7480">
              <w:rPr>
                <w:sz w:val="28"/>
                <w:szCs w:val="28"/>
                <w:lang w:val="ru-RU"/>
              </w:rPr>
              <w:t>ок</w:t>
            </w:r>
            <w:r w:rsidR="00F4497F" w:rsidRPr="00322C9D">
              <w:rPr>
                <w:sz w:val="28"/>
                <w:szCs w:val="28"/>
                <w:lang w:val="ru-RU"/>
              </w:rPr>
              <w:t>альных актов требованиям)</w:t>
            </w:r>
            <w:r w:rsidR="007370CB" w:rsidRPr="00322C9D">
              <w:rPr>
                <w:sz w:val="28"/>
                <w:szCs w:val="28"/>
                <w:lang w:val="ru-RU"/>
              </w:rPr>
              <w:t>;</w:t>
            </w:r>
          </w:p>
          <w:p w:rsidR="009005B2" w:rsidRPr="00322C9D" w:rsidRDefault="009005B2" w:rsidP="00E84FAB">
            <w:pPr>
              <w:pStyle w:val="TableParagraph"/>
              <w:numPr>
                <w:ilvl w:val="0"/>
                <w:numId w:val="10"/>
              </w:numPr>
              <w:tabs>
                <w:tab w:val="left" w:pos="412"/>
              </w:tabs>
              <w:jc w:val="both"/>
              <w:rPr>
                <w:sz w:val="28"/>
                <w:szCs w:val="28"/>
                <w:lang w:val="ru-RU"/>
              </w:rPr>
            </w:pPr>
            <w:r w:rsidRPr="00322C9D">
              <w:rPr>
                <w:sz w:val="28"/>
                <w:szCs w:val="28"/>
                <w:lang w:val="ru-RU"/>
              </w:rPr>
              <w:t>обеспеченность учебно-методической литературой</w:t>
            </w:r>
            <w:r w:rsidR="00F4497F" w:rsidRPr="00322C9D">
              <w:rPr>
                <w:sz w:val="28"/>
                <w:szCs w:val="28"/>
                <w:lang w:val="ru-RU"/>
              </w:rPr>
              <w:t xml:space="preserve"> (100%)</w:t>
            </w:r>
            <w:r w:rsidR="007370CB" w:rsidRPr="00322C9D">
              <w:rPr>
                <w:sz w:val="28"/>
                <w:szCs w:val="28"/>
                <w:lang w:val="ru-RU"/>
              </w:rPr>
              <w:t>;</w:t>
            </w:r>
          </w:p>
          <w:p w:rsidR="009005B2" w:rsidRPr="00322C9D" w:rsidRDefault="009005B2" w:rsidP="00E84FAB">
            <w:pPr>
              <w:pStyle w:val="TableParagraph"/>
              <w:numPr>
                <w:ilvl w:val="0"/>
                <w:numId w:val="10"/>
              </w:numPr>
              <w:tabs>
                <w:tab w:val="left" w:pos="412"/>
              </w:tabs>
              <w:jc w:val="both"/>
              <w:rPr>
                <w:sz w:val="28"/>
                <w:szCs w:val="28"/>
                <w:lang w:val="ru-RU" w:eastAsia="en-US"/>
              </w:rPr>
            </w:pPr>
            <w:r w:rsidRPr="00322C9D">
              <w:rPr>
                <w:sz w:val="28"/>
                <w:szCs w:val="28"/>
                <w:lang w:val="ru-RU"/>
              </w:rPr>
              <w:t>уровень материально-технической оснащенности</w:t>
            </w:r>
            <w:r w:rsidR="00F4497F" w:rsidRPr="00322C9D">
              <w:rPr>
                <w:sz w:val="28"/>
                <w:szCs w:val="28"/>
                <w:lang w:val="ru-RU"/>
              </w:rPr>
              <w:t xml:space="preserve"> (100%)</w:t>
            </w:r>
            <w:r w:rsidRPr="00322C9D">
              <w:rPr>
                <w:sz w:val="28"/>
                <w:szCs w:val="28"/>
                <w:lang w:val="ru-RU"/>
              </w:rPr>
              <w:t>.</w:t>
            </w:r>
          </w:p>
        </w:tc>
      </w:tr>
      <w:tr w:rsidR="00322C9D" w:rsidRPr="00322C9D" w:rsidTr="00924F84">
        <w:tc>
          <w:tcPr>
            <w:tcW w:w="1777" w:type="pct"/>
            <w:hideMark/>
          </w:tcPr>
          <w:p w:rsidR="009005B2" w:rsidRPr="00322C9D" w:rsidRDefault="009005B2" w:rsidP="00322C9D">
            <w:pPr>
              <w:pStyle w:val="TableParagraph"/>
              <w:ind w:left="0"/>
              <w:jc w:val="both"/>
              <w:rPr>
                <w:sz w:val="28"/>
                <w:szCs w:val="28"/>
                <w:lang w:val="ru-RU" w:eastAsia="en-US"/>
              </w:rPr>
            </w:pPr>
            <w:r w:rsidRPr="00322C9D">
              <w:rPr>
                <w:sz w:val="28"/>
                <w:szCs w:val="28"/>
                <w:lang w:val="ru-RU"/>
              </w:rPr>
              <w:t>2.2. Индивидуализация процесса воспитания и социализации</w:t>
            </w:r>
          </w:p>
        </w:tc>
        <w:tc>
          <w:tcPr>
            <w:tcW w:w="3223" w:type="pct"/>
            <w:hideMark/>
          </w:tcPr>
          <w:p w:rsidR="009005B2" w:rsidRPr="00322C9D" w:rsidRDefault="009005B2" w:rsidP="00E84FAB">
            <w:pPr>
              <w:pStyle w:val="TableParagraph"/>
              <w:numPr>
                <w:ilvl w:val="0"/>
                <w:numId w:val="10"/>
              </w:numPr>
              <w:tabs>
                <w:tab w:val="left" w:pos="412"/>
              </w:tabs>
              <w:jc w:val="both"/>
              <w:rPr>
                <w:sz w:val="28"/>
                <w:szCs w:val="28"/>
                <w:lang w:val="ru-RU"/>
              </w:rPr>
            </w:pPr>
            <w:r w:rsidRPr="00322C9D">
              <w:rPr>
                <w:sz w:val="28"/>
                <w:szCs w:val="28"/>
                <w:lang w:val="ru-RU"/>
              </w:rPr>
              <w:t>организация профилактической и коррекционной</w:t>
            </w:r>
            <w:r w:rsidR="00F50876">
              <w:rPr>
                <w:sz w:val="28"/>
                <w:szCs w:val="28"/>
                <w:lang w:val="ru-RU"/>
              </w:rPr>
              <w:t xml:space="preserve"> работы с детьми, находящимися в сложной жизненной ситуации</w:t>
            </w:r>
            <w:r w:rsidR="00F4497F" w:rsidRPr="00322C9D">
              <w:rPr>
                <w:sz w:val="28"/>
                <w:szCs w:val="28"/>
                <w:lang w:val="ru-RU"/>
              </w:rPr>
              <w:t xml:space="preserve"> (отсутствие нарушений)</w:t>
            </w:r>
            <w:r w:rsidR="007370CB" w:rsidRPr="00322C9D">
              <w:rPr>
                <w:sz w:val="28"/>
                <w:szCs w:val="28"/>
                <w:lang w:val="ru-RU"/>
              </w:rPr>
              <w:t>;</w:t>
            </w:r>
          </w:p>
          <w:p w:rsidR="009005B2" w:rsidRPr="00322C9D" w:rsidRDefault="009005B2" w:rsidP="00E84FAB">
            <w:pPr>
              <w:pStyle w:val="TableParagraph"/>
              <w:numPr>
                <w:ilvl w:val="0"/>
                <w:numId w:val="10"/>
              </w:numPr>
              <w:tabs>
                <w:tab w:val="left" w:pos="412"/>
              </w:tabs>
              <w:jc w:val="both"/>
              <w:rPr>
                <w:sz w:val="28"/>
                <w:szCs w:val="28"/>
                <w:lang w:val="ru-RU"/>
              </w:rPr>
            </w:pPr>
            <w:r w:rsidRPr="00322C9D">
              <w:rPr>
                <w:sz w:val="28"/>
                <w:szCs w:val="28"/>
                <w:lang w:val="ru-RU"/>
              </w:rPr>
              <w:t xml:space="preserve">число учащихся, охваченных системой дополнительного </w:t>
            </w:r>
            <w:r w:rsidR="007370CB" w:rsidRPr="00322C9D">
              <w:rPr>
                <w:sz w:val="28"/>
                <w:szCs w:val="28"/>
                <w:lang w:val="ru-RU"/>
              </w:rPr>
              <w:t>образования</w:t>
            </w:r>
            <w:r w:rsidR="00F4497F" w:rsidRPr="00322C9D">
              <w:rPr>
                <w:sz w:val="28"/>
                <w:szCs w:val="28"/>
                <w:lang w:val="ru-RU"/>
              </w:rPr>
              <w:t xml:space="preserve"> (не менее 70% от общего количества)</w:t>
            </w:r>
            <w:r w:rsidR="007370CB" w:rsidRPr="00322C9D">
              <w:rPr>
                <w:sz w:val="28"/>
                <w:szCs w:val="28"/>
                <w:lang w:val="ru-RU"/>
              </w:rPr>
              <w:t>;</w:t>
            </w:r>
          </w:p>
          <w:p w:rsidR="009005B2" w:rsidRPr="00322C9D" w:rsidRDefault="009005B2" w:rsidP="00E84FAB">
            <w:pPr>
              <w:pStyle w:val="TableParagraph"/>
              <w:numPr>
                <w:ilvl w:val="0"/>
                <w:numId w:val="10"/>
              </w:numPr>
              <w:tabs>
                <w:tab w:val="left" w:pos="412"/>
              </w:tabs>
              <w:jc w:val="both"/>
              <w:rPr>
                <w:sz w:val="28"/>
                <w:szCs w:val="28"/>
                <w:lang w:val="ru-RU" w:eastAsia="en-US"/>
              </w:rPr>
            </w:pPr>
            <w:r w:rsidRPr="00322C9D">
              <w:rPr>
                <w:sz w:val="28"/>
                <w:szCs w:val="28"/>
                <w:lang w:val="ru-RU"/>
              </w:rPr>
              <w:t>уровень развития классных коллективов.</w:t>
            </w:r>
          </w:p>
        </w:tc>
      </w:tr>
      <w:tr w:rsidR="00322C9D" w:rsidRPr="00322C9D" w:rsidTr="00924F84">
        <w:tc>
          <w:tcPr>
            <w:tcW w:w="1777" w:type="pct"/>
            <w:hideMark/>
          </w:tcPr>
          <w:p w:rsidR="009005B2" w:rsidRPr="00322C9D" w:rsidRDefault="009005B2" w:rsidP="00322C9D">
            <w:pPr>
              <w:pStyle w:val="TableParagraph"/>
              <w:ind w:left="0"/>
              <w:jc w:val="both"/>
              <w:rPr>
                <w:sz w:val="28"/>
                <w:szCs w:val="28"/>
                <w:lang w:val="ru-RU" w:eastAsia="en-US"/>
              </w:rPr>
            </w:pPr>
            <w:r w:rsidRPr="00322C9D">
              <w:rPr>
                <w:sz w:val="28"/>
                <w:szCs w:val="28"/>
                <w:lang w:val="ru-RU"/>
              </w:rPr>
              <w:t>2.3. Эффективность педагогических инновационных процессов</w:t>
            </w:r>
          </w:p>
        </w:tc>
        <w:tc>
          <w:tcPr>
            <w:tcW w:w="3223" w:type="pct"/>
            <w:hideMark/>
          </w:tcPr>
          <w:p w:rsidR="009005B2" w:rsidRPr="00322C9D" w:rsidRDefault="009005B2" w:rsidP="00E84FAB">
            <w:pPr>
              <w:pStyle w:val="TableParagraph"/>
              <w:numPr>
                <w:ilvl w:val="0"/>
                <w:numId w:val="11"/>
              </w:numPr>
              <w:tabs>
                <w:tab w:val="left" w:pos="412"/>
              </w:tabs>
              <w:jc w:val="both"/>
              <w:rPr>
                <w:sz w:val="28"/>
                <w:szCs w:val="28"/>
                <w:lang w:val="ru-RU"/>
              </w:rPr>
            </w:pPr>
            <w:r w:rsidRPr="00322C9D">
              <w:rPr>
                <w:sz w:val="28"/>
                <w:szCs w:val="28"/>
                <w:lang w:val="ru-RU"/>
              </w:rPr>
              <w:t>наличие нормативно-правовых д</w:t>
            </w:r>
            <w:r w:rsidR="009B7480">
              <w:rPr>
                <w:sz w:val="28"/>
                <w:szCs w:val="28"/>
                <w:lang w:val="ru-RU"/>
              </w:rPr>
              <w:t>ок</w:t>
            </w:r>
            <w:r w:rsidRPr="00322C9D">
              <w:rPr>
                <w:sz w:val="28"/>
                <w:szCs w:val="28"/>
                <w:lang w:val="ru-RU"/>
              </w:rPr>
              <w:t>ументов по организации инновационных процессов</w:t>
            </w:r>
            <w:r w:rsidR="007370CB" w:rsidRPr="00322C9D">
              <w:rPr>
                <w:sz w:val="28"/>
                <w:szCs w:val="28"/>
                <w:lang w:val="ru-RU"/>
              </w:rPr>
              <w:t>;</w:t>
            </w:r>
          </w:p>
          <w:p w:rsidR="009005B2" w:rsidRPr="00322C9D" w:rsidRDefault="009C4D04" w:rsidP="00E84FAB">
            <w:pPr>
              <w:pStyle w:val="TableParagraph"/>
              <w:numPr>
                <w:ilvl w:val="0"/>
                <w:numId w:val="11"/>
              </w:numPr>
              <w:tabs>
                <w:tab w:val="left" w:pos="412"/>
              </w:tabs>
              <w:jc w:val="both"/>
              <w:rPr>
                <w:sz w:val="28"/>
                <w:szCs w:val="28"/>
                <w:lang w:val="ru-RU"/>
              </w:rPr>
            </w:pPr>
            <w:r w:rsidRPr="00322C9D">
              <w:rPr>
                <w:sz w:val="28"/>
                <w:szCs w:val="28"/>
                <w:lang w:val="ru-RU"/>
              </w:rPr>
              <w:t>мониторинг введения инновационных мероприятий в образовательный процесс</w:t>
            </w:r>
            <w:r w:rsidR="007370CB" w:rsidRPr="00322C9D">
              <w:rPr>
                <w:sz w:val="28"/>
                <w:szCs w:val="28"/>
                <w:lang w:val="ru-RU"/>
              </w:rPr>
              <w:t>;</w:t>
            </w:r>
          </w:p>
          <w:p w:rsidR="009005B2" w:rsidRPr="00322C9D" w:rsidRDefault="009005B2" w:rsidP="00E84FAB">
            <w:pPr>
              <w:pStyle w:val="TableParagraph"/>
              <w:numPr>
                <w:ilvl w:val="0"/>
                <w:numId w:val="11"/>
              </w:numPr>
              <w:tabs>
                <w:tab w:val="left" w:pos="412"/>
              </w:tabs>
              <w:jc w:val="both"/>
              <w:rPr>
                <w:sz w:val="28"/>
                <w:szCs w:val="28"/>
                <w:lang w:val="ru-RU" w:eastAsia="en-US"/>
              </w:rPr>
            </w:pPr>
            <w:r w:rsidRPr="00322C9D">
              <w:rPr>
                <w:sz w:val="28"/>
                <w:szCs w:val="28"/>
                <w:lang w:val="ru-RU"/>
              </w:rPr>
              <w:t>меры стимулирования поисковой</w:t>
            </w:r>
            <w:r w:rsidR="009C4D04" w:rsidRPr="00322C9D">
              <w:rPr>
                <w:sz w:val="28"/>
                <w:szCs w:val="28"/>
                <w:lang w:val="ru-RU"/>
              </w:rPr>
              <w:t xml:space="preserve"> инновационной </w:t>
            </w:r>
            <w:r w:rsidR="009C4D04" w:rsidRPr="00322C9D">
              <w:rPr>
                <w:sz w:val="28"/>
                <w:szCs w:val="28"/>
                <w:lang w:val="ru-RU"/>
              </w:rPr>
              <w:lastRenderedPageBreak/>
              <w:t>деятельности</w:t>
            </w:r>
            <w:r w:rsidRPr="00322C9D">
              <w:rPr>
                <w:sz w:val="28"/>
                <w:szCs w:val="28"/>
                <w:lang w:val="ru-RU"/>
              </w:rPr>
              <w:t>.</w:t>
            </w:r>
          </w:p>
        </w:tc>
      </w:tr>
      <w:tr w:rsidR="00322C9D" w:rsidRPr="00322C9D" w:rsidTr="00924F84">
        <w:tc>
          <w:tcPr>
            <w:tcW w:w="1777" w:type="pct"/>
            <w:hideMark/>
          </w:tcPr>
          <w:p w:rsidR="009005B2" w:rsidRPr="00322C9D" w:rsidRDefault="009005B2" w:rsidP="00322C9D">
            <w:pPr>
              <w:pStyle w:val="TableParagraph"/>
              <w:ind w:left="0"/>
              <w:jc w:val="both"/>
              <w:rPr>
                <w:sz w:val="28"/>
                <w:szCs w:val="28"/>
                <w:lang w:val="ru-RU" w:eastAsia="en-US"/>
              </w:rPr>
            </w:pPr>
            <w:r w:rsidRPr="00322C9D">
              <w:rPr>
                <w:sz w:val="28"/>
                <w:szCs w:val="28"/>
                <w:lang w:val="ru-RU"/>
              </w:rPr>
              <w:lastRenderedPageBreak/>
              <w:t>2.4. Участие педагогов в инновационной деятельности</w:t>
            </w:r>
          </w:p>
        </w:tc>
        <w:tc>
          <w:tcPr>
            <w:tcW w:w="3223" w:type="pct"/>
            <w:hideMark/>
          </w:tcPr>
          <w:p w:rsidR="009005B2" w:rsidRPr="00322C9D" w:rsidRDefault="007370CB" w:rsidP="00E84FAB">
            <w:pPr>
              <w:pStyle w:val="TableParagraph"/>
              <w:numPr>
                <w:ilvl w:val="0"/>
                <w:numId w:val="12"/>
              </w:numPr>
              <w:tabs>
                <w:tab w:val="left" w:pos="412"/>
              </w:tabs>
              <w:jc w:val="both"/>
              <w:rPr>
                <w:sz w:val="28"/>
                <w:szCs w:val="28"/>
                <w:lang w:val="ru-RU"/>
              </w:rPr>
            </w:pPr>
            <w:r w:rsidRPr="00322C9D">
              <w:rPr>
                <w:sz w:val="28"/>
                <w:szCs w:val="28"/>
                <w:lang w:val="ru-RU"/>
              </w:rPr>
              <w:t xml:space="preserve">результативность </w:t>
            </w:r>
            <w:r w:rsidR="009005B2" w:rsidRPr="00322C9D">
              <w:rPr>
                <w:sz w:val="28"/>
                <w:szCs w:val="28"/>
                <w:lang w:val="ru-RU"/>
              </w:rPr>
              <w:t>участи</w:t>
            </w:r>
            <w:r w:rsidRPr="00322C9D">
              <w:rPr>
                <w:sz w:val="28"/>
                <w:szCs w:val="28"/>
                <w:lang w:val="ru-RU"/>
              </w:rPr>
              <w:t>я</w:t>
            </w:r>
            <w:r w:rsidR="009005B2" w:rsidRPr="00322C9D">
              <w:rPr>
                <w:sz w:val="28"/>
                <w:szCs w:val="28"/>
                <w:lang w:val="ru-RU"/>
              </w:rPr>
              <w:t xml:space="preserve"> педагогов в профессиональных кон</w:t>
            </w:r>
            <w:r w:rsidRPr="00322C9D">
              <w:rPr>
                <w:sz w:val="28"/>
                <w:szCs w:val="28"/>
                <w:lang w:val="ru-RU"/>
              </w:rPr>
              <w:t>курсах</w:t>
            </w:r>
            <w:r w:rsidR="00F4497F" w:rsidRPr="00322C9D">
              <w:rPr>
                <w:sz w:val="28"/>
                <w:szCs w:val="28"/>
                <w:lang w:val="ru-RU"/>
              </w:rPr>
              <w:t xml:space="preserve"> (ежегодное участие)</w:t>
            </w:r>
            <w:r w:rsidRPr="00322C9D">
              <w:rPr>
                <w:sz w:val="28"/>
                <w:szCs w:val="28"/>
                <w:lang w:val="ru-RU"/>
              </w:rPr>
              <w:t>;</w:t>
            </w:r>
          </w:p>
          <w:p w:rsidR="009005B2" w:rsidRPr="00322C9D" w:rsidRDefault="009005B2" w:rsidP="00E84FAB">
            <w:pPr>
              <w:pStyle w:val="TableParagraph"/>
              <w:numPr>
                <w:ilvl w:val="0"/>
                <w:numId w:val="12"/>
              </w:numPr>
              <w:tabs>
                <w:tab w:val="left" w:pos="412"/>
              </w:tabs>
              <w:jc w:val="both"/>
              <w:rPr>
                <w:sz w:val="28"/>
                <w:szCs w:val="28"/>
                <w:lang w:val="ru-RU" w:eastAsia="en-US"/>
              </w:rPr>
            </w:pPr>
            <w:r w:rsidRPr="00322C9D">
              <w:rPr>
                <w:sz w:val="28"/>
                <w:szCs w:val="28"/>
                <w:lang w:val="ru-RU"/>
              </w:rPr>
              <w:t xml:space="preserve">число </w:t>
            </w:r>
            <w:r w:rsidR="007370CB" w:rsidRPr="00322C9D">
              <w:rPr>
                <w:sz w:val="28"/>
                <w:szCs w:val="28"/>
                <w:lang w:val="ru-RU"/>
              </w:rPr>
              <w:t xml:space="preserve">педагогов, использующих инновационные технологии, </w:t>
            </w:r>
            <w:r w:rsidRPr="00322C9D">
              <w:rPr>
                <w:sz w:val="28"/>
                <w:szCs w:val="28"/>
                <w:lang w:val="ru-RU"/>
              </w:rPr>
              <w:t xml:space="preserve">педагогов-экспериментаторов </w:t>
            </w:r>
            <w:r w:rsidR="00F4497F" w:rsidRPr="00322C9D">
              <w:rPr>
                <w:sz w:val="28"/>
                <w:szCs w:val="28"/>
                <w:lang w:val="ru-RU"/>
              </w:rPr>
              <w:t>(не менее 50% от общего количества)</w:t>
            </w:r>
            <w:r w:rsidRPr="00322C9D">
              <w:rPr>
                <w:sz w:val="28"/>
                <w:szCs w:val="28"/>
                <w:lang w:val="ru-RU"/>
              </w:rPr>
              <w:t>.</w:t>
            </w:r>
          </w:p>
        </w:tc>
      </w:tr>
      <w:tr w:rsidR="00322C9D" w:rsidRPr="00322C9D" w:rsidTr="00924F84">
        <w:tc>
          <w:tcPr>
            <w:tcW w:w="1777" w:type="pct"/>
            <w:hideMark/>
          </w:tcPr>
          <w:p w:rsidR="009005B2" w:rsidRPr="00322C9D" w:rsidRDefault="009005B2" w:rsidP="00322C9D">
            <w:pPr>
              <w:pStyle w:val="TableParagraph"/>
              <w:ind w:left="0"/>
              <w:jc w:val="both"/>
              <w:rPr>
                <w:sz w:val="28"/>
                <w:szCs w:val="28"/>
                <w:lang w:val="ru-RU" w:eastAsia="en-US"/>
              </w:rPr>
            </w:pPr>
            <w:r w:rsidRPr="00322C9D">
              <w:rPr>
                <w:sz w:val="28"/>
                <w:szCs w:val="28"/>
                <w:lang w:val="ru-RU"/>
              </w:rPr>
              <w:t>2.5 Эффективность деятельности управления</w:t>
            </w:r>
          </w:p>
        </w:tc>
        <w:tc>
          <w:tcPr>
            <w:tcW w:w="3223" w:type="pct"/>
            <w:hideMark/>
          </w:tcPr>
          <w:p w:rsidR="009005B2" w:rsidRPr="00322C9D" w:rsidRDefault="009005B2" w:rsidP="00E84FAB">
            <w:pPr>
              <w:pStyle w:val="TableParagraph"/>
              <w:numPr>
                <w:ilvl w:val="0"/>
                <w:numId w:val="13"/>
              </w:numPr>
              <w:tabs>
                <w:tab w:val="left" w:pos="412"/>
              </w:tabs>
              <w:jc w:val="both"/>
              <w:rPr>
                <w:sz w:val="28"/>
                <w:szCs w:val="28"/>
                <w:lang w:val="ru-RU"/>
              </w:rPr>
            </w:pPr>
            <w:r w:rsidRPr="00322C9D">
              <w:rPr>
                <w:sz w:val="28"/>
                <w:szCs w:val="28"/>
                <w:lang w:val="ru-RU"/>
              </w:rPr>
              <w:t xml:space="preserve">четкость распределения функциональных </w:t>
            </w:r>
            <w:r w:rsidR="007370CB" w:rsidRPr="00322C9D">
              <w:rPr>
                <w:sz w:val="28"/>
                <w:szCs w:val="28"/>
                <w:lang w:val="ru-RU"/>
              </w:rPr>
              <w:t>обязанностей</w:t>
            </w:r>
            <w:r w:rsidR="00F4497F" w:rsidRPr="00322C9D">
              <w:rPr>
                <w:sz w:val="28"/>
                <w:szCs w:val="28"/>
                <w:lang w:val="ru-RU"/>
              </w:rPr>
              <w:t xml:space="preserve"> (отсутствие дублирования)</w:t>
            </w:r>
            <w:r w:rsidR="007370CB" w:rsidRPr="00322C9D">
              <w:rPr>
                <w:sz w:val="28"/>
                <w:szCs w:val="28"/>
                <w:lang w:val="ru-RU"/>
              </w:rPr>
              <w:t>;</w:t>
            </w:r>
          </w:p>
          <w:p w:rsidR="009005B2" w:rsidRPr="00322C9D" w:rsidRDefault="009005B2" w:rsidP="00E84FAB">
            <w:pPr>
              <w:pStyle w:val="TableParagraph"/>
              <w:numPr>
                <w:ilvl w:val="0"/>
                <w:numId w:val="13"/>
              </w:numPr>
              <w:tabs>
                <w:tab w:val="left" w:pos="412"/>
              </w:tabs>
              <w:jc w:val="both"/>
              <w:rPr>
                <w:sz w:val="28"/>
                <w:szCs w:val="28"/>
                <w:lang w:val="ru-RU" w:eastAsia="en-US"/>
              </w:rPr>
            </w:pPr>
            <w:r w:rsidRPr="00322C9D">
              <w:rPr>
                <w:sz w:val="28"/>
                <w:szCs w:val="28"/>
                <w:lang w:val="ru-RU"/>
              </w:rPr>
              <w:t>анализ эффективности принятых и выполненных решений и др.</w:t>
            </w:r>
          </w:p>
        </w:tc>
      </w:tr>
      <w:tr w:rsidR="00322C9D" w:rsidRPr="00322C9D" w:rsidTr="00924F84">
        <w:tc>
          <w:tcPr>
            <w:tcW w:w="5000" w:type="pct"/>
            <w:gridSpan w:val="2"/>
            <w:hideMark/>
          </w:tcPr>
          <w:p w:rsidR="009005B2" w:rsidRPr="00322C9D" w:rsidRDefault="009005B2" w:rsidP="00322C9D">
            <w:pPr>
              <w:pStyle w:val="TableParagraph"/>
              <w:ind w:left="0"/>
              <w:jc w:val="both"/>
              <w:rPr>
                <w:b/>
                <w:sz w:val="28"/>
                <w:szCs w:val="28"/>
                <w:lang w:val="ru-RU" w:eastAsia="en-US"/>
              </w:rPr>
            </w:pPr>
            <w:r w:rsidRPr="00322C9D">
              <w:rPr>
                <w:b/>
                <w:sz w:val="28"/>
                <w:szCs w:val="28"/>
                <w:lang w:val="ru-RU"/>
              </w:rPr>
              <w:t>3. Критерии процесса реализации Программы развития</w:t>
            </w:r>
          </w:p>
        </w:tc>
      </w:tr>
      <w:tr w:rsidR="00322C9D" w:rsidRPr="00322C9D" w:rsidTr="00924F84">
        <w:tc>
          <w:tcPr>
            <w:tcW w:w="1777" w:type="pct"/>
            <w:hideMark/>
          </w:tcPr>
          <w:p w:rsidR="009005B2" w:rsidRPr="00322C9D" w:rsidRDefault="009005B2" w:rsidP="009B7480">
            <w:pPr>
              <w:pStyle w:val="TableParagraph"/>
              <w:ind w:left="0"/>
              <w:jc w:val="both"/>
              <w:rPr>
                <w:sz w:val="28"/>
                <w:szCs w:val="28"/>
                <w:lang w:val="ru-RU" w:eastAsia="en-US"/>
              </w:rPr>
            </w:pPr>
            <w:r w:rsidRPr="00322C9D">
              <w:rPr>
                <w:sz w:val="28"/>
                <w:szCs w:val="28"/>
                <w:lang w:val="ru-RU"/>
              </w:rPr>
              <w:t>3.1. Эффективность соци</w:t>
            </w:r>
            <w:r w:rsidR="009B7480">
              <w:rPr>
                <w:sz w:val="28"/>
                <w:szCs w:val="28"/>
                <w:lang w:val="ru-RU"/>
              </w:rPr>
              <w:t>ок</w:t>
            </w:r>
            <w:r w:rsidRPr="00322C9D">
              <w:rPr>
                <w:sz w:val="28"/>
                <w:szCs w:val="28"/>
                <w:lang w:val="ru-RU"/>
              </w:rPr>
              <w:t>ультурного образовательного пространства</w:t>
            </w:r>
          </w:p>
        </w:tc>
        <w:tc>
          <w:tcPr>
            <w:tcW w:w="3223" w:type="pct"/>
            <w:hideMark/>
          </w:tcPr>
          <w:p w:rsidR="007370CB" w:rsidRPr="00322C9D" w:rsidRDefault="009005B2" w:rsidP="00E84FAB">
            <w:pPr>
              <w:pStyle w:val="TableParagraph"/>
              <w:numPr>
                <w:ilvl w:val="0"/>
                <w:numId w:val="14"/>
              </w:numPr>
              <w:jc w:val="both"/>
              <w:rPr>
                <w:sz w:val="28"/>
                <w:szCs w:val="28"/>
                <w:lang w:val="ru-RU" w:eastAsia="en-US"/>
              </w:rPr>
            </w:pPr>
            <w:r w:rsidRPr="00322C9D">
              <w:rPr>
                <w:sz w:val="28"/>
                <w:szCs w:val="28"/>
                <w:lang w:val="ru-RU"/>
              </w:rPr>
              <w:t xml:space="preserve">взаимодействие </w:t>
            </w:r>
            <w:r w:rsidR="00516878">
              <w:rPr>
                <w:sz w:val="28"/>
                <w:szCs w:val="28"/>
                <w:lang w:val="ru-RU"/>
              </w:rPr>
              <w:t>образовательного учреждения</w:t>
            </w:r>
            <w:r w:rsidR="007370CB" w:rsidRPr="00322C9D">
              <w:rPr>
                <w:sz w:val="28"/>
                <w:szCs w:val="28"/>
                <w:lang w:val="ru-RU"/>
              </w:rPr>
              <w:t xml:space="preserve"> с учреждениями и ведомствами;</w:t>
            </w:r>
            <w:r w:rsidRPr="00322C9D">
              <w:rPr>
                <w:sz w:val="28"/>
                <w:szCs w:val="28"/>
                <w:lang w:val="ru-RU"/>
              </w:rPr>
              <w:t xml:space="preserve"> </w:t>
            </w:r>
          </w:p>
          <w:p w:rsidR="009005B2" w:rsidRPr="00322C9D" w:rsidRDefault="009005B2" w:rsidP="00E84FAB">
            <w:pPr>
              <w:pStyle w:val="TableParagraph"/>
              <w:numPr>
                <w:ilvl w:val="0"/>
                <w:numId w:val="14"/>
              </w:numPr>
              <w:jc w:val="both"/>
              <w:rPr>
                <w:sz w:val="28"/>
                <w:szCs w:val="28"/>
                <w:lang w:val="ru-RU" w:eastAsia="en-US"/>
              </w:rPr>
            </w:pPr>
            <w:r w:rsidRPr="00322C9D">
              <w:rPr>
                <w:sz w:val="28"/>
                <w:szCs w:val="28"/>
                <w:lang w:val="ru-RU"/>
              </w:rPr>
              <w:t>наличие и качество организации меропри</w:t>
            </w:r>
            <w:r w:rsidR="007370CB" w:rsidRPr="00322C9D">
              <w:rPr>
                <w:sz w:val="28"/>
                <w:szCs w:val="28"/>
                <w:lang w:val="ru-RU"/>
              </w:rPr>
              <w:t>ятий по видам деятельности и т.</w:t>
            </w:r>
            <w:r w:rsidRPr="00322C9D">
              <w:rPr>
                <w:sz w:val="28"/>
                <w:szCs w:val="28"/>
                <w:lang w:val="ru-RU"/>
              </w:rPr>
              <w:t>д</w:t>
            </w:r>
            <w:r w:rsidR="007370CB" w:rsidRPr="00322C9D">
              <w:rPr>
                <w:sz w:val="28"/>
                <w:szCs w:val="28"/>
                <w:lang w:val="ru-RU"/>
              </w:rPr>
              <w:t>.</w:t>
            </w:r>
          </w:p>
        </w:tc>
      </w:tr>
      <w:tr w:rsidR="00322C9D" w:rsidRPr="00322C9D" w:rsidTr="00924F84">
        <w:tc>
          <w:tcPr>
            <w:tcW w:w="1777" w:type="pct"/>
            <w:hideMark/>
          </w:tcPr>
          <w:p w:rsidR="009005B2" w:rsidRPr="00322C9D" w:rsidRDefault="009005B2" w:rsidP="00322C9D">
            <w:pPr>
              <w:pStyle w:val="TableParagraph"/>
              <w:ind w:left="0"/>
              <w:jc w:val="both"/>
              <w:rPr>
                <w:sz w:val="28"/>
                <w:szCs w:val="28"/>
                <w:lang w:val="ru-RU" w:eastAsia="en-US"/>
              </w:rPr>
            </w:pPr>
            <w:r w:rsidRPr="00322C9D">
              <w:rPr>
                <w:sz w:val="28"/>
                <w:szCs w:val="28"/>
                <w:lang w:val="ru-RU"/>
              </w:rPr>
              <w:t>3.2. Мотивация в профессиональном саморазвитии педагогов</w:t>
            </w:r>
          </w:p>
        </w:tc>
        <w:tc>
          <w:tcPr>
            <w:tcW w:w="3223" w:type="pct"/>
            <w:hideMark/>
          </w:tcPr>
          <w:p w:rsidR="009005B2" w:rsidRPr="00322C9D" w:rsidRDefault="009005B2" w:rsidP="00E84FAB">
            <w:pPr>
              <w:pStyle w:val="TableParagraph"/>
              <w:numPr>
                <w:ilvl w:val="0"/>
                <w:numId w:val="15"/>
              </w:numPr>
              <w:tabs>
                <w:tab w:val="left" w:pos="412"/>
              </w:tabs>
              <w:jc w:val="both"/>
              <w:rPr>
                <w:sz w:val="28"/>
                <w:szCs w:val="28"/>
                <w:lang w:val="ru-RU"/>
              </w:rPr>
            </w:pPr>
            <w:r w:rsidRPr="00322C9D">
              <w:rPr>
                <w:sz w:val="28"/>
                <w:szCs w:val="28"/>
                <w:lang w:val="ru-RU"/>
              </w:rPr>
              <w:t>динамика изменения ценностных ориентаций педагогов (тестирование)</w:t>
            </w:r>
            <w:r w:rsidR="007370CB" w:rsidRPr="00322C9D">
              <w:rPr>
                <w:sz w:val="28"/>
                <w:szCs w:val="28"/>
                <w:lang w:val="ru-RU"/>
              </w:rPr>
              <w:t>;</w:t>
            </w:r>
          </w:p>
          <w:p w:rsidR="009005B2" w:rsidRPr="00322C9D" w:rsidRDefault="009005B2" w:rsidP="00E84FAB">
            <w:pPr>
              <w:pStyle w:val="TableParagraph"/>
              <w:numPr>
                <w:ilvl w:val="0"/>
                <w:numId w:val="15"/>
              </w:numPr>
              <w:tabs>
                <w:tab w:val="left" w:pos="412"/>
              </w:tabs>
              <w:jc w:val="both"/>
              <w:rPr>
                <w:sz w:val="28"/>
                <w:szCs w:val="28"/>
                <w:lang w:val="ru-RU" w:eastAsia="en-US"/>
              </w:rPr>
            </w:pPr>
            <w:r w:rsidRPr="00322C9D">
              <w:rPr>
                <w:sz w:val="28"/>
                <w:szCs w:val="28"/>
                <w:lang w:val="ru-RU"/>
              </w:rPr>
              <w:t>мотивация на саморазвитие (тестирование)</w:t>
            </w:r>
            <w:r w:rsidR="007370CB" w:rsidRPr="00322C9D">
              <w:rPr>
                <w:sz w:val="28"/>
                <w:szCs w:val="28"/>
                <w:lang w:val="ru-RU"/>
              </w:rPr>
              <w:t>.</w:t>
            </w:r>
          </w:p>
        </w:tc>
      </w:tr>
    </w:tbl>
    <w:p w:rsidR="002D30C6" w:rsidRPr="00322C9D" w:rsidRDefault="002D30C6" w:rsidP="00322C9D">
      <w:pPr>
        <w:pStyle w:val="af3"/>
        <w:rPr>
          <w:szCs w:val="28"/>
        </w:rPr>
      </w:pPr>
    </w:p>
    <w:p w:rsidR="006D5582" w:rsidRDefault="00353A1A" w:rsidP="005D1A1E">
      <w:pPr>
        <w:spacing w:after="0" w:line="240" w:lineRule="auto"/>
        <w:ind w:firstLine="567"/>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6.3. </w:t>
      </w:r>
      <w:r w:rsidR="006D5582" w:rsidRPr="00353A1A">
        <w:rPr>
          <w:rFonts w:ascii="Times New Roman" w:eastAsia="Times New Roman" w:hAnsi="Times New Roman" w:cs="Times New Roman"/>
          <w:b/>
          <w:bCs/>
          <w:iCs/>
          <w:sz w:val="28"/>
          <w:szCs w:val="28"/>
          <w:lang w:eastAsia="ru-RU"/>
        </w:rPr>
        <w:t>Возможные риски в ходе реализации Программы</w:t>
      </w:r>
      <w:r w:rsidRPr="00353A1A">
        <w:rPr>
          <w:rFonts w:ascii="Times New Roman" w:eastAsia="Times New Roman" w:hAnsi="Times New Roman" w:cs="Times New Roman"/>
          <w:b/>
          <w:bCs/>
          <w:iCs/>
          <w:sz w:val="28"/>
          <w:szCs w:val="28"/>
          <w:lang w:eastAsia="ru-RU"/>
        </w:rPr>
        <w:t xml:space="preserve"> </w:t>
      </w:r>
      <w:r w:rsidR="006D5582" w:rsidRPr="00353A1A">
        <w:rPr>
          <w:rFonts w:ascii="Times New Roman" w:eastAsia="Times New Roman" w:hAnsi="Times New Roman" w:cs="Times New Roman"/>
          <w:b/>
          <w:bCs/>
          <w:iCs/>
          <w:sz w:val="28"/>
          <w:szCs w:val="28"/>
          <w:lang w:eastAsia="ru-RU"/>
        </w:rPr>
        <w:t>ра</w:t>
      </w:r>
      <w:r w:rsidR="00516878">
        <w:rPr>
          <w:rFonts w:ascii="Times New Roman" w:eastAsia="Times New Roman" w:hAnsi="Times New Roman" w:cs="Times New Roman"/>
          <w:b/>
          <w:bCs/>
          <w:iCs/>
          <w:sz w:val="28"/>
          <w:szCs w:val="28"/>
          <w:lang w:eastAsia="ru-RU"/>
        </w:rPr>
        <w:t>звития образовательного учреждения</w:t>
      </w:r>
      <w:r w:rsidR="005D1A1E" w:rsidRPr="005D1A1E">
        <w:rPr>
          <w:rFonts w:ascii="Times New Roman" w:eastAsia="Times New Roman" w:hAnsi="Times New Roman" w:cs="Times New Roman"/>
          <w:b/>
          <w:bCs/>
          <w:iCs/>
          <w:sz w:val="28"/>
          <w:szCs w:val="28"/>
          <w:lang w:eastAsia="ru-RU"/>
        </w:rPr>
        <w:t xml:space="preserve"> </w:t>
      </w:r>
      <w:r w:rsidR="005D1A1E" w:rsidRPr="00353A1A">
        <w:rPr>
          <w:rFonts w:ascii="Times New Roman" w:eastAsia="Times New Roman" w:hAnsi="Times New Roman" w:cs="Times New Roman"/>
          <w:b/>
          <w:bCs/>
          <w:iCs/>
          <w:sz w:val="28"/>
          <w:szCs w:val="28"/>
          <w:lang w:eastAsia="ru-RU"/>
        </w:rPr>
        <w:t>и пути их минимизации</w:t>
      </w:r>
    </w:p>
    <w:p w:rsidR="005D1A1E" w:rsidRDefault="005D1A1E" w:rsidP="00353A1A">
      <w:pPr>
        <w:spacing w:after="0" w:line="240" w:lineRule="auto"/>
        <w:ind w:firstLine="567"/>
        <w:jc w:val="both"/>
        <w:rPr>
          <w:rFonts w:ascii="Times New Roman" w:eastAsia="Times New Roman" w:hAnsi="Times New Roman" w:cs="Times New Roman"/>
          <w:b/>
          <w:bCs/>
          <w:iCs/>
          <w:sz w:val="28"/>
          <w:szCs w:val="28"/>
          <w:lang w:eastAsia="ru-RU"/>
        </w:rPr>
      </w:pPr>
    </w:p>
    <w:tbl>
      <w:tblPr>
        <w:tblStyle w:val="70"/>
        <w:tblW w:w="0" w:type="auto"/>
        <w:tblLook w:val="04A0" w:firstRow="1" w:lastRow="0" w:firstColumn="1" w:lastColumn="0" w:noHBand="0" w:noVBand="1"/>
      </w:tblPr>
      <w:tblGrid>
        <w:gridCol w:w="675"/>
        <w:gridCol w:w="3402"/>
        <w:gridCol w:w="5494"/>
      </w:tblGrid>
      <w:tr w:rsidR="00516878" w:rsidRPr="00516878" w:rsidTr="00F83018">
        <w:tc>
          <w:tcPr>
            <w:tcW w:w="675" w:type="dxa"/>
          </w:tcPr>
          <w:p w:rsidR="00516878" w:rsidRPr="00516878" w:rsidRDefault="00516878" w:rsidP="00516878">
            <w:pPr>
              <w:jc w:val="both"/>
              <w:rPr>
                <w:sz w:val="28"/>
                <w:szCs w:val="28"/>
              </w:rPr>
            </w:pPr>
            <w:r w:rsidRPr="00516878">
              <w:rPr>
                <w:sz w:val="28"/>
                <w:szCs w:val="28"/>
              </w:rPr>
              <w:t>№</w:t>
            </w:r>
          </w:p>
        </w:tc>
        <w:tc>
          <w:tcPr>
            <w:tcW w:w="3402" w:type="dxa"/>
          </w:tcPr>
          <w:p w:rsidR="00516878" w:rsidRPr="00516878" w:rsidRDefault="00516878" w:rsidP="00516878">
            <w:pPr>
              <w:ind w:firstLine="32"/>
              <w:jc w:val="both"/>
              <w:rPr>
                <w:b/>
                <w:sz w:val="28"/>
                <w:szCs w:val="28"/>
              </w:rPr>
            </w:pPr>
            <w:r w:rsidRPr="00516878">
              <w:rPr>
                <w:b/>
                <w:sz w:val="28"/>
                <w:szCs w:val="28"/>
              </w:rPr>
              <w:t>Возможные риски</w:t>
            </w:r>
          </w:p>
        </w:tc>
        <w:tc>
          <w:tcPr>
            <w:tcW w:w="5494" w:type="dxa"/>
          </w:tcPr>
          <w:p w:rsidR="00516878" w:rsidRPr="00516878" w:rsidRDefault="00516878" w:rsidP="00516878">
            <w:pPr>
              <w:ind w:firstLine="74"/>
              <w:jc w:val="both"/>
              <w:rPr>
                <w:b/>
                <w:sz w:val="28"/>
                <w:szCs w:val="28"/>
              </w:rPr>
            </w:pPr>
            <w:r w:rsidRPr="00516878">
              <w:rPr>
                <w:b/>
                <w:sz w:val="28"/>
                <w:szCs w:val="28"/>
              </w:rPr>
              <w:t xml:space="preserve">Меры по минимизации рисков </w:t>
            </w:r>
          </w:p>
          <w:p w:rsidR="00516878" w:rsidRPr="00516878" w:rsidRDefault="00516878" w:rsidP="00516878">
            <w:pPr>
              <w:ind w:firstLine="74"/>
              <w:jc w:val="both"/>
              <w:rPr>
                <w:sz w:val="28"/>
                <w:szCs w:val="28"/>
              </w:rPr>
            </w:pPr>
          </w:p>
        </w:tc>
      </w:tr>
      <w:tr w:rsidR="00516878" w:rsidRPr="00516878" w:rsidTr="00F83018">
        <w:tc>
          <w:tcPr>
            <w:tcW w:w="675" w:type="dxa"/>
          </w:tcPr>
          <w:p w:rsidR="00516878" w:rsidRPr="00516878" w:rsidRDefault="00516878" w:rsidP="00516878">
            <w:pPr>
              <w:jc w:val="both"/>
              <w:rPr>
                <w:sz w:val="28"/>
                <w:szCs w:val="28"/>
              </w:rPr>
            </w:pPr>
            <w:r w:rsidRPr="00516878">
              <w:rPr>
                <w:sz w:val="28"/>
                <w:szCs w:val="28"/>
              </w:rPr>
              <w:t>1.</w:t>
            </w:r>
          </w:p>
        </w:tc>
        <w:tc>
          <w:tcPr>
            <w:tcW w:w="3402" w:type="dxa"/>
          </w:tcPr>
          <w:p w:rsidR="00516878" w:rsidRPr="00516878" w:rsidRDefault="00516878" w:rsidP="009B7480">
            <w:pPr>
              <w:ind w:firstLine="32"/>
              <w:jc w:val="both"/>
              <w:rPr>
                <w:sz w:val="28"/>
                <w:szCs w:val="28"/>
              </w:rPr>
            </w:pPr>
            <w:r w:rsidRPr="00516878">
              <w:rPr>
                <w:sz w:val="28"/>
                <w:szCs w:val="28"/>
              </w:rPr>
              <w:t xml:space="preserve">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педагогического персонала, как основного исполнителя программных мероприятий, и участников Программы, </w:t>
            </w:r>
            <w:r w:rsidRPr="00516878">
              <w:rPr>
                <w:sz w:val="28"/>
                <w:szCs w:val="28"/>
              </w:rPr>
              <w:lastRenderedPageBreak/>
              <w:t>недостаточно выс</w:t>
            </w:r>
            <w:r w:rsidR="009B7480">
              <w:rPr>
                <w:sz w:val="28"/>
                <w:szCs w:val="28"/>
              </w:rPr>
              <w:t>ок</w:t>
            </w:r>
            <w:r w:rsidRPr="00516878">
              <w:rPr>
                <w:sz w:val="28"/>
                <w:szCs w:val="28"/>
              </w:rPr>
              <w:t xml:space="preserve">ому качеству реализации программных мероприятий на уровне школы. </w:t>
            </w:r>
          </w:p>
        </w:tc>
        <w:tc>
          <w:tcPr>
            <w:tcW w:w="5494" w:type="dxa"/>
          </w:tcPr>
          <w:p w:rsidR="00516878" w:rsidRPr="00516878" w:rsidRDefault="00516878" w:rsidP="00516878">
            <w:pPr>
              <w:ind w:firstLine="74"/>
              <w:jc w:val="both"/>
              <w:rPr>
                <w:sz w:val="28"/>
                <w:szCs w:val="28"/>
              </w:rPr>
            </w:pPr>
            <w:r w:rsidRPr="00516878">
              <w:rPr>
                <w:sz w:val="28"/>
                <w:szCs w:val="28"/>
              </w:rPr>
              <w:lastRenderedPageBreak/>
              <w:t xml:space="preserve">Устранение риска возможно за счет обеспечения постоянного и оперативного мониторинга (в том числе социологического) реализации Программы по каждому направлению, а также за счет корректировки Программы на основе анализа данных мониторинга. Важным средством снижения риска является проведение аттестации и повышение квалификации управленческого персонала школы, а также опережающая разработка инструментов мониторинга до начала реализации Программы. </w:t>
            </w:r>
          </w:p>
        </w:tc>
      </w:tr>
      <w:tr w:rsidR="00516878" w:rsidRPr="00516878" w:rsidTr="00F83018">
        <w:tc>
          <w:tcPr>
            <w:tcW w:w="675" w:type="dxa"/>
          </w:tcPr>
          <w:p w:rsidR="00516878" w:rsidRPr="00516878" w:rsidRDefault="00516878" w:rsidP="00516878">
            <w:pPr>
              <w:jc w:val="both"/>
              <w:rPr>
                <w:sz w:val="28"/>
                <w:szCs w:val="28"/>
              </w:rPr>
            </w:pPr>
            <w:r w:rsidRPr="00516878">
              <w:rPr>
                <w:sz w:val="28"/>
                <w:szCs w:val="28"/>
              </w:rPr>
              <w:lastRenderedPageBreak/>
              <w:t>2.</w:t>
            </w:r>
          </w:p>
        </w:tc>
        <w:tc>
          <w:tcPr>
            <w:tcW w:w="3402" w:type="dxa"/>
          </w:tcPr>
          <w:p w:rsidR="00516878" w:rsidRPr="00516878" w:rsidRDefault="00516878" w:rsidP="00516878">
            <w:pPr>
              <w:ind w:firstLine="32"/>
              <w:jc w:val="both"/>
              <w:rPr>
                <w:sz w:val="28"/>
                <w:szCs w:val="28"/>
              </w:rPr>
            </w:pPr>
            <w:r w:rsidRPr="00516878">
              <w:rPr>
                <w:sz w:val="28"/>
                <w:szCs w:val="28"/>
              </w:rPr>
              <w:t>Социальные риски могут быть связаны с некоторым сопротивлением педагогов, родителей и учащихся осуществляемым изменениям, связанным с недостаточным освещением всеми возможными способами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w:t>
            </w:r>
          </w:p>
        </w:tc>
        <w:tc>
          <w:tcPr>
            <w:tcW w:w="5494" w:type="dxa"/>
          </w:tcPr>
          <w:p w:rsidR="00516878" w:rsidRPr="00516878" w:rsidRDefault="00516878" w:rsidP="009B7480">
            <w:pPr>
              <w:ind w:firstLine="74"/>
              <w:jc w:val="both"/>
              <w:rPr>
                <w:sz w:val="28"/>
                <w:szCs w:val="28"/>
              </w:rPr>
            </w:pPr>
            <w:r w:rsidRPr="00516878">
              <w:rPr>
                <w:sz w:val="28"/>
                <w:szCs w:val="28"/>
              </w:rPr>
              <w:t>Минимизация названного риска возможна за счет обеспечения шир</w:t>
            </w:r>
            <w:r w:rsidR="009B7480">
              <w:rPr>
                <w:sz w:val="28"/>
                <w:szCs w:val="28"/>
              </w:rPr>
              <w:t>ок</w:t>
            </w:r>
            <w:r w:rsidRPr="00516878">
              <w:rPr>
                <w:sz w:val="28"/>
                <w:szCs w:val="28"/>
              </w:rPr>
              <w:t xml:space="preserve">ого привлечения всех участников образовательных отношений к обсуждению целей, задач и механизмов развития школы,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 </w:t>
            </w:r>
          </w:p>
        </w:tc>
      </w:tr>
      <w:tr w:rsidR="00516878" w:rsidRPr="00516878" w:rsidTr="00F83018">
        <w:tc>
          <w:tcPr>
            <w:tcW w:w="675" w:type="dxa"/>
          </w:tcPr>
          <w:p w:rsidR="00516878" w:rsidRPr="00516878" w:rsidRDefault="00516878" w:rsidP="00516878">
            <w:pPr>
              <w:jc w:val="both"/>
              <w:rPr>
                <w:sz w:val="28"/>
                <w:szCs w:val="28"/>
              </w:rPr>
            </w:pPr>
            <w:r w:rsidRPr="00516878">
              <w:rPr>
                <w:sz w:val="28"/>
                <w:szCs w:val="28"/>
              </w:rPr>
              <w:t>3.</w:t>
            </w:r>
          </w:p>
        </w:tc>
        <w:tc>
          <w:tcPr>
            <w:tcW w:w="3402" w:type="dxa"/>
          </w:tcPr>
          <w:p w:rsidR="00516878" w:rsidRPr="00516878" w:rsidRDefault="00516878" w:rsidP="00516878">
            <w:pPr>
              <w:ind w:firstLine="32"/>
              <w:jc w:val="both"/>
              <w:rPr>
                <w:sz w:val="28"/>
                <w:szCs w:val="28"/>
              </w:rPr>
            </w:pPr>
            <w:r w:rsidRPr="00516878">
              <w:rPr>
                <w:sz w:val="28"/>
                <w:szCs w:val="28"/>
              </w:rPr>
              <w:t>Недостаточный уровень</w:t>
            </w:r>
          </w:p>
          <w:p w:rsidR="00516878" w:rsidRPr="00516878" w:rsidRDefault="00516878" w:rsidP="00516878">
            <w:pPr>
              <w:ind w:firstLine="32"/>
              <w:jc w:val="both"/>
              <w:rPr>
                <w:sz w:val="28"/>
                <w:szCs w:val="28"/>
              </w:rPr>
            </w:pPr>
            <w:r w:rsidRPr="00516878">
              <w:rPr>
                <w:sz w:val="28"/>
                <w:szCs w:val="28"/>
              </w:rPr>
              <w:t>компетентности педагогов и</w:t>
            </w:r>
          </w:p>
          <w:p w:rsidR="00516878" w:rsidRPr="00516878" w:rsidRDefault="00516878" w:rsidP="00516878">
            <w:pPr>
              <w:ind w:firstLine="32"/>
              <w:jc w:val="both"/>
              <w:rPr>
                <w:sz w:val="28"/>
                <w:szCs w:val="28"/>
              </w:rPr>
            </w:pPr>
            <w:r w:rsidRPr="00516878">
              <w:rPr>
                <w:sz w:val="28"/>
                <w:szCs w:val="28"/>
              </w:rPr>
              <w:t>воспитателей</w:t>
            </w:r>
          </w:p>
          <w:p w:rsidR="00516878" w:rsidRPr="00516878" w:rsidRDefault="00516878" w:rsidP="00516878">
            <w:pPr>
              <w:ind w:firstLine="32"/>
              <w:jc w:val="both"/>
              <w:rPr>
                <w:sz w:val="28"/>
                <w:szCs w:val="28"/>
              </w:rPr>
            </w:pPr>
          </w:p>
        </w:tc>
        <w:tc>
          <w:tcPr>
            <w:tcW w:w="5494" w:type="dxa"/>
          </w:tcPr>
          <w:p w:rsidR="00516878" w:rsidRPr="00516878" w:rsidRDefault="00516878" w:rsidP="00516878">
            <w:pPr>
              <w:ind w:firstLine="74"/>
              <w:jc w:val="both"/>
              <w:rPr>
                <w:sz w:val="28"/>
                <w:szCs w:val="28"/>
              </w:rPr>
            </w:pPr>
            <w:r w:rsidRPr="00516878">
              <w:rPr>
                <w:sz w:val="28"/>
                <w:szCs w:val="28"/>
              </w:rPr>
              <w:t>Организация работы по диагностированию</w:t>
            </w:r>
          </w:p>
          <w:p w:rsidR="00516878" w:rsidRPr="00516878" w:rsidRDefault="00516878" w:rsidP="00516878">
            <w:pPr>
              <w:ind w:firstLine="74"/>
              <w:jc w:val="both"/>
              <w:rPr>
                <w:sz w:val="28"/>
                <w:szCs w:val="28"/>
              </w:rPr>
            </w:pPr>
            <w:r w:rsidRPr="00516878">
              <w:rPr>
                <w:sz w:val="28"/>
                <w:szCs w:val="28"/>
              </w:rPr>
              <w:t>профессионального мастерства педагогов и</w:t>
            </w:r>
          </w:p>
          <w:p w:rsidR="00516878" w:rsidRPr="00516878" w:rsidRDefault="00516878" w:rsidP="00516878">
            <w:pPr>
              <w:ind w:firstLine="74"/>
              <w:jc w:val="both"/>
              <w:rPr>
                <w:sz w:val="28"/>
                <w:szCs w:val="28"/>
              </w:rPr>
            </w:pPr>
            <w:r w:rsidRPr="00516878">
              <w:rPr>
                <w:sz w:val="28"/>
                <w:szCs w:val="28"/>
              </w:rPr>
              <w:t>воспитателей в процессе педагогической</w:t>
            </w:r>
          </w:p>
          <w:p w:rsidR="00516878" w:rsidRPr="00516878" w:rsidRDefault="00516878" w:rsidP="00516878">
            <w:pPr>
              <w:ind w:firstLine="74"/>
              <w:jc w:val="both"/>
              <w:rPr>
                <w:sz w:val="28"/>
                <w:szCs w:val="28"/>
              </w:rPr>
            </w:pPr>
            <w:r w:rsidRPr="00516878">
              <w:rPr>
                <w:sz w:val="28"/>
                <w:szCs w:val="28"/>
              </w:rPr>
              <w:t xml:space="preserve">деятельности. Выявление затруднений, персональный контроль реализации траектории профессионального мастерства педагогов </w:t>
            </w:r>
          </w:p>
        </w:tc>
      </w:tr>
      <w:tr w:rsidR="00516878" w:rsidRPr="00516878" w:rsidTr="00F83018">
        <w:tc>
          <w:tcPr>
            <w:tcW w:w="675" w:type="dxa"/>
          </w:tcPr>
          <w:p w:rsidR="00516878" w:rsidRPr="00516878" w:rsidRDefault="00516878" w:rsidP="00516878">
            <w:pPr>
              <w:jc w:val="both"/>
              <w:rPr>
                <w:sz w:val="28"/>
                <w:szCs w:val="28"/>
              </w:rPr>
            </w:pPr>
            <w:r w:rsidRPr="00516878">
              <w:rPr>
                <w:sz w:val="28"/>
                <w:szCs w:val="28"/>
              </w:rPr>
              <w:t>4.</w:t>
            </w:r>
          </w:p>
        </w:tc>
        <w:tc>
          <w:tcPr>
            <w:tcW w:w="3402" w:type="dxa"/>
          </w:tcPr>
          <w:p w:rsidR="00516878" w:rsidRPr="00516878" w:rsidRDefault="00516878" w:rsidP="00516878">
            <w:pPr>
              <w:ind w:firstLine="32"/>
              <w:jc w:val="both"/>
              <w:rPr>
                <w:sz w:val="28"/>
                <w:szCs w:val="28"/>
              </w:rPr>
            </w:pPr>
            <w:r w:rsidRPr="00516878">
              <w:rPr>
                <w:sz w:val="28"/>
                <w:szCs w:val="28"/>
              </w:rPr>
              <w:t>Возможные</w:t>
            </w:r>
          </w:p>
          <w:p w:rsidR="00516878" w:rsidRPr="00516878" w:rsidRDefault="00516878" w:rsidP="00516878">
            <w:pPr>
              <w:ind w:firstLine="32"/>
              <w:jc w:val="both"/>
              <w:rPr>
                <w:sz w:val="28"/>
                <w:szCs w:val="28"/>
              </w:rPr>
            </w:pPr>
            <w:r w:rsidRPr="00516878">
              <w:rPr>
                <w:sz w:val="28"/>
                <w:szCs w:val="28"/>
              </w:rPr>
              <w:t>перегрузки педагогов</w:t>
            </w:r>
          </w:p>
          <w:p w:rsidR="00516878" w:rsidRPr="00516878" w:rsidRDefault="00516878" w:rsidP="00516878">
            <w:pPr>
              <w:ind w:firstLine="32"/>
              <w:jc w:val="both"/>
              <w:rPr>
                <w:sz w:val="28"/>
                <w:szCs w:val="28"/>
              </w:rPr>
            </w:pPr>
            <w:r w:rsidRPr="00516878">
              <w:rPr>
                <w:sz w:val="28"/>
                <w:szCs w:val="28"/>
              </w:rPr>
              <w:t>и воспитателей</w:t>
            </w:r>
          </w:p>
          <w:p w:rsidR="00516878" w:rsidRPr="00516878" w:rsidRDefault="00516878" w:rsidP="00516878">
            <w:pPr>
              <w:ind w:firstLine="32"/>
              <w:jc w:val="both"/>
              <w:rPr>
                <w:sz w:val="28"/>
                <w:szCs w:val="28"/>
              </w:rPr>
            </w:pPr>
          </w:p>
        </w:tc>
        <w:tc>
          <w:tcPr>
            <w:tcW w:w="5494" w:type="dxa"/>
          </w:tcPr>
          <w:p w:rsidR="00516878" w:rsidRPr="00516878" w:rsidRDefault="00516878" w:rsidP="00516878">
            <w:pPr>
              <w:ind w:firstLine="74"/>
              <w:jc w:val="both"/>
              <w:rPr>
                <w:sz w:val="28"/>
                <w:szCs w:val="28"/>
              </w:rPr>
            </w:pPr>
            <w:r w:rsidRPr="00516878">
              <w:rPr>
                <w:sz w:val="28"/>
                <w:szCs w:val="28"/>
              </w:rPr>
              <w:t>Глуб</w:t>
            </w:r>
            <w:r w:rsidR="009B7480">
              <w:rPr>
                <w:sz w:val="28"/>
                <w:szCs w:val="28"/>
              </w:rPr>
              <w:t>ок</w:t>
            </w:r>
            <w:r w:rsidRPr="00516878">
              <w:rPr>
                <w:sz w:val="28"/>
                <w:szCs w:val="28"/>
              </w:rPr>
              <w:t>ий анализ ситуации, причин перегрузки, активизация работы психологической службы, организующей цикл семинаров и практикумов по профилактике профессионального выгорания</w:t>
            </w:r>
          </w:p>
          <w:p w:rsidR="00516878" w:rsidRPr="00516878" w:rsidRDefault="00516878" w:rsidP="00516878">
            <w:pPr>
              <w:ind w:firstLine="74"/>
              <w:jc w:val="both"/>
              <w:rPr>
                <w:sz w:val="28"/>
                <w:szCs w:val="28"/>
              </w:rPr>
            </w:pPr>
          </w:p>
        </w:tc>
      </w:tr>
      <w:tr w:rsidR="00516878" w:rsidRPr="00516878" w:rsidTr="00F83018">
        <w:trPr>
          <w:trHeight w:val="1516"/>
        </w:trPr>
        <w:tc>
          <w:tcPr>
            <w:tcW w:w="675" w:type="dxa"/>
          </w:tcPr>
          <w:p w:rsidR="00516878" w:rsidRPr="00516878" w:rsidRDefault="00516878" w:rsidP="00516878">
            <w:pPr>
              <w:jc w:val="both"/>
              <w:rPr>
                <w:sz w:val="28"/>
                <w:szCs w:val="28"/>
              </w:rPr>
            </w:pPr>
            <w:r w:rsidRPr="00516878">
              <w:rPr>
                <w:sz w:val="28"/>
                <w:szCs w:val="28"/>
              </w:rPr>
              <w:t>5.</w:t>
            </w:r>
          </w:p>
        </w:tc>
        <w:tc>
          <w:tcPr>
            <w:tcW w:w="3402" w:type="dxa"/>
          </w:tcPr>
          <w:p w:rsidR="00516878" w:rsidRPr="00516878" w:rsidRDefault="00516878" w:rsidP="00516878">
            <w:pPr>
              <w:ind w:firstLine="32"/>
              <w:jc w:val="both"/>
              <w:rPr>
                <w:sz w:val="28"/>
                <w:szCs w:val="28"/>
              </w:rPr>
            </w:pPr>
            <w:r w:rsidRPr="00516878">
              <w:rPr>
                <w:sz w:val="28"/>
                <w:szCs w:val="28"/>
              </w:rPr>
              <w:t>Снижение комфортности</w:t>
            </w:r>
          </w:p>
          <w:p w:rsidR="00516878" w:rsidRPr="00516878" w:rsidRDefault="00516878" w:rsidP="00516878">
            <w:pPr>
              <w:ind w:firstLine="32"/>
              <w:jc w:val="both"/>
              <w:rPr>
                <w:sz w:val="28"/>
                <w:szCs w:val="28"/>
              </w:rPr>
            </w:pPr>
            <w:r w:rsidRPr="00516878">
              <w:rPr>
                <w:sz w:val="28"/>
                <w:szCs w:val="28"/>
              </w:rPr>
              <w:t>самочувствия обучающихся,</w:t>
            </w:r>
          </w:p>
          <w:p w:rsidR="00516878" w:rsidRPr="00516878" w:rsidRDefault="00516878" w:rsidP="00516878">
            <w:pPr>
              <w:ind w:firstLine="32"/>
              <w:jc w:val="both"/>
              <w:rPr>
                <w:sz w:val="28"/>
                <w:szCs w:val="28"/>
              </w:rPr>
            </w:pPr>
            <w:r w:rsidRPr="00516878">
              <w:rPr>
                <w:sz w:val="28"/>
                <w:szCs w:val="28"/>
              </w:rPr>
              <w:t>связанное с затруднениями</w:t>
            </w:r>
          </w:p>
          <w:p w:rsidR="00516878" w:rsidRPr="00516878" w:rsidRDefault="00516878" w:rsidP="00516878">
            <w:pPr>
              <w:ind w:firstLine="32"/>
              <w:jc w:val="both"/>
              <w:rPr>
                <w:sz w:val="28"/>
                <w:szCs w:val="28"/>
              </w:rPr>
            </w:pPr>
            <w:r w:rsidRPr="00516878">
              <w:rPr>
                <w:sz w:val="28"/>
                <w:szCs w:val="28"/>
              </w:rPr>
              <w:t>делать выбор и нести за него ответственность</w:t>
            </w:r>
          </w:p>
          <w:p w:rsidR="00516878" w:rsidRPr="00516878" w:rsidRDefault="00516878" w:rsidP="00516878">
            <w:pPr>
              <w:ind w:firstLine="32"/>
              <w:jc w:val="both"/>
              <w:rPr>
                <w:sz w:val="28"/>
                <w:szCs w:val="28"/>
              </w:rPr>
            </w:pPr>
          </w:p>
        </w:tc>
        <w:tc>
          <w:tcPr>
            <w:tcW w:w="5494" w:type="dxa"/>
          </w:tcPr>
          <w:p w:rsidR="00516878" w:rsidRPr="00516878" w:rsidRDefault="00370277" w:rsidP="00516878">
            <w:pPr>
              <w:ind w:firstLine="74"/>
              <w:jc w:val="both"/>
              <w:rPr>
                <w:sz w:val="28"/>
                <w:szCs w:val="28"/>
              </w:rPr>
            </w:pPr>
            <w:r>
              <w:rPr>
                <w:sz w:val="28"/>
                <w:szCs w:val="28"/>
              </w:rPr>
              <w:t xml:space="preserve">Активизировать </w:t>
            </w:r>
            <w:proofErr w:type="spellStart"/>
            <w:r w:rsidR="00516878" w:rsidRPr="00516878">
              <w:rPr>
                <w:sz w:val="28"/>
                <w:szCs w:val="28"/>
              </w:rPr>
              <w:t>профориентационную</w:t>
            </w:r>
            <w:proofErr w:type="spellEnd"/>
            <w:r w:rsidR="00516878" w:rsidRPr="00516878">
              <w:rPr>
                <w:sz w:val="28"/>
                <w:szCs w:val="28"/>
              </w:rPr>
              <w:t xml:space="preserve"> работу с привлечением специалистов различных профессий. Проведение психологической службой деловых игр, психологических занятий и тренингов</w:t>
            </w:r>
          </w:p>
          <w:p w:rsidR="00516878" w:rsidRPr="00516878" w:rsidRDefault="00516878" w:rsidP="00516878">
            <w:pPr>
              <w:ind w:firstLine="74"/>
              <w:jc w:val="both"/>
              <w:rPr>
                <w:sz w:val="28"/>
                <w:szCs w:val="28"/>
              </w:rPr>
            </w:pPr>
          </w:p>
        </w:tc>
      </w:tr>
      <w:tr w:rsidR="00516878" w:rsidRPr="00516878" w:rsidTr="00F83018">
        <w:trPr>
          <w:trHeight w:val="1158"/>
        </w:trPr>
        <w:tc>
          <w:tcPr>
            <w:tcW w:w="675" w:type="dxa"/>
          </w:tcPr>
          <w:p w:rsidR="00516878" w:rsidRPr="00516878" w:rsidRDefault="00516878" w:rsidP="00516878">
            <w:pPr>
              <w:jc w:val="both"/>
              <w:rPr>
                <w:sz w:val="28"/>
                <w:szCs w:val="28"/>
              </w:rPr>
            </w:pPr>
            <w:r w:rsidRPr="00516878">
              <w:rPr>
                <w:sz w:val="28"/>
                <w:szCs w:val="28"/>
              </w:rPr>
              <w:lastRenderedPageBreak/>
              <w:t>6.</w:t>
            </w:r>
          </w:p>
        </w:tc>
        <w:tc>
          <w:tcPr>
            <w:tcW w:w="3402" w:type="dxa"/>
          </w:tcPr>
          <w:p w:rsidR="00516878" w:rsidRPr="00516878" w:rsidRDefault="00516878" w:rsidP="00516878">
            <w:pPr>
              <w:ind w:firstLine="32"/>
              <w:jc w:val="both"/>
              <w:rPr>
                <w:sz w:val="28"/>
                <w:szCs w:val="28"/>
              </w:rPr>
            </w:pPr>
            <w:r w:rsidRPr="00516878">
              <w:rPr>
                <w:sz w:val="28"/>
                <w:szCs w:val="28"/>
              </w:rPr>
              <w:t>Снижение эффективного</w:t>
            </w:r>
          </w:p>
          <w:p w:rsidR="00516878" w:rsidRPr="00516878" w:rsidRDefault="00516878" w:rsidP="00516878">
            <w:pPr>
              <w:ind w:firstLine="32"/>
              <w:jc w:val="both"/>
              <w:rPr>
                <w:sz w:val="28"/>
                <w:szCs w:val="28"/>
              </w:rPr>
            </w:pPr>
            <w:r w:rsidRPr="00516878">
              <w:rPr>
                <w:sz w:val="28"/>
                <w:szCs w:val="28"/>
              </w:rPr>
              <w:t>взаимодействия с социальными партнерами</w:t>
            </w:r>
          </w:p>
          <w:p w:rsidR="00516878" w:rsidRPr="00516878" w:rsidRDefault="00516878" w:rsidP="00516878">
            <w:pPr>
              <w:ind w:firstLine="32"/>
              <w:jc w:val="both"/>
              <w:rPr>
                <w:sz w:val="28"/>
                <w:szCs w:val="28"/>
              </w:rPr>
            </w:pPr>
          </w:p>
        </w:tc>
        <w:tc>
          <w:tcPr>
            <w:tcW w:w="5494" w:type="dxa"/>
          </w:tcPr>
          <w:p w:rsidR="00516878" w:rsidRPr="00516878" w:rsidRDefault="00516878" w:rsidP="00516878">
            <w:pPr>
              <w:ind w:firstLine="74"/>
              <w:jc w:val="both"/>
              <w:rPr>
                <w:sz w:val="28"/>
                <w:szCs w:val="28"/>
              </w:rPr>
            </w:pPr>
            <w:r w:rsidRPr="00516878">
              <w:rPr>
                <w:sz w:val="28"/>
                <w:szCs w:val="28"/>
              </w:rPr>
              <w:t xml:space="preserve">Повышение информированности общественности, проведение совместных мероприятий </w:t>
            </w:r>
          </w:p>
          <w:p w:rsidR="00516878" w:rsidRPr="00516878" w:rsidRDefault="00516878" w:rsidP="00516878">
            <w:pPr>
              <w:ind w:firstLine="74"/>
              <w:jc w:val="both"/>
              <w:rPr>
                <w:sz w:val="28"/>
                <w:szCs w:val="28"/>
              </w:rPr>
            </w:pPr>
          </w:p>
        </w:tc>
      </w:tr>
    </w:tbl>
    <w:p w:rsidR="00516878" w:rsidRDefault="00516878" w:rsidP="00353A1A">
      <w:pPr>
        <w:spacing w:after="0" w:line="240" w:lineRule="auto"/>
        <w:ind w:firstLine="567"/>
        <w:jc w:val="both"/>
        <w:rPr>
          <w:rFonts w:ascii="Times New Roman" w:eastAsia="Times New Roman" w:hAnsi="Times New Roman" w:cs="Times New Roman"/>
          <w:b/>
          <w:bCs/>
          <w:iCs/>
          <w:sz w:val="28"/>
          <w:szCs w:val="28"/>
          <w:lang w:eastAsia="ru-RU"/>
        </w:rPr>
      </w:pPr>
    </w:p>
    <w:p w:rsidR="006D5582" w:rsidRPr="00353A1A" w:rsidRDefault="006D5582" w:rsidP="00353A1A">
      <w:pPr>
        <w:spacing w:after="0" w:line="240" w:lineRule="auto"/>
        <w:ind w:firstLine="567"/>
        <w:jc w:val="both"/>
        <w:rPr>
          <w:rFonts w:ascii="Times New Roman" w:eastAsia="Times New Roman" w:hAnsi="Times New Roman" w:cs="Times New Roman"/>
          <w:sz w:val="28"/>
          <w:szCs w:val="28"/>
          <w:lang w:eastAsia="ru-RU"/>
        </w:rPr>
      </w:pPr>
    </w:p>
    <w:p w:rsidR="00516878" w:rsidRPr="00516878" w:rsidRDefault="00516878" w:rsidP="00516878">
      <w:pPr>
        <w:tabs>
          <w:tab w:val="left" w:pos="11199"/>
        </w:tabs>
        <w:spacing w:after="0" w:line="240" w:lineRule="auto"/>
        <w:ind w:firstLine="567"/>
        <w:jc w:val="both"/>
        <w:rPr>
          <w:rFonts w:ascii="Times New Roman" w:hAnsi="Times New Roman" w:cs="Times New Roman"/>
          <w:b/>
          <w:bCs/>
          <w:sz w:val="28"/>
          <w:szCs w:val="28"/>
        </w:rPr>
      </w:pPr>
      <w:r w:rsidRPr="00516878">
        <w:rPr>
          <w:rFonts w:ascii="Times New Roman" w:hAnsi="Times New Roman" w:cs="Times New Roman"/>
          <w:b/>
          <w:bCs/>
          <w:sz w:val="28"/>
          <w:szCs w:val="28"/>
        </w:rPr>
        <w:t xml:space="preserve">Раздел </w:t>
      </w:r>
      <w:r w:rsidR="005D1A1E">
        <w:rPr>
          <w:rFonts w:ascii="Times New Roman" w:hAnsi="Times New Roman" w:cs="Times New Roman"/>
          <w:b/>
          <w:bCs/>
          <w:sz w:val="28"/>
          <w:szCs w:val="28"/>
        </w:rPr>
        <w:t>7</w:t>
      </w:r>
      <w:r w:rsidRPr="00516878">
        <w:rPr>
          <w:rFonts w:ascii="Times New Roman" w:hAnsi="Times New Roman" w:cs="Times New Roman"/>
          <w:b/>
          <w:bCs/>
          <w:sz w:val="28"/>
          <w:szCs w:val="28"/>
        </w:rPr>
        <w:t>. КОНТРОЛЬ ВЫПОЛНЕНИЯ ПРОГРАММЫ.</w:t>
      </w:r>
    </w:p>
    <w:p w:rsidR="00516878" w:rsidRPr="00516878" w:rsidRDefault="00516878" w:rsidP="00516878">
      <w:pPr>
        <w:tabs>
          <w:tab w:val="left" w:pos="11199"/>
        </w:tabs>
        <w:spacing w:after="0" w:line="240" w:lineRule="auto"/>
        <w:ind w:firstLine="567"/>
        <w:jc w:val="both"/>
        <w:rPr>
          <w:rFonts w:ascii="Times New Roman" w:hAnsi="Times New Roman" w:cs="Times New Roman"/>
          <w:bCs/>
          <w:sz w:val="28"/>
          <w:szCs w:val="28"/>
        </w:rPr>
      </w:pPr>
      <w:r w:rsidRPr="00516878">
        <w:rPr>
          <w:rFonts w:ascii="Times New Roman" w:hAnsi="Times New Roman" w:cs="Times New Roman"/>
          <w:bCs/>
          <w:sz w:val="28"/>
          <w:szCs w:val="28"/>
        </w:rPr>
        <w:t>Подготовка ежегодного публичного д</w:t>
      </w:r>
      <w:r w:rsidR="009B7480">
        <w:rPr>
          <w:rFonts w:ascii="Times New Roman" w:hAnsi="Times New Roman" w:cs="Times New Roman"/>
          <w:bCs/>
          <w:sz w:val="28"/>
          <w:szCs w:val="28"/>
        </w:rPr>
        <w:t>ок</w:t>
      </w:r>
      <w:r w:rsidRPr="00516878">
        <w:rPr>
          <w:rFonts w:ascii="Times New Roman" w:hAnsi="Times New Roman" w:cs="Times New Roman"/>
          <w:bCs/>
          <w:sz w:val="28"/>
          <w:szCs w:val="28"/>
        </w:rPr>
        <w:t xml:space="preserve">лада директора о результатах деятельности школы по реализации Программы развития и ее основных проектов. Контроль за выполнением Программы администрация школы оставляет за собой. </w:t>
      </w:r>
    </w:p>
    <w:p w:rsidR="00516878" w:rsidRPr="00516878" w:rsidRDefault="00516878" w:rsidP="00516878">
      <w:pPr>
        <w:tabs>
          <w:tab w:val="left" w:pos="11199"/>
        </w:tabs>
        <w:spacing w:after="0" w:line="240" w:lineRule="auto"/>
        <w:ind w:firstLine="567"/>
        <w:jc w:val="both"/>
        <w:rPr>
          <w:rFonts w:ascii="Times New Roman" w:hAnsi="Times New Roman" w:cs="Times New Roman"/>
          <w:bCs/>
          <w:sz w:val="28"/>
          <w:szCs w:val="28"/>
        </w:rPr>
      </w:pPr>
      <w:r w:rsidRPr="00516878">
        <w:rPr>
          <w:rFonts w:ascii="Times New Roman" w:hAnsi="Times New Roman" w:cs="Times New Roman"/>
          <w:bCs/>
          <w:sz w:val="28"/>
          <w:szCs w:val="28"/>
        </w:rPr>
        <w:t>Администрация, педагогический коллектив, ученический коллектив, коллектив воспитанников и родительская общественность, а также социальные партнеры анализируют ход выполнения плана действий по реализации Программы и вносят предложения на педагогический совет по его коррекции, осуществляют информационное и научно-методическое обеспечение реализации Программы.</w:t>
      </w:r>
    </w:p>
    <w:p w:rsidR="00516878" w:rsidRPr="00516878" w:rsidRDefault="00516878" w:rsidP="00516878">
      <w:pPr>
        <w:tabs>
          <w:tab w:val="left" w:pos="11199"/>
        </w:tabs>
        <w:spacing w:after="0" w:line="240" w:lineRule="auto"/>
        <w:ind w:firstLine="567"/>
        <w:jc w:val="both"/>
        <w:rPr>
          <w:rFonts w:ascii="Times New Roman" w:hAnsi="Times New Roman" w:cs="Times New Roman"/>
          <w:sz w:val="28"/>
          <w:szCs w:val="28"/>
        </w:rPr>
      </w:pPr>
      <w:r w:rsidRPr="00516878">
        <w:rPr>
          <w:rFonts w:ascii="Times New Roman" w:hAnsi="Times New Roman" w:cs="Times New Roman"/>
          <w:bCs/>
          <w:sz w:val="28"/>
          <w:szCs w:val="28"/>
        </w:rPr>
        <w:t>Администрация школы ежегодно подводит итоги выполнения Программы и публикует их на сайте образовательного учреждения.</w:t>
      </w:r>
    </w:p>
    <w:p w:rsidR="006D5582" w:rsidRDefault="006D5582" w:rsidP="00353A1A">
      <w:pPr>
        <w:tabs>
          <w:tab w:val="left" w:pos="11199"/>
        </w:tabs>
        <w:spacing w:after="0" w:line="240" w:lineRule="auto"/>
        <w:ind w:firstLine="567"/>
        <w:jc w:val="both"/>
        <w:rPr>
          <w:rFonts w:ascii="Times New Roman" w:hAnsi="Times New Roman" w:cs="Times New Roman"/>
          <w:b/>
          <w:bCs/>
          <w:sz w:val="28"/>
          <w:szCs w:val="28"/>
        </w:rPr>
      </w:pPr>
    </w:p>
    <w:p w:rsidR="00516878" w:rsidRDefault="00516878" w:rsidP="00353A1A">
      <w:pPr>
        <w:tabs>
          <w:tab w:val="left" w:pos="11199"/>
        </w:tabs>
        <w:spacing w:after="0" w:line="240" w:lineRule="auto"/>
        <w:ind w:firstLine="567"/>
        <w:jc w:val="both"/>
        <w:rPr>
          <w:rFonts w:ascii="Times New Roman" w:hAnsi="Times New Roman" w:cs="Times New Roman"/>
          <w:b/>
          <w:bCs/>
          <w:sz w:val="28"/>
          <w:szCs w:val="28"/>
        </w:rPr>
      </w:pPr>
    </w:p>
    <w:p w:rsidR="00516878" w:rsidRDefault="00516878" w:rsidP="00353A1A">
      <w:pPr>
        <w:tabs>
          <w:tab w:val="left" w:pos="11199"/>
        </w:tabs>
        <w:spacing w:after="0" w:line="240" w:lineRule="auto"/>
        <w:ind w:firstLine="567"/>
        <w:jc w:val="both"/>
        <w:rPr>
          <w:rFonts w:ascii="Times New Roman" w:hAnsi="Times New Roman" w:cs="Times New Roman"/>
          <w:b/>
          <w:bCs/>
          <w:sz w:val="28"/>
          <w:szCs w:val="28"/>
        </w:rPr>
      </w:pPr>
    </w:p>
    <w:p w:rsidR="00516878" w:rsidRDefault="00516878" w:rsidP="00353A1A">
      <w:pPr>
        <w:tabs>
          <w:tab w:val="left" w:pos="11199"/>
        </w:tabs>
        <w:spacing w:after="0" w:line="240" w:lineRule="auto"/>
        <w:ind w:firstLine="567"/>
        <w:jc w:val="both"/>
        <w:rPr>
          <w:rFonts w:ascii="Times New Roman" w:hAnsi="Times New Roman" w:cs="Times New Roman"/>
          <w:b/>
          <w:bCs/>
          <w:sz w:val="28"/>
          <w:szCs w:val="28"/>
        </w:rPr>
      </w:pPr>
    </w:p>
    <w:p w:rsidR="00516878" w:rsidRDefault="00516878" w:rsidP="00353A1A">
      <w:pPr>
        <w:tabs>
          <w:tab w:val="left" w:pos="11199"/>
        </w:tabs>
        <w:spacing w:after="0" w:line="240" w:lineRule="auto"/>
        <w:ind w:firstLine="567"/>
        <w:jc w:val="both"/>
        <w:rPr>
          <w:rFonts w:ascii="Times New Roman" w:hAnsi="Times New Roman" w:cs="Times New Roman"/>
          <w:b/>
          <w:bCs/>
          <w:sz w:val="28"/>
          <w:szCs w:val="28"/>
        </w:rPr>
      </w:pPr>
    </w:p>
    <w:p w:rsidR="00516878" w:rsidRDefault="00516878" w:rsidP="00353A1A">
      <w:pPr>
        <w:tabs>
          <w:tab w:val="left" w:pos="11199"/>
        </w:tabs>
        <w:spacing w:after="0" w:line="240" w:lineRule="auto"/>
        <w:ind w:firstLine="567"/>
        <w:jc w:val="both"/>
        <w:rPr>
          <w:rFonts w:ascii="Times New Roman" w:hAnsi="Times New Roman" w:cs="Times New Roman"/>
          <w:b/>
          <w:bCs/>
          <w:sz w:val="28"/>
          <w:szCs w:val="28"/>
        </w:rPr>
      </w:pPr>
    </w:p>
    <w:p w:rsidR="00516878" w:rsidRDefault="00516878" w:rsidP="00353A1A">
      <w:pPr>
        <w:tabs>
          <w:tab w:val="left" w:pos="11199"/>
        </w:tabs>
        <w:spacing w:after="0" w:line="240" w:lineRule="auto"/>
        <w:ind w:firstLine="567"/>
        <w:jc w:val="both"/>
        <w:rPr>
          <w:rFonts w:ascii="Times New Roman" w:hAnsi="Times New Roman" w:cs="Times New Roman"/>
          <w:b/>
          <w:bCs/>
          <w:sz w:val="28"/>
          <w:szCs w:val="28"/>
        </w:rPr>
      </w:pPr>
    </w:p>
    <w:p w:rsidR="00516878" w:rsidRDefault="00516878" w:rsidP="00353A1A">
      <w:pPr>
        <w:tabs>
          <w:tab w:val="left" w:pos="11199"/>
        </w:tabs>
        <w:spacing w:after="0" w:line="240" w:lineRule="auto"/>
        <w:ind w:firstLine="567"/>
        <w:jc w:val="both"/>
        <w:rPr>
          <w:rFonts w:ascii="Times New Roman" w:hAnsi="Times New Roman" w:cs="Times New Roman"/>
          <w:b/>
          <w:bCs/>
          <w:sz w:val="28"/>
          <w:szCs w:val="28"/>
        </w:rPr>
      </w:pPr>
    </w:p>
    <w:p w:rsidR="00516878" w:rsidRDefault="00516878" w:rsidP="00353A1A">
      <w:pPr>
        <w:tabs>
          <w:tab w:val="left" w:pos="11199"/>
        </w:tabs>
        <w:spacing w:after="0" w:line="240" w:lineRule="auto"/>
        <w:ind w:firstLine="567"/>
        <w:jc w:val="both"/>
        <w:rPr>
          <w:rFonts w:ascii="Times New Roman" w:hAnsi="Times New Roman" w:cs="Times New Roman"/>
          <w:b/>
          <w:bCs/>
          <w:sz w:val="28"/>
          <w:szCs w:val="28"/>
        </w:rPr>
      </w:pPr>
    </w:p>
    <w:p w:rsidR="00516878" w:rsidRDefault="00516878" w:rsidP="00353A1A">
      <w:pPr>
        <w:tabs>
          <w:tab w:val="left" w:pos="11199"/>
        </w:tabs>
        <w:spacing w:after="0" w:line="240" w:lineRule="auto"/>
        <w:ind w:firstLine="567"/>
        <w:jc w:val="both"/>
        <w:rPr>
          <w:rFonts w:ascii="Times New Roman" w:hAnsi="Times New Roman" w:cs="Times New Roman"/>
          <w:b/>
          <w:bCs/>
          <w:sz w:val="28"/>
          <w:szCs w:val="28"/>
        </w:rPr>
      </w:pPr>
    </w:p>
    <w:p w:rsidR="00516878" w:rsidRDefault="00516878" w:rsidP="00353A1A">
      <w:pPr>
        <w:tabs>
          <w:tab w:val="left" w:pos="11199"/>
        </w:tabs>
        <w:spacing w:after="0" w:line="240" w:lineRule="auto"/>
        <w:ind w:firstLine="567"/>
        <w:jc w:val="both"/>
        <w:rPr>
          <w:rFonts w:ascii="Times New Roman" w:hAnsi="Times New Roman" w:cs="Times New Roman"/>
          <w:b/>
          <w:bCs/>
          <w:sz w:val="28"/>
          <w:szCs w:val="28"/>
        </w:rPr>
      </w:pPr>
    </w:p>
    <w:p w:rsidR="00516878" w:rsidRDefault="00516878" w:rsidP="00353A1A">
      <w:pPr>
        <w:tabs>
          <w:tab w:val="left" w:pos="11199"/>
        </w:tabs>
        <w:spacing w:after="0" w:line="240" w:lineRule="auto"/>
        <w:ind w:firstLine="567"/>
        <w:jc w:val="both"/>
        <w:rPr>
          <w:rFonts w:ascii="Times New Roman" w:hAnsi="Times New Roman" w:cs="Times New Roman"/>
          <w:b/>
          <w:bCs/>
          <w:sz w:val="28"/>
          <w:szCs w:val="28"/>
        </w:rPr>
      </w:pPr>
    </w:p>
    <w:p w:rsidR="00516878" w:rsidRDefault="00516878" w:rsidP="00353A1A">
      <w:pPr>
        <w:tabs>
          <w:tab w:val="left" w:pos="11199"/>
        </w:tabs>
        <w:spacing w:after="0" w:line="240" w:lineRule="auto"/>
        <w:ind w:firstLine="567"/>
        <w:jc w:val="both"/>
        <w:rPr>
          <w:rFonts w:ascii="Times New Roman" w:hAnsi="Times New Roman" w:cs="Times New Roman"/>
          <w:b/>
          <w:bCs/>
          <w:sz w:val="28"/>
          <w:szCs w:val="28"/>
        </w:rPr>
      </w:pPr>
    </w:p>
    <w:p w:rsidR="00516878" w:rsidRDefault="00516878" w:rsidP="00353A1A">
      <w:pPr>
        <w:tabs>
          <w:tab w:val="left" w:pos="11199"/>
        </w:tabs>
        <w:spacing w:after="0" w:line="240" w:lineRule="auto"/>
        <w:ind w:firstLine="567"/>
        <w:jc w:val="both"/>
        <w:rPr>
          <w:rFonts w:ascii="Times New Roman" w:hAnsi="Times New Roman" w:cs="Times New Roman"/>
          <w:b/>
          <w:bCs/>
          <w:sz w:val="28"/>
          <w:szCs w:val="28"/>
        </w:rPr>
      </w:pPr>
    </w:p>
    <w:p w:rsidR="00516878" w:rsidRDefault="00516878" w:rsidP="00353A1A">
      <w:pPr>
        <w:tabs>
          <w:tab w:val="left" w:pos="11199"/>
        </w:tabs>
        <w:spacing w:after="0" w:line="240" w:lineRule="auto"/>
        <w:ind w:firstLine="567"/>
        <w:jc w:val="both"/>
        <w:rPr>
          <w:rFonts w:ascii="Times New Roman" w:hAnsi="Times New Roman" w:cs="Times New Roman"/>
          <w:b/>
          <w:bCs/>
          <w:sz w:val="28"/>
          <w:szCs w:val="28"/>
        </w:rPr>
      </w:pPr>
    </w:p>
    <w:p w:rsidR="00516878" w:rsidRDefault="00516878" w:rsidP="00353A1A">
      <w:pPr>
        <w:tabs>
          <w:tab w:val="left" w:pos="11199"/>
        </w:tabs>
        <w:spacing w:after="0" w:line="240" w:lineRule="auto"/>
        <w:ind w:firstLine="567"/>
        <w:jc w:val="both"/>
        <w:rPr>
          <w:rFonts w:ascii="Times New Roman" w:hAnsi="Times New Roman" w:cs="Times New Roman"/>
          <w:b/>
          <w:bCs/>
          <w:sz w:val="28"/>
          <w:szCs w:val="28"/>
        </w:rPr>
      </w:pPr>
    </w:p>
    <w:p w:rsidR="00516878" w:rsidRDefault="00516878" w:rsidP="00353A1A">
      <w:pPr>
        <w:tabs>
          <w:tab w:val="left" w:pos="11199"/>
        </w:tabs>
        <w:spacing w:after="0" w:line="240" w:lineRule="auto"/>
        <w:ind w:firstLine="567"/>
        <w:jc w:val="both"/>
        <w:rPr>
          <w:rFonts w:ascii="Times New Roman" w:hAnsi="Times New Roman" w:cs="Times New Roman"/>
          <w:b/>
          <w:bCs/>
          <w:sz w:val="28"/>
          <w:szCs w:val="28"/>
        </w:rPr>
      </w:pPr>
    </w:p>
    <w:p w:rsidR="00516878" w:rsidRDefault="00516878" w:rsidP="00353A1A">
      <w:pPr>
        <w:tabs>
          <w:tab w:val="left" w:pos="11199"/>
        </w:tabs>
        <w:spacing w:after="0" w:line="240" w:lineRule="auto"/>
        <w:ind w:firstLine="567"/>
        <w:jc w:val="both"/>
        <w:rPr>
          <w:rFonts w:ascii="Times New Roman" w:hAnsi="Times New Roman" w:cs="Times New Roman"/>
          <w:b/>
          <w:bCs/>
          <w:sz w:val="28"/>
          <w:szCs w:val="28"/>
        </w:rPr>
      </w:pPr>
    </w:p>
    <w:p w:rsidR="00516878" w:rsidRDefault="00516878" w:rsidP="00353A1A">
      <w:pPr>
        <w:tabs>
          <w:tab w:val="left" w:pos="11199"/>
        </w:tabs>
        <w:spacing w:after="0" w:line="240" w:lineRule="auto"/>
        <w:ind w:firstLine="567"/>
        <w:jc w:val="both"/>
        <w:rPr>
          <w:rFonts w:ascii="Times New Roman" w:hAnsi="Times New Roman" w:cs="Times New Roman"/>
          <w:b/>
          <w:bCs/>
          <w:sz w:val="28"/>
          <w:szCs w:val="28"/>
        </w:rPr>
      </w:pPr>
    </w:p>
    <w:p w:rsidR="00516878" w:rsidRDefault="00516878" w:rsidP="00353A1A">
      <w:pPr>
        <w:tabs>
          <w:tab w:val="left" w:pos="11199"/>
        </w:tabs>
        <w:spacing w:after="0" w:line="240" w:lineRule="auto"/>
        <w:ind w:firstLine="567"/>
        <w:jc w:val="both"/>
        <w:rPr>
          <w:rFonts w:ascii="Times New Roman" w:hAnsi="Times New Roman" w:cs="Times New Roman"/>
          <w:b/>
          <w:bCs/>
          <w:sz w:val="28"/>
          <w:szCs w:val="28"/>
        </w:rPr>
      </w:pPr>
    </w:p>
    <w:p w:rsidR="00516878" w:rsidRDefault="00516878" w:rsidP="00353A1A">
      <w:pPr>
        <w:tabs>
          <w:tab w:val="left" w:pos="11199"/>
        </w:tabs>
        <w:spacing w:after="0" w:line="240" w:lineRule="auto"/>
        <w:ind w:firstLine="567"/>
        <w:jc w:val="both"/>
        <w:rPr>
          <w:rFonts w:ascii="Times New Roman" w:hAnsi="Times New Roman" w:cs="Times New Roman"/>
          <w:b/>
          <w:bCs/>
          <w:sz w:val="28"/>
          <w:szCs w:val="28"/>
        </w:rPr>
      </w:pPr>
    </w:p>
    <w:p w:rsidR="00516878" w:rsidRDefault="00516878" w:rsidP="00353A1A">
      <w:pPr>
        <w:tabs>
          <w:tab w:val="left" w:pos="11199"/>
        </w:tabs>
        <w:spacing w:after="0" w:line="240" w:lineRule="auto"/>
        <w:ind w:firstLine="567"/>
        <w:jc w:val="both"/>
        <w:rPr>
          <w:rFonts w:ascii="Times New Roman" w:hAnsi="Times New Roman" w:cs="Times New Roman"/>
          <w:b/>
          <w:bCs/>
          <w:sz w:val="28"/>
          <w:szCs w:val="28"/>
        </w:rPr>
      </w:pPr>
    </w:p>
    <w:p w:rsidR="00516878" w:rsidRDefault="00516878" w:rsidP="00353A1A">
      <w:pPr>
        <w:tabs>
          <w:tab w:val="left" w:pos="11199"/>
        </w:tabs>
        <w:spacing w:after="0" w:line="240" w:lineRule="auto"/>
        <w:ind w:firstLine="567"/>
        <w:jc w:val="both"/>
        <w:rPr>
          <w:rFonts w:ascii="Times New Roman" w:hAnsi="Times New Roman" w:cs="Times New Roman"/>
          <w:b/>
          <w:bCs/>
          <w:sz w:val="28"/>
          <w:szCs w:val="28"/>
        </w:rPr>
      </w:pPr>
    </w:p>
    <w:p w:rsidR="00516878" w:rsidRDefault="00516878" w:rsidP="00353A1A">
      <w:pPr>
        <w:tabs>
          <w:tab w:val="left" w:pos="11199"/>
        </w:tabs>
        <w:spacing w:after="0" w:line="240" w:lineRule="auto"/>
        <w:ind w:firstLine="567"/>
        <w:jc w:val="both"/>
        <w:rPr>
          <w:rFonts w:ascii="Times New Roman" w:hAnsi="Times New Roman" w:cs="Times New Roman"/>
          <w:b/>
          <w:bCs/>
          <w:sz w:val="28"/>
          <w:szCs w:val="28"/>
        </w:rPr>
      </w:pPr>
    </w:p>
    <w:p w:rsidR="00516878" w:rsidRDefault="00516878" w:rsidP="00353A1A">
      <w:pPr>
        <w:tabs>
          <w:tab w:val="left" w:pos="11199"/>
        </w:tabs>
        <w:spacing w:after="0" w:line="240" w:lineRule="auto"/>
        <w:ind w:firstLine="567"/>
        <w:jc w:val="both"/>
        <w:rPr>
          <w:rFonts w:ascii="Times New Roman" w:hAnsi="Times New Roman" w:cs="Times New Roman"/>
          <w:b/>
          <w:bCs/>
          <w:sz w:val="28"/>
          <w:szCs w:val="28"/>
        </w:rPr>
      </w:pPr>
    </w:p>
    <w:p w:rsidR="00516878" w:rsidRDefault="00516878" w:rsidP="00353A1A">
      <w:pPr>
        <w:tabs>
          <w:tab w:val="left" w:pos="11199"/>
        </w:tabs>
        <w:spacing w:after="0" w:line="240" w:lineRule="auto"/>
        <w:ind w:firstLine="567"/>
        <w:jc w:val="both"/>
        <w:rPr>
          <w:rFonts w:ascii="Times New Roman" w:hAnsi="Times New Roman" w:cs="Times New Roman"/>
          <w:b/>
          <w:bCs/>
          <w:sz w:val="28"/>
          <w:szCs w:val="28"/>
        </w:rPr>
      </w:pPr>
    </w:p>
    <w:p w:rsidR="00516878" w:rsidRDefault="00516878" w:rsidP="00353A1A">
      <w:pPr>
        <w:tabs>
          <w:tab w:val="left" w:pos="11199"/>
        </w:tabs>
        <w:spacing w:after="0" w:line="240" w:lineRule="auto"/>
        <w:ind w:firstLine="567"/>
        <w:jc w:val="both"/>
        <w:rPr>
          <w:rFonts w:ascii="Times New Roman" w:hAnsi="Times New Roman" w:cs="Times New Roman"/>
          <w:b/>
          <w:bCs/>
          <w:sz w:val="28"/>
          <w:szCs w:val="28"/>
        </w:rPr>
      </w:pPr>
    </w:p>
    <w:p w:rsidR="00FD6578" w:rsidRDefault="00916E61" w:rsidP="00322C9D">
      <w:pPr>
        <w:widowControl w:val="0"/>
        <w:shd w:val="clear" w:color="auto" w:fill="FFFFFF"/>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 1.</w:t>
      </w:r>
    </w:p>
    <w:p w:rsidR="00916E61" w:rsidRPr="00322C9D" w:rsidRDefault="00916E61" w:rsidP="00322C9D">
      <w:pPr>
        <w:widowControl w:val="0"/>
        <w:shd w:val="clear" w:color="auto" w:fill="FFFFFF"/>
        <w:autoSpaceDE w:val="0"/>
        <w:autoSpaceDN w:val="0"/>
        <w:adjustRightInd w:val="0"/>
        <w:spacing w:after="0" w:line="240" w:lineRule="auto"/>
        <w:jc w:val="both"/>
        <w:rPr>
          <w:rFonts w:ascii="Times New Roman" w:hAnsi="Times New Roman" w:cs="Times New Roman"/>
          <w:b/>
          <w:bCs/>
          <w:sz w:val="28"/>
          <w:szCs w:val="28"/>
        </w:rPr>
      </w:pPr>
    </w:p>
    <w:p w:rsidR="00FD6578" w:rsidRPr="00322C9D" w:rsidRDefault="00ED13E0" w:rsidP="00322C9D">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Подпрограмма «Начальное </w:t>
      </w:r>
      <w:r w:rsidR="00FD6578" w:rsidRPr="00322C9D">
        <w:rPr>
          <w:rFonts w:ascii="Times New Roman" w:hAnsi="Times New Roman" w:cs="Times New Roman"/>
          <w:b/>
          <w:bCs/>
          <w:sz w:val="28"/>
          <w:szCs w:val="28"/>
        </w:rPr>
        <w:t>образование».</w:t>
      </w:r>
    </w:p>
    <w:p w:rsidR="00FD6578" w:rsidRPr="00322C9D" w:rsidRDefault="00F83018" w:rsidP="00322C9D">
      <w:pPr>
        <w:spacing w:after="0" w:line="240" w:lineRule="auto"/>
        <w:ind w:firstLine="708"/>
        <w:jc w:val="both"/>
        <w:rPr>
          <w:rFonts w:ascii="Times New Roman" w:hAnsi="Times New Roman" w:cs="Times New Roman"/>
          <w:sz w:val="28"/>
          <w:szCs w:val="28"/>
        </w:rPr>
      </w:pPr>
      <w:r w:rsidRPr="00F83018">
        <w:rPr>
          <w:rFonts w:ascii="Times New Roman" w:hAnsi="Times New Roman" w:cs="Times New Roman"/>
          <w:sz w:val="28"/>
          <w:szCs w:val="28"/>
        </w:rPr>
        <w:t>Создани</w:t>
      </w:r>
      <w:r>
        <w:rPr>
          <w:rFonts w:ascii="Times New Roman" w:hAnsi="Times New Roman" w:cs="Times New Roman"/>
          <w:sz w:val="28"/>
          <w:szCs w:val="28"/>
        </w:rPr>
        <w:t>ю</w:t>
      </w:r>
      <w:r w:rsidRPr="00F83018">
        <w:rPr>
          <w:rFonts w:ascii="Times New Roman" w:hAnsi="Times New Roman" w:cs="Times New Roman"/>
          <w:sz w:val="28"/>
          <w:szCs w:val="28"/>
        </w:rPr>
        <w:t xml:space="preserve"> условий для выравнивания стартовых возможностей дошкольников старшего возраста при поступлении в школу</w:t>
      </w:r>
      <w:r>
        <w:rPr>
          <w:rFonts w:ascii="Times New Roman" w:hAnsi="Times New Roman" w:cs="Times New Roman"/>
          <w:sz w:val="28"/>
          <w:szCs w:val="28"/>
        </w:rPr>
        <w:t>, может способствовать программа адаптации детей к обучению в школе (дополнительная образовательная услуга).</w:t>
      </w:r>
      <w:r w:rsidR="00FD6578" w:rsidRPr="00322C9D">
        <w:rPr>
          <w:rFonts w:ascii="Times New Roman" w:hAnsi="Times New Roman" w:cs="Times New Roman"/>
          <w:sz w:val="28"/>
          <w:szCs w:val="28"/>
        </w:rPr>
        <w:t xml:space="preserve"> У дошкол</w:t>
      </w:r>
      <w:r w:rsidR="00ED13E0">
        <w:rPr>
          <w:rFonts w:ascii="Times New Roman" w:hAnsi="Times New Roman" w:cs="Times New Roman"/>
          <w:sz w:val="28"/>
          <w:szCs w:val="28"/>
        </w:rPr>
        <w:t xml:space="preserve">ьников и их родителей появятся </w:t>
      </w:r>
      <w:r w:rsidR="00FD6578" w:rsidRPr="00322C9D">
        <w:rPr>
          <w:rFonts w:ascii="Times New Roman" w:hAnsi="Times New Roman" w:cs="Times New Roman"/>
          <w:sz w:val="28"/>
          <w:szCs w:val="28"/>
        </w:rPr>
        <w:t>дополнительные возможности для ра</w:t>
      </w:r>
      <w:r w:rsidR="00ED13E0">
        <w:rPr>
          <w:rFonts w:ascii="Times New Roman" w:hAnsi="Times New Roman" w:cs="Times New Roman"/>
          <w:sz w:val="28"/>
          <w:szCs w:val="28"/>
        </w:rPr>
        <w:t xml:space="preserve">звития. Планируется включить в </w:t>
      </w:r>
      <w:r>
        <w:rPr>
          <w:rFonts w:ascii="Times New Roman" w:hAnsi="Times New Roman" w:cs="Times New Roman"/>
          <w:sz w:val="28"/>
          <w:szCs w:val="28"/>
        </w:rPr>
        <w:t xml:space="preserve">эту </w:t>
      </w:r>
      <w:r w:rsidR="00ED13E0">
        <w:rPr>
          <w:rFonts w:ascii="Times New Roman" w:hAnsi="Times New Roman" w:cs="Times New Roman"/>
          <w:sz w:val="28"/>
          <w:szCs w:val="28"/>
        </w:rPr>
        <w:t xml:space="preserve">работу </w:t>
      </w:r>
      <w:r w:rsidR="00FD6578" w:rsidRPr="00322C9D">
        <w:rPr>
          <w:rFonts w:ascii="Times New Roman" w:hAnsi="Times New Roman" w:cs="Times New Roman"/>
          <w:sz w:val="28"/>
          <w:szCs w:val="28"/>
        </w:rPr>
        <w:t xml:space="preserve">психологическую, логопедическую службы, педагогов дополнительного образования по изоискусству, хореографии, ввести изучение английского языка в игровой форме. </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Сочетание разных профилей даст толч</w:t>
      </w:r>
      <w:r w:rsidR="00370277">
        <w:rPr>
          <w:rFonts w:ascii="Times New Roman" w:hAnsi="Times New Roman" w:cs="Times New Roman"/>
          <w:sz w:val="28"/>
          <w:szCs w:val="28"/>
        </w:rPr>
        <w:t>ок</w:t>
      </w:r>
      <w:r w:rsidRPr="00322C9D">
        <w:rPr>
          <w:rFonts w:ascii="Times New Roman" w:hAnsi="Times New Roman" w:cs="Times New Roman"/>
          <w:sz w:val="28"/>
          <w:szCs w:val="28"/>
        </w:rPr>
        <w:t xml:space="preserve"> для развития системы дополнительного образования. Разнообразие (</w:t>
      </w:r>
      <w:proofErr w:type="spellStart"/>
      <w:r w:rsidRPr="00322C9D">
        <w:rPr>
          <w:rFonts w:ascii="Times New Roman" w:hAnsi="Times New Roman" w:cs="Times New Roman"/>
          <w:sz w:val="28"/>
          <w:szCs w:val="28"/>
        </w:rPr>
        <w:t>разноплановость</w:t>
      </w:r>
      <w:proofErr w:type="spellEnd"/>
      <w:r w:rsidRPr="00322C9D">
        <w:rPr>
          <w:rFonts w:ascii="Times New Roman" w:hAnsi="Times New Roman" w:cs="Times New Roman"/>
          <w:sz w:val="28"/>
          <w:szCs w:val="28"/>
        </w:rPr>
        <w:t xml:space="preserve">) дополнительного образования, большое количество кружков и секций станут доступны детей и родителей </w:t>
      </w:r>
      <w:r w:rsidR="00F83018">
        <w:rPr>
          <w:rFonts w:ascii="Times New Roman" w:hAnsi="Times New Roman" w:cs="Times New Roman"/>
          <w:sz w:val="28"/>
          <w:szCs w:val="28"/>
        </w:rPr>
        <w:t>еще до поступления в школу</w:t>
      </w:r>
      <w:r w:rsidRPr="00322C9D">
        <w:rPr>
          <w:rFonts w:ascii="Times New Roman" w:hAnsi="Times New Roman" w:cs="Times New Roman"/>
          <w:sz w:val="28"/>
          <w:szCs w:val="28"/>
        </w:rPr>
        <w:t xml:space="preserve">. </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Это обеспечит более выс</w:t>
      </w:r>
      <w:r w:rsidR="00370277">
        <w:rPr>
          <w:rFonts w:ascii="Times New Roman" w:hAnsi="Times New Roman" w:cs="Times New Roman"/>
          <w:sz w:val="28"/>
          <w:szCs w:val="28"/>
        </w:rPr>
        <w:t>ок</w:t>
      </w:r>
      <w:r w:rsidRPr="00322C9D">
        <w:rPr>
          <w:rFonts w:ascii="Times New Roman" w:hAnsi="Times New Roman" w:cs="Times New Roman"/>
          <w:sz w:val="28"/>
          <w:szCs w:val="28"/>
        </w:rPr>
        <w:t>ий уровень духовного и нравственного развития детей. Дети не будут испытывать стресс при переходе из детского сада в начальную школу. Расширится круг общения для каждого ребёнка, появятся новые позитивные эмоции и впечатления.</w:t>
      </w:r>
    </w:p>
    <w:p w:rsidR="00FD6578" w:rsidRPr="00322C9D" w:rsidRDefault="00ED13E0" w:rsidP="00916E61">
      <w:pPr>
        <w:widowControl w:val="0"/>
        <w:shd w:val="clear" w:color="auto" w:fill="FFFFFF"/>
        <w:autoSpaceDE w:val="0"/>
        <w:autoSpaceDN w:val="0"/>
        <w:adjustRightInd w:val="0"/>
        <w:spacing w:after="0" w:line="240" w:lineRule="auto"/>
        <w:ind w:left="720"/>
        <w:jc w:val="both"/>
        <w:rPr>
          <w:rFonts w:ascii="Times New Roman" w:hAnsi="Times New Roman" w:cs="Times New Roman"/>
          <w:b/>
          <w:bCs/>
          <w:sz w:val="28"/>
          <w:szCs w:val="28"/>
        </w:rPr>
      </w:pPr>
      <w:r>
        <w:rPr>
          <w:rFonts w:ascii="Times New Roman" w:hAnsi="Times New Roman" w:cs="Times New Roman"/>
          <w:b/>
          <w:bCs/>
          <w:sz w:val="28"/>
          <w:szCs w:val="28"/>
        </w:rPr>
        <w:t xml:space="preserve">Характеристика </w:t>
      </w:r>
      <w:r w:rsidR="00FD6578" w:rsidRPr="00322C9D">
        <w:rPr>
          <w:rFonts w:ascii="Times New Roman" w:hAnsi="Times New Roman" w:cs="Times New Roman"/>
          <w:b/>
          <w:bCs/>
          <w:sz w:val="28"/>
          <w:szCs w:val="28"/>
        </w:rPr>
        <w:t>мероприятий подпрограммы.</w:t>
      </w:r>
    </w:p>
    <w:p w:rsidR="00FD6578" w:rsidRPr="00322C9D" w:rsidRDefault="00FD6578" w:rsidP="00E84FAB">
      <w:pPr>
        <w:widowControl w:val="0"/>
        <w:numPr>
          <w:ilvl w:val="0"/>
          <w:numId w:val="42"/>
        </w:numPr>
        <w:shd w:val="clear" w:color="auto" w:fill="FFFFFF"/>
        <w:tabs>
          <w:tab w:val="left" w:pos="941"/>
        </w:tabs>
        <w:autoSpaceDE w:val="0"/>
        <w:autoSpaceDN w:val="0"/>
        <w:adjustRightInd w:val="0"/>
        <w:spacing w:after="0" w:line="240" w:lineRule="auto"/>
        <w:ind w:left="0" w:firstLine="567"/>
        <w:jc w:val="both"/>
        <w:rPr>
          <w:rFonts w:ascii="Times New Roman" w:hAnsi="Times New Roman" w:cs="Times New Roman"/>
          <w:sz w:val="28"/>
          <w:szCs w:val="28"/>
        </w:rPr>
      </w:pPr>
      <w:r w:rsidRPr="00322C9D">
        <w:rPr>
          <w:rFonts w:ascii="Times New Roman" w:hAnsi="Times New Roman" w:cs="Times New Roman"/>
          <w:sz w:val="28"/>
          <w:szCs w:val="28"/>
        </w:rPr>
        <w:t>Удовлетворение потребностей населения микрорайона в получении услуг начального образования по месту жительства путем увеличения количества классов в параллели, привлечения молодых педагогических кадров.</w:t>
      </w:r>
    </w:p>
    <w:p w:rsidR="00FD6578" w:rsidRPr="00322C9D" w:rsidRDefault="00FD6578" w:rsidP="00E84FAB">
      <w:pPr>
        <w:widowControl w:val="0"/>
        <w:numPr>
          <w:ilvl w:val="0"/>
          <w:numId w:val="42"/>
        </w:numPr>
        <w:shd w:val="clear" w:color="auto" w:fill="FFFFFF"/>
        <w:tabs>
          <w:tab w:val="left" w:pos="941"/>
        </w:tabs>
        <w:autoSpaceDE w:val="0"/>
        <w:autoSpaceDN w:val="0"/>
        <w:adjustRightInd w:val="0"/>
        <w:spacing w:after="0" w:line="240" w:lineRule="auto"/>
        <w:ind w:left="0" w:firstLine="567"/>
        <w:jc w:val="both"/>
        <w:rPr>
          <w:rFonts w:ascii="Times New Roman" w:hAnsi="Times New Roman" w:cs="Times New Roman"/>
          <w:sz w:val="28"/>
          <w:szCs w:val="28"/>
        </w:rPr>
      </w:pPr>
      <w:r w:rsidRPr="00322C9D">
        <w:rPr>
          <w:rFonts w:ascii="Times New Roman" w:hAnsi="Times New Roman" w:cs="Times New Roman"/>
          <w:sz w:val="28"/>
          <w:szCs w:val="28"/>
        </w:rPr>
        <w:t>Обеспечение современных требований к условиям организации образовательного процесса в начальной школе через совершенствование ИКТ-компетентностей.</w:t>
      </w:r>
    </w:p>
    <w:p w:rsidR="00FD6578" w:rsidRPr="00322C9D" w:rsidRDefault="00FD6578" w:rsidP="00E84FAB">
      <w:pPr>
        <w:widowControl w:val="0"/>
        <w:numPr>
          <w:ilvl w:val="0"/>
          <w:numId w:val="42"/>
        </w:numPr>
        <w:shd w:val="clear" w:color="auto" w:fill="FFFFFF"/>
        <w:tabs>
          <w:tab w:val="left" w:pos="941"/>
        </w:tabs>
        <w:autoSpaceDE w:val="0"/>
        <w:autoSpaceDN w:val="0"/>
        <w:adjustRightInd w:val="0"/>
        <w:spacing w:after="0" w:line="240" w:lineRule="auto"/>
        <w:ind w:left="0" w:firstLine="567"/>
        <w:jc w:val="both"/>
        <w:rPr>
          <w:rFonts w:ascii="Times New Roman" w:hAnsi="Times New Roman" w:cs="Times New Roman"/>
          <w:sz w:val="28"/>
          <w:szCs w:val="28"/>
        </w:rPr>
      </w:pPr>
      <w:r w:rsidRPr="00322C9D">
        <w:rPr>
          <w:rFonts w:ascii="Times New Roman" w:hAnsi="Times New Roman" w:cs="Times New Roman"/>
          <w:sz w:val="28"/>
          <w:szCs w:val="28"/>
        </w:rPr>
        <w:t>Формирование и реализация механизмов обеспечения доступности качественных образовательных услуг общего образования детям с ограниченными возможностями здоровья и детям-инвалидам.</w:t>
      </w:r>
    </w:p>
    <w:p w:rsidR="00FD6578" w:rsidRPr="00322C9D" w:rsidRDefault="00FD6578" w:rsidP="00E84FAB">
      <w:pPr>
        <w:widowControl w:val="0"/>
        <w:numPr>
          <w:ilvl w:val="0"/>
          <w:numId w:val="42"/>
        </w:numPr>
        <w:shd w:val="clear" w:color="auto" w:fill="FFFFFF"/>
        <w:tabs>
          <w:tab w:val="left" w:pos="941"/>
        </w:tabs>
        <w:autoSpaceDE w:val="0"/>
        <w:autoSpaceDN w:val="0"/>
        <w:adjustRightInd w:val="0"/>
        <w:spacing w:after="0" w:line="240" w:lineRule="auto"/>
        <w:ind w:left="0" w:firstLine="567"/>
        <w:jc w:val="both"/>
        <w:rPr>
          <w:rFonts w:ascii="Times New Roman" w:hAnsi="Times New Roman" w:cs="Times New Roman"/>
          <w:sz w:val="28"/>
          <w:szCs w:val="28"/>
        </w:rPr>
      </w:pPr>
      <w:r w:rsidRPr="00322C9D">
        <w:rPr>
          <w:rFonts w:ascii="Times New Roman" w:hAnsi="Times New Roman" w:cs="Times New Roman"/>
          <w:sz w:val="28"/>
          <w:szCs w:val="28"/>
        </w:rPr>
        <w:t>Внедрение механизмов обеспечения выс</w:t>
      </w:r>
      <w:r w:rsidR="00370277">
        <w:rPr>
          <w:rFonts w:ascii="Times New Roman" w:hAnsi="Times New Roman" w:cs="Times New Roman"/>
          <w:sz w:val="28"/>
          <w:szCs w:val="28"/>
        </w:rPr>
        <w:t>ок</w:t>
      </w:r>
      <w:r w:rsidRPr="00322C9D">
        <w:rPr>
          <w:rFonts w:ascii="Times New Roman" w:hAnsi="Times New Roman" w:cs="Times New Roman"/>
          <w:sz w:val="28"/>
          <w:szCs w:val="28"/>
        </w:rPr>
        <w:t>ого качества общего образования через:</w:t>
      </w:r>
    </w:p>
    <w:p w:rsidR="00FD6578" w:rsidRPr="00322C9D" w:rsidRDefault="00916E61" w:rsidP="00E84FAB">
      <w:pPr>
        <w:widowControl w:val="0"/>
        <w:numPr>
          <w:ilvl w:val="0"/>
          <w:numId w:val="38"/>
        </w:numPr>
        <w:tabs>
          <w:tab w:val="left" w:pos="26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D6578" w:rsidRPr="00322C9D">
        <w:rPr>
          <w:rFonts w:ascii="Times New Roman" w:hAnsi="Times New Roman" w:cs="Times New Roman"/>
          <w:sz w:val="28"/>
          <w:szCs w:val="28"/>
        </w:rPr>
        <w:t xml:space="preserve">разработку новой образовательной программы начального </w:t>
      </w:r>
      <w:r w:rsidR="00F83018">
        <w:rPr>
          <w:rFonts w:ascii="Times New Roman" w:hAnsi="Times New Roman" w:cs="Times New Roman"/>
          <w:sz w:val="28"/>
          <w:szCs w:val="28"/>
        </w:rPr>
        <w:t>образования</w:t>
      </w:r>
      <w:r w:rsidR="00FD6578" w:rsidRPr="00322C9D">
        <w:rPr>
          <w:rFonts w:ascii="Times New Roman" w:hAnsi="Times New Roman" w:cs="Times New Roman"/>
          <w:sz w:val="28"/>
          <w:szCs w:val="28"/>
        </w:rPr>
        <w:t>;</w:t>
      </w:r>
    </w:p>
    <w:p w:rsidR="00FD6578" w:rsidRPr="00322C9D" w:rsidRDefault="00916E61" w:rsidP="00E84FAB">
      <w:pPr>
        <w:widowControl w:val="0"/>
        <w:numPr>
          <w:ilvl w:val="0"/>
          <w:numId w:val="38"/>
        </w:numPr>
        <w:tabs>
          <w:tab w:val="left" w:pos="26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D6578" w:rsidRPr="00322C9D">
        <w:rPr>
          <w:rFonts w:ascii="Times New Roman" w:hAnsi="Times New Roman" w:cs="Times New Roman"/>
          <w:sz w:val="28"/>
          <w:szCs w:val="28"/>
        </w:rPr>
        <w:t>организация сетевого взаимодействия с учреждениями системы дополнительного образования, учреждениями куль</w:t>
      </w:r>
      <w:r w:rsidR="00ED13E0">
        <w:rPr>
          <w:rFonts w:ascii="Times New Roman" w:hAnsi="Times New Roman" w:cs="Times New Roman"/>
          <w:sz w:val="28"/>
          <w:szCs w:val="28"/>
        </w:rPr>
        <w:t xml:space="preserve">туры и др. для создания условий, </w:t>
      </w:r>
      <w:r w:rsidR="00FD6578" w:rsidRPr="00322C9D">
        <w:rPr>
          <w:rFonts w:ascii="Times New Roman" w:hAnsi="Times New Roman" w:cs="Times New Roman"/>
          <w:sz w:val="28"/>
          <w:szCs w:val="28"/>
        </w:rPr>
        <w:t>повышения уровня образованности учащихся и успешного освоения ими федеральных образовательных стандартов нового п</w:t>
      </w:r>
      <w:r w:rsidR="00370277">
        <w:rPr>
          <w:rFonts w:ascii="Times New Roman" w:hAnsi="Times New Roman" w:cs="Times New Roman"/>
          <w:sz w:val="28"/>
          <w:szCs w:val="28"/>
        </w:rPr>
        <w:t>ок</w:t>
      </w:r>
      <w:r w:rsidR="00FD6578" w:rsidRPr="00322C9D">
        <w:rPr>
          <w:rFonts w:ascii="Times New Roman" w:hAnsi="Times New Roman" w:cs="Times New Roman"/>
          <w:sz w:val="28"/>
          <w:szCs w:val="28"/>
        </w:rPr>
        <w:t>оления;</w:t>
      </w:r>
    </w:p>
    <w:p w:rsidR="00FD6578" w:rsidRPr="00322C9D" w:rsidRDefault="00916E61" w:rsidP="00E84FAB">
      <w:pPr>
        <w:widowControl w:val="0"/>
        <w:numPr>
          <w:ilvl w:val="0"/>
          <w:numId w:val="38"/>
        </w:numPr>
        <w:tabs>
          <w:tab w:val="left" w:pos="26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D6578" w:rsidRPr="00322C9D">
        <w:rPr>
          <w:rFonts w:ascii="Times New Roman" w:hAnsi="Times New Roman" w:cs="Times New Roman"/>
          <w:sz w:val="28"/>
          <w:szCs w:val="28"/>
        </w:rPr>
        <w:t>обеспечение максимального прогресса индивидуальных образовательных достижений для всех групп учащихся;</w:t>
      </w:r>
    </w:p>
    <w:p w:rsidR="00FD6578" w:rsidRPr="00322C9D" w:rsidRDefault="00916E61" w:rsidP="00E84FAB">
      <w:pPr>
        <w:widowControl w:val="0"/>
        <w:numPr>
          <w:ilvl w:val="0"/>
          <w:numId w:val="38"/>
        </w:numPr>
        <w:tabs>
          <w:tab w:val="left" w:pos="26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D6578" w:rsidRPr="00322C9D">
        <w:rPr>
          <w:rFonts w:ascii="Times New Roman" w:hAnsi="Times New Roman" w:cs="Times New Roman"/>
          <w:sz w:val="28"/>
          <w:szCs w:val="28"/>
        </w:rPr>
        <w:t>внедрение современных образовательных технологий, обеспечивающих достижение образовательных результатов;</w:t>
      </w:r>
    </w:p>
    <w:p w:rsidR="00FD6578" w:rsidRPr="00322C9D" w:rsidRDefault="00916E61" w:rsidP="00E84FAB">
      <w:pPr>
        <w:widowControl w:val="0"/>
        <w:numPr>
          <w:ilvl w:val="0"/>
          <w:numId w:val="38"/>
        </w:numPr>
        <w:tabs>
          <w:tab w:val="left" w:pos="26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D6578" w:rsidRPr="00322C9D">
        <w:rPr>
          <w:rFonts w:ascii="Times New Roman" w:hAnsi="Times New Roman" w:cs="Times New Roman"/>
          <w:sz w:val="28"/>
          <w:szCs w:val="28"/>
        </w:rPr>
        <w:t>формирование ИКТ-компетентности младшего школьника;</w:t>
      </w:r>
    </w:p>
    <w:p w:rsidR="00FD6578" w:rsidRPr="00322C9D" w:rsidRDefault="00916E61" w:rsidP="00E84FAB">
      <w:pPr>
        <w:widowControl w:val="0"/>
        <w:numPr>
          <w:ilvl w:val="0"/>
          <w:numId w:val="38"/>
        </w:numPr>
        <w:tabs>
          <w:tab w:val="left" w:pos="26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D6578" w:rsidRPr="00322C9D">
        <w:rPr>
          <w:rFonts w:ascii="Times New Roman" w:hAnsi="Times New Roman" w:cs="Times New Roman"/>
          <w:sz w:val="28"/>
          <w:szCs w:val="28"/>
        </w:rPr>
        <w:t xml:space="preserve">формирование общей культуры обучающихся, их духовно-нравственное, социальное, личностное и интеллектуальное развитие; </w:t>
      </w:r>
    </w:p>
    <w:p w:rsidR="00FD6578" w:rsidRPr="00322C9D" w:rsidRDefault="00916E61" w:rsidP="00E84FAB">
      <w:pPr>
        <w:widowControl w:val="0"/>
        <w:numPr>
          <w:ilvl w:val="0"/>
          <w:numId w:val="38"/>
        </w:numPr>
        <w:tabs>
          <w:tab w:val="left" w:pos="26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70277">
        <w:rPr>
          <w:rFonts w:ascii="Times New Roman" w:hAnsi="Times New Roman" w:cs="Times New Roman"/>
          <w:sz w:val="28"/>
          <w:szCs w:val="28"/>
        </w:rPr>
        <w:t>ок</w:t>
      </w:r>
      <w:r w:rsidR="00FD6578" w:rsidRPr="00322C9D">
        <w:rPr>
          <w:rFonts w:ascii="Times New Roman" w:hAnsi="Times New Roman" w:cs="Times New Roman"/>
          <w:sz w:val="28"/>
          <w:szCs w:val="28"/>
        </w:rPr>
        <w:t>азание образовател</w:t>
      </w:r>
      <w:r w:rsidR="00ED13E0">
        <w:rPr>
          <w:rFonts w:ascii="Times New Roman" w:hAnsi="Times New Roman" w:cs="Times New Roman"/>
          <w:sz w:val="28"/>
          <w:szCs w:val="28"/>
        </w:rPr>
        <w:t xml:space="preserve">ьных услуг на дому </w:t>
      </w:r>
      <w:r w:rsidR="00FD6578" w:rsidRPr="00322C9D">
        <w:rPr>
          <w:rFonts w:ascii="Times New Roman" w:hAnsi="Times New Roman" w:cs="Times New Roman"/>
          <w:sz w:val="28"/>
          <w:szCs w:val="28"/>
        </w:rPr>
        <w:t>детям с ограниченными возможностями здоровья.</w:t>
      </w:r>
    </w:p>
    <w:p w:rsidR="00FD6578" w:rsidRPr="00322C9D" w:rsidRDefault="00FD6578" w:rsidP="00E84FAB">
      <w:pPr>
        <w:widowControl w:val="0"/>
        <w:numPr>
          <w:ilvl w:val="0"/>
          <w:numId w:val="42"/>
        </w:numPr>
        <w:shd w:val="clear" w:color="auto" w:fill="FFFFFF"/>
        <w:tabs>
          <w:tab w:val="left" w:pos="851"/>
          <w:tab w:val="left" w:pos="4421"/>
          <w:tab w:val="left" w:pos="6029"/>
          <w:tab w:val="left" w:pos="7637"/>
        </w:tabs>
        <w:autoSpaceDE w:val="0"/>
        <w:autoSpaceDN w:val="0"/>
        <w:adjustRightInd w:val="0"/>
        <w:spacing w:after="0" w:line="240" w:lineRule="auto"/>
        <w:ind w:left="0" w:firstLine="567"/>
        <w:jc w:val="both"/>
        <w:rPr>
          <w:rFonts w:ascii="Times New Roman" w:hAnsi="Times New Roman" w:cs="Times New Roman"/>
          <w:sz w:val="28"/>
          <w:szCs w:val="28"/>
        </w:rPr>
      </w:pPr>
      <w:r w:rsidRPr="00322C9D">
        <w:rPr>
          <w:rFonts w:ascii="Times New Roman" w:hAnsi="Times New Roman" w:cs="Times New Roman"/>
          <w:sz w:val="28"/>
          <w:szCs w:val="28"/>
        </w:rPr>
        <w:lastRenderedPageBreak/>
        <w:t>Реализация современных моделей охраны и укрепления здоровья обучающихся, формирования к</w:t>
      </w:r>
      <w:r w:rsidR="00ED13E0">
        <w:rPr>
          <w:rFonts w:ascii="Times New Roman" w:hAnsi="Times New Roman" w:cs="Times New Roman"/>
          <w:sz w:val="28"/>
          <w:szCs w:val="28"/>
        </w:rPr>
        <w:t xml:space="preserve">ультуры здоровья, профилактики </w:t>
      </w:r>
      <w:r w:rsidRPr="00322C9D">
        <w:rPr>
          <w:rFonts w:ascii="Times New Roman" w:hAnsi="Times New Roman" w:cs="Times New Roman"/>
          <w:sz w:val="28"/>
          <w:szCs w:val="28"/>
        </w:rPr>
        <w:t>употребления табака, алкоголя и наркотиков:</w:t>
      </w:r>
    </w:p>
    <w:p w:rsidR="00FD6578" w:rsidRPr="00322C9D" w:rsidRDefault="00FD6578" w:rsidP="00E84FAB">
      <w:pPr>
        <w:pStyle w:val="a4"/>
        <w:widowControl w:val="0"/>
        <w:numPr>
          <w:ilvl w:val="0"/>
          <w:numId w:val="39"/>
        </w:numPr>
        <w:shd w:val="clear" w:color="auto" w:fill="FFFFFF"/>
        <w:tabs>
          <w:tab w:val="left" w:pos="851"/>
          <w:tab w:val="left" w:pos="4421"/>
          <w:tab w:val="left" w:pos="6029"/>
          <w:tab w:val="left" w:pos="7637"/>
        </w:tabs>
        <w:autoSpaceDE w:val="0"/>
        <w:autoSpaceDN w:val="0"/>
        <w:adjustRightInd w:val="0"/>
        <w:spacing w:after="0" w:line="240" w:lineRule="auto"/>
        <w:ind w:left="0" w:firstLine="567"/>
        <w:jc w:val="both"/>
        <w:rPr>
          <w:rFonts w:ascii="Times New Roman" w:hAnsi="Times New Roman" w:cs="Times New Roman"/>
          <w:sz w:val="28"/>
          <w:szCs w:val="28"/>
        </w:rPr>
      </w:pPr>
      <w:r w:rsidRPr="00322C9D">
        <w:rPr>
          <w:rFonts w:ascii="Times New Roman" w:hAnsi="Times New Roman" w:cs="Times New Roman"/>
          <w:sz w:val="28"/>
          <w:szCs w:val="28"/>
        </w:rPr>
        <w:t>формирование культуры здоровья, профилактики употребления табака, алкоголя и наркотиков;</w:t>
      </w:r>
    </w:p>
    <w:p w:rsidR="00FD6578" w:rsidRPr="00322C9D" w:rsidRDefault="00FD6578" w:rsidP="00E84FAB">
      <w:pPr>
        <w:pStyle w:val="a4"/>
        <w:widowControl w:val="0"/>
        <w:numPr>
          <w:ilvl w:val="0"/>
          <w:numId w:val="39"/>
        </w:numPr>
        <w:shd w:val="clear" w:color="auto" w:fill="FFFFFF"/>
        <w:tabs>
          <w:tab w:val="left" w:pos="851"/>
          <w:tab w:val="left" w:pos="4421"/>
          <w:tab w:val="left" w:pos="6029"/>
          <w:tab w:val="left" w:pos="7637"/>
        </w:tabs>
        <w:autoSpaceDE w:val="0"/>
        <w:autoSpaceDN w:val="0"/>
        <w:adjustRightInd w:val="0"/>
        <w:spacing w:after="0" w:line="240" w:lineRule="auto"/>
        <w:ind w:left="0" w:firstLine="567"/>
        <w:jc w:val="both"/>
        <w:rPr>
          <w:rFonts w:ascii="Times New Roman" w:hAnsi="Times New Roman" w:cs="Times New Roman"/>
          <w:sz w:val="28"/>
          <w:szCs w:val="28"/>
        </w:rPr>
      </w:pPr>
      <w:r w:rsidRPr="00322C9D">
        <w:rPr>
          <w:rFonts w:ascii="Times New Roman" w:hAnsi="Times New Roman" w:cs="Times New Roman"/>
          <w:sz w:val="28"/>
          <w:szCs w:val="28"/>
        </w:rPr>
        <w:t>реализацию программ формирования культуры здорового питания у участников образовательного процесса.</w:t>
      </w:r>
    </w:p>
    <w:p w:rsidR="00FD6578" w:rsidRPr="00322C9D" w:rsidRDefault="00FD6578" w:rsidP="00E84FAB">
      <w:pPr>
        <w:widowControl w:val="0"/>
        <w:numPr>
          <w:ilvl w:val="0"/>
          <w:numId w:val="42"/>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322C9D">
        <w:rPr>
          <w:rFonts w:ascii="Times New Roman" w:hAnsi="Times New Roman" w:cs="Times New Roman"/>
          <w:sz w:val="28"/>
          <w:szCs w:val="28"/>
        </w:rPr>
        <w:t>Формирование комплексной системы выявления и поддержки одаренных и выс</w:t>
      </w:r>
      <w:r w:rsidR="00370277">
        <w:rPr>
          <w:rFonts w:ascii="Times New Roman" w:hAnsi="Times New Roman" w:cs="Times New Roman"/>
          <w:sz w:val="28"/>
          <w:szCs w:val="28"/>
        </w:rPr>
        <w:t>ок</w:t>
      </w:r>
      <w:r w:rsidRPr="00322C9D">
        <w:rPr>
          <w:rFonts w:ascii="Times New Roman" w:hAnsi="Times New Roman" w:cs="Times New Roman"/>
          <w:sz w:val="28"/>
          <w:szCs w:val="28"/>
        </w:rPr>
        <w:t>омотивированных обучающихся:</w:t>
      </w:r>
    </w:p>
    <w:p w:rsidR="00FD6578" w:rsidRPr="00322C9D" w:rsidRDefault="00916E61" w:rsidP="00E84FAB">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D6578" w:rsidRPr="00322C9D">
        <w:rPr>
          <w:rFonts w:ascii="Times New Roman" w:hAnsi="Times New Roman" w:cs="Times New Roman"/>
          <w:sz w:val="28"/>
          <w:szCs w:val="28"/>
        </w:rPr>
        <w:t>развитие дополнительных образовательных усл</w:t>
      </w:r>
      <w:r w:rsidR="008D5C92">
        <w:rPr>
          <w:rFonts w:ascii="Times New Roman" w:hAnsi="Times New Roman" w:cs="Times New Roman"/>
          <w:sz w:val="28"/>
          <w:szCs w:val="28"/>
        </w:rPr>
        <w:t>уг (на бюджетной и внебюджетной</w:t>
      </w:r>
      <w:r w:rsidR="00FD6578" w:rsidRPr="00322C9D">
        <w:rPr>
          <w:rFonts w:ascii="Times New Roman" w:hAnsi="Times New Roman" w:cs="Times New Roman"/>
          <w:sz w:val="28"/>
          <w:szCs w:val="28"/>
        </w:rPr>
        <w:t xml:space="preserve"> основе);</w:t>
      </w:r>
    </w:p>
    <w:p w:rsidR="00FD6578" w:rsidRPr="00322C9D" w:rsidRDefault="00916E61" w:rsidP="00F83018">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D6578" w:rsidRPr="00322C9D">
        <w:rPr>
          <w:rFonts w:ascii="Times New Roman" w:hAnsi="Times New Roman" w:cs="Times New Roman"/>
          <w:sz w:val="28"/>
          <w:szCs w:val="28"/>
        </w:rPr>
        <w:t xml:space="preserve">расширение </w:t>
      </w:r>
      <w:r w:rsidR="00F83018">
        <w:rPr>
          <w:rFonts w:ascii="Times New Roman" w:hAnsi="Times New Roman" w:cs="Times New Roman"/>
          <w:sz w:val="28"/>
          <w:szCs w:val="28"/>
        </w:rPr>
        <w:t>перечня</w:t>
      </w:r>
      <w:r w:rsidR="00FD6578" w:rsidRPr="00322C9D">
        <w:rPr>
          <w:rFonts w:ascii="Times New Roman" w:hAnsi="Times New Roman" w:cs="Times New Roman"/>
          <w:sz w:val="28"/>
          <w:szCs w:val="28"/>
        </w:rPr>
        <w:t xml:space="preserve"> конкурсов, олимпиад, смотров, в которых принимают участие учащиеся школы</w:t>
      </w:r>
      <w:r w:rsidR="00F83018">
        <w:rPr>
          <w:rFonts w:ascii="Times New Roman" w:hAnsi="Times New Roman" w:cs="Times New Roman"/>
          <w:sz w:val="28"/>
          <w:szCs w:val="28"/>
        </w:rPr>
        <w:t>.</w:t>
      </w:r>
    </w:p>
    <w:p w:rsidR="00FD6578" w:rsidRPr="00322C9D" w:rsidRDefault="00FD6578" w:rsidP="00E84FAB">
      <w:pPr>
        <w:widowControl w:val="0"/>
        <w:numPr>
          <w:ilvl w:val="0"/>
          <w:numId w:val="42"/>
        </w:numPr>
        <w:shd w:val="clear" w:color="auto" w:fill="FFFFFF"/>
        <w:tabs>
          <w:tab w:val="left" w:pos="851"/>
        </w:tabs>
        <w:autoSpaceDE w:val="0"/>
        <w:autoSpaceDN w:val="0"/>
        <w:adjustRightInd w:val="0"/>
        <w:spacing w:after="0" w:line="240" w:lineRule="auto"/>
        <w:ind w:left="0" w:right="5" w:firstLine="567"/>
        <w:jc w:val="both"/>
        <w:rPr>
          <w:rFonts w:ascii="Times New Roman" w:hAnsi="Times New Roman" w:cs="Times New Roman"/>
          <w:sz w:val="28"/>
          <w:szCs w:val="28"/>
        </w:rPr>
      </w:pPr>
      <w:r w:rsidRPr="00322C9D">
        <w:rPr>
          <w:rFonts w:ascii="Times New Roman" w:hAnsi="Times New Roman" w:cs="Times New Roman"/>
          <w:sz w:val="28"/>
          <w:szCs w:val="28"/>
        </w:rPr>
        <w:t xml:space="preserve">Создание эффективной системы оценки качества начального образования с опорой на </w:t>
      </w:r>
      <w:proofErr w:type="spellStart"/>
      <w:r w:rsidRPr="00322C9D">
        <w:rPr>
          <w:rFonts w:ascii="Times New Roman" w:hAnsi="Times New Roman" w:cs="Times New Roman"/>
          <w:sz w:val="28"/>
          <w:szCs w:val="28"/>
        </w:rPr>
        <w:t>внутришкольные</w:t>
      </w:r>
      <w:proofErr w:type="spellEnd"/>
      <w:r w:rsidRPr="00322C9D">
        <w:rPr>
          <w:rFonts w:ascii="Times New Roman" w:hAnsi="Times New Roman" w:cs="Times New Roman"/>
          <w:sz w:val="28"/>
          <w:szCs w:val="28"/>
        </w:rPr>
        <w:t xml:space="preserve"> механизмы мониторинга качества, в </w:t>
      </w:r>
      <w:proofErr w:type="spellStart"/>
      <w:r w:rsidRPr="00322C9D">
        <w:rPr>
          <w:rFonts w:ascii="Times New Roman" w:hAnsi="Times New Roman" w:cs="Times New Roman"/>
          <w:sz w:val="28"/>
          <w:szCs w:val="28"/>
        </w:rPr>
        <w:t>т.ч</w:t>
      </w:r>
      <w:proofErr w:type="spellEnd"/>
      <w:r w:rsidRPr="00322C9D">
        <w:rPr>
          <w:rFonts w:ascii="Times New Roman" w:hAnsi="Times New Roman" w:cs="Times New Roman"/>
          <w:sz w:val="28"/>
          <w:szCs w:val="28"/>
        </w:rPr>
        <w:t>. мониторинг результативности программы начального образования и участие общ</w:t>
      </w:r>
      <w:r w:rsidR="008D5C92">
        <w:rPr>
          <w:rFonts w:ascii="Times New Roman" w:hAnsi="Times New Roman" w:cs="Times New Roman"/>
          <w:sz w:val="28"/>
          <w:szCs w:val="28"/>
        </w:rPr>
        <w:t xml:space="preserve">еобразовательного учреждения в </w:t>
      </w:r>
      <w:r w:rsidRPr="00322C9D">
        <w:rPr>
          <w:rFonts w:ascii="Times New Roman" w:hAnsi="Times New Roman" w:cs="Times New Roman"/>
          <w:sz w:val="28"/>
          <w:szCs w:val="28"/>
        </w:rPr>
        <w:t>исследованиях качества.</w:t>
      </w:r>
    </w:p>
    <w:p w:rsidR="00FD6578" w:rsidRPr="00322C9D" w:rsidRDefault="00FD6578" w:rsidP="00E84FAB">
      <w:pPr>
        <w:widowControl w:val="0"/>
        <w:numPr>
          <w:ilvl w:val="0"/>
          <w:numId w:val="42"/>
        </w:numPr>
        <w:shd w:val="clear" w:color="auto" w:fill="FFFFFF"/>
        <w:tabs>
          <w:tab w:val="left" w:pos="851"/>
          <w:tab w:val="left" w:pos="1005"/>
          <w:tab w:val="left" w:pos="1118"/>
        </w:tabs>
        <w:autoSpaceDE w:val="0"/>
        <w:autoSpaceDN w:val="0"/>
        <w:adjustRightInd w:val="0"/>
        <w:spacing w:after="0" w:line="240" w:lineRule="auto"/>
        <w:ind w:left="0" w:right="10" w:firstLine="567"/>
        <w:jc w:val="both"/>
        <w:rPr>
          <w:rFonts w:ascii="Times New Roman" w:hAnsi="Times New Roman" w:cs="Times New Roman"/>
          <w:sz w:val="28"/>
          <w:szCs w:val="28"/>
        </w:rPr>
      </w:pPr>
      <w:r w:rsidRPr="00322C9D">
        <w:rPr>
          <w:rFonts w:ascii="Times New Roman" w:hAnsi="Times New Roman" w:cs="Times New Roman"/>
          <w:sz w:val="28"/>
          <w:szCs w:val="28"/>
        </w:rPr>
        <w:t>Повышение эффективности и индивидуализация образовательного</w:t>
      </w:r>
      <w:r w:rsidRPr="00322C9D">
        <w:rPr>
          <w:rFonts w:ascii="Times New Roman" w:hAnsi="Times New Roman" w:cs="Times New Roman"/>
          <w:sz w:val="28"/>
          <w:szCs w:val="28"/>
        </w:rPr>
        <w:br/>
        <w:t>процесса через развитие современной технологической и информационной образовательной среды.</w:t>
      </w:r>
    </w:p>
    <w:p w:rsidR="00FD6578" w:rsidRPr="00322C9D" w:rsidRDefault="00FD6578" w:rsidP="00E84FAB">
      <w:pPr>
        <w:widowControl w:val="0"/>
        <w:numPr>
          <w:ilvl w:val="0"/>
          <w:numId w:val="42"/>
        </w:numPr>
        <w:shd w:val="clear" w:color="auto" w:fill="FFFFFF"/>
        <w:tabs>
          <w:tab w:val="left" w:pos="851"/>
          <w:tab w:val="left" w:pos="1005"/>
          <w:tab w:val="left" w:pos="1118"/>
        </w:tabs>
        <w:autoSpaceDE w:val="0"/>
        <w:autoSpaceDN w:val="0"/>
        <w:adjustRightInd w:val="0"/>
        <w:spacing w:after="0" w:line="240" w:lineRule="auto"/>
        <w:ind w:left="0" w:right="10" w:firstLine="567"/>
        <w:jc w:val="both"/>
        <w:rPr>
          <w:rFonts w:ascii="Times New Roman" w:hAnsi="Times New Roman" w:cs="Times New Roman"/>
          <w:sz w:val="28"/>
          <w:szCs w:val="28"/>
        </w:rPr>
      </w:pPr>
      <w:r w:rsidRPr="00322C9D">
        <w:rPr>
          <w:rFonts w:ascii="Times New Roman" w:hAnsi="Times New Roman" w:cs="Times New Roman"/>
          <w:sz w:val="28"/>
          <w:szCs w:val="28"/>
        </w:rPr>
        <w:t>Внедрение</w:t>
      </w:r>
      <w:r w:rsidRPr="00322C9D">
        <w:rPr>
          <w:rFonts w:ascii="Times New Roman" w:hAnsi="Times New Roman" w:cs="Times New Roman"/>
          <w:sz w:val="28"/>
          <w:szCs w:val="28"/>
        </w:rPr>
        <w:tab/>
        <w:t>моделей</w:t>
      </w:r>
      <w:r w:rsidRPr="00322C9D">
        <w:rPr>
          <w:rFonts w:ascii="Times New Roman" w:hAnsi="Times New Roman" w:cs="Times New Roman"/>
          <w:sz w:val="28"/>
          <w:szCs w:val="28"/>
        </w:rPr>
        <w:tab/>
        <w:t>взаимодействия</w:t>
      </w:r>
      <w:r w:rsidRPr="00322C9D">
        <w:rPr>
          <w:rFonts w:ascii="Times New Roman" w:hAnsi="Times New Roman" w:cs="Times New Roman"/>
          <w:sz w:val="28"/>
          <w:szCs w:val="28"/>
        </w:rPr>
        <w:tab/>
        <w:t>начальной школы и общественности, обеспечивающих</w:t>
      </w:r>
      <w:r w:rsidRPr="00322C9D">
        <w:rPr>
          <w:rFonts w:ascii="Times New Roman" w:hAnsi="Times New Roman" w:cs="Times New Roman"/>
          <w:sz w:val="28"/>
          <w:szCs w:val="28"/>
        </w:rPr>
        <w:tab/>
        <w:t>информационную прозрачность и обратную связь, вовлечение родителей в образовательный процесс (интернет-сайты, публичные д</w:t>
      </w:r>
      <w:r w:rsidR="00370277">
        <w:rPr>
          <w:rFonts w:ascii="Times New Roman" w:hAnsi="Times New Roman" w:cs="Times New Roman"/>
          <w:sz w:val="28"/>
          <w:szCs w:val="28"/>
        </w:rPr>
        <w:t>ок</w:t>
      </w:r>
      <w:r w:rsidRPr="00322C9D">
        <w:rPr>
          <w:rFonts w:ascii="Times New Roman" w:hAnsi="Times New Roman" w:cs="Times New Roman"/>
          <w:sz w:val="28"/>
          <w:szCs w:val="28"/>
        </w:rPr>
        <w:t>лады, электронный журнал, дневник).</w:t>
      </w:r>
      <w:r w:rsidRPr="00322C9D">
        <w:rPr>
          <w:rFonts w:ascii="Times New Roman" w:hAnsi="Times New Roman" w:cs="Times New Roman"/>
          <w:sz w:val="28"/>
          <w:szCs w:val="28"/>
        </w:rPr>
        <w:tab/>
      </w:r>
    </w:p>
    <w:p w:rsidR="00FD6578" w:rsidRPr="00322C9D" w:rsidRDefault="00FD6578" w:rsidP="00322C9D">
      <w:pPr>
        <w:spacing w:after="0" w:line="240" w:lineRule="auto"/>
        <w:jc w:val="both"/>
        <w:rPr>
          <w:rFonts w:ascii="Times New Roman" w:hAnsi="Times New Roman" w:cs="Times New Roman"/>
          <w:sz w:val="28"/>
          <w:szCs w:val="28"/>
        </w:rPr>
      </w:pPr>
    </w:p>
    <w:p w:rsidR="00FD6578" w:rsidRPr="00322C9D" w:rsidRDefault="008D5C92" w:rsidP="00321F5F">
      <w:pPr>
        <w:widowControl w:val="0"/>
        <w:shd w:val="clear" w:color="auto" w:fill="FFFFFF"/>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Подпрограмма «Основное</w:t>
      </w:r>
      <w:r w:rsidR="00FD6578" w:rsidRPr="00322C9D">
        <w:rPr>
          <w:rFonts w:ascii="Times New Roman" w:hAnsi="Times New Roman" w:cs="Times New Roman"/>
          <w:b/>
          <w:sz w:val="28"/>
          <w:szCs w:val="28"/>
        </w:rPr>
        <w:t xml:space="preserve"> образование».</w:t>
      </w:r>
    </w:p>
    <w:p w:rsidR="00FD6578" w:rsidRPr="00322C9D" w:rsidRDefault="00FD6578" w:rsidP="00916E61">
      <w:pPr>
        <w:spacing w:after="0" w:line="240" w:lineRule="auto"/>
        <w:jc w:val="both"/>
        <w:rPr>
          <w:rFonts w:ascii="Times New Roman" w:hAnsi="Times New Roman" w:cs="Times New Roman"/>
          <w:b/>
          <w:sz w:val="28"/>
          <w:szCs w:val="28"/>
        </w:rPr>
      </w:pPr>
      <w:r w:rsidRPr="00322C9D">
        <w:rPr>
          <w:rFonts w:ascii="Times New Roman" w:hAnsi="Times New Roman" w:cs="Times New Roman"/>
          <w:b/>
          <w:sz w:val="28"/>
          <w:szCs w:val="28"/>
        </w:rPr>
        <w:t>Характеристика сферы реализации подпрограммы.</w:t>
      </w:r>
    </w:p>
    <w:p w:rsidR="00FD6578" w:rsidRPr="00322C9D" w:rsidRDefault="00C45AC4" w:rsidP="00A95CD1">
      <w:pPr>
        <w:spacing w:after="0" w:line="240" w:lineRule="auto"/>
        <w:ind w:firstLine="567"/>
        <w:jc w:val="both"/>
        <w:rPr>
          <w:rFonts w:ascii="Times New Roman" w:hAnsi="Times New Roman" w:cs="Times New Roman"/>
          <w:sz w:val="28"/>
          <w:szCs w:val="28"/>
        </w:rPr>
      </w:pPr>
      <w:r w:rsidRPr="00C45AC4">
        <w:rPr>
          <w:rFonts w:ascii="Times New Roman" w:hAnsi="Times New Roman" w:cs="Times New Roman"/>
          <w:sz w:val="28"/>
          <w:szCs w:val="28"/>
        </w:rPr>
        <w:t xml:space="preserve">Исходя из требований современного общества, а </w:t>
      </w:r>
      <w:proofErr w:type="gramStart"/>
      <w:r w:rsidRPr="00C45AC4">
        <w:rPr>
          <w:rFonts w:ascii="Times New Roman" w:hAnsi="Times New Roman" w:cs="Times New Roman"/>
          <w:sz w:val="28"/>
          <w:szCs w:val="28"/>
        </w:rPr>
        <w:t>так же</w:t>
      </w:r>
      <w:proofErr w:type="gramEnd"/>
      <w:r w:rsidRPr="00C45AC4">
        <w:rPr>
          <w:rFonts w:ascii="Times New Roman" w:hAnsi="Times New Roman" w:cs="Times New Roman"/>
          <w:sz w:val="28"/>
          <w:szCs w:val="28"/>
        </w:rPr>
        <w:t xml:space="preserve"> желания детей и родителей, </w:t>
      </w:r>
      <w:r w:rsidR="00FD6578" w:rsidRPr="00322C9D">
        <w:rPr>
          <w:rFonts w:ascii="Times New Roman" w:hAnsi="Times New Roman" w:cs="Times New Roman"/>
          <w:sz w:val="28"/>
          <w:szCs w:val="28"/>
        </w:rPr>
        <w:t>наличие в школе одного язы</w:t>
      </w:r>
      <w:r>
        <w:rPr>
          <w:rFonts w:ascii="Times New Roman" w:hAnsi="Times New Roman" w:cs="Times New Roman"/>
          <w:sz w:val="28"/>
          <w:szCs w:val="28"/>
        </w:rPr>
        <w:t xml:space="preserve">кового направления недостаточно, поэтому углубленное изучение немецкого языка </w:t>
      </w:r>
      <w:r w:rsidR="00FD6578" w:rsidRPr="00322C9D">
        <w:rPr>
          <w:rFonts w:ascii="Times New Roman" w:hAnsi="Times New Roman" w:cs="Times New Roman"/>
          <w:sz w:val="28"/>
          <w:szCs w:val="28"/>
        </w:rPr>
        <w:t>необходимо оставить и продолжат</w:t>
      </w:r>
      <w:r w:rsidR="008D5C92">
        <w:rPr>
          <w:rFonts w:ascii="Times New Roman" w:hAnsi="Times New Roman" w:cs="Times New Roman"/>
          <w:sz w:val="28"/>
          <w:szCs w:val="28"/>
        </w:rPr>
        <w:t xml:space="preserve">ь развивать в связи с наличием </w:t>
      </w:r>
      <w:r w:rsidR="00FD6578" w:rsidRPr="00322C9D">
        <w:rPr>
          <w:rFonts w:ascii="Times New Roman" w:hAnsi="Times New Roman" w:cs="Times New Roman"/>
          <w:sz w:val="28"/>
          <w:szCs w:val="28"/>
        </w:rPr>
        <w:t xml:space="preserve">детей, мотивированных на </w:t>
      </w:r>
      <w:r w:rsidR="00A95CD1">
        <w:rPr>
          <w:rFonts w:ascii="Times New Roman" w:hAnsi="Times New Roman" w:cs="Times New Roman"/>
          <w:sz w:val="28"/>
          <w:szCs w:val="28"/>
        </w:rPr>
        <w:t xml:space="preserve">его </w:t>
      </w:r>
      <w:r w:rsidR="00FD6578" w:rsidRPr="00322C9D">
        <w:rPr>
          <w:rFonts w:ascii="Times New Roman" w:hAnsi="Times New Roman" w:cs="Times New Roman"/>
          <w:sz w:val="28"/>
          <w:szCs w:val="28"/>
        </w:rPr>
        <w:t>изучение</w:t>
      </w:r>
      <w:r w:rsidR="00A95CD1">
        <w:rPr>
          <w:rFonts w:ascii="Times New Roman" w:hAnsi="Times New Roman" w:cs="Times New Roman"/>
          <w:sz w:val="28"/>
          <w:szCs w:val="28"/>
        </w:rPr>
        <w:t xml:space="preserve">. </w:t>
      </w:r>
      <w:r w:rsidR="00FD6578" w:rsidRPr="00322C9D">
        <w:rPr>
          <w:rFonts w:ascii="Times New Roman" w:hAnsi="Times New Roman" w:cs="Times New Roman"/>
          <w:sz w:val="28"/>
          <w:szCs w:val="28"/>
        </w:rPr>
        <w:t>Необходимо продо</w:t>
      </w:r>
      <w:r w:rsidR="00A95CD1">
        <w:rPr>
          <w:rFonts w:ascii="Times New Roman" w:hAnsi="Times New Roman" w:cs="Times New Roman"/>
          <w:sz w:val="28"/>
          <w:szCs w:val="28"/>
        </w:rPr>
        <w:t xml:space="preserve">лжить работу кадетских классов. </w:t>
      </w:r>
      <w:r w:rsidR="00FD6578" w:rsidRPr="00322C9D">
        <w:rPr>
          <w:rFonts w:ascii="Times New Roman" w:hAnsi="Times New Roman" w:cs="Times New Roman"/>
          <w:sz w:val="28"/>
          <w:szCs w:val="28"/>
        </w:rPr>
        <w:t xml:space="preserve">Учитывая, что </w:t>
      </w:r>
      <w:r w:rsidR="00A95CD1">
        <w:rPr>
          <w:rFonts w:ascii="Times New Roman" w:hAnsi="Times New Roman" w:cs="Times New Roman"/>
          <w:sz w:val="28"/>
          <w:szCs w:val="28"/>
        </w:rPr>
        <w:t>это учащиеся с низким уровнем мотивации к учению</w:t>
      </w:r>
      <w:r w:rsidR="008D5C92">
        <w:rPr>
          <w:rFonts w:ascii="Times New Roman" w:hAnsi="Times New Roman" w:cs="Times New Roman"/>
          <w:sz w:val="28"/>
          <w:szCs w:val="28"/>
        </w:rPr>
        <w:t>,</w:t>
      </w:r>
      <w:r w:rsidR="00FD6578" w:rsidRPr="00322C9D">
        <w:rPr>
          <w:rFonts w:ascii="Times New Roman" w:hAnsi="Times New Roman" w:cs="Times New Roman"/>
          <w:sz w:val="28"/>
          <w:szCs w:val="28"/>
        </w:rPr>
        <w:t xml:space="preserve"> </w:t>
      </w:r>
      <w:r w:rsidR="00A95CD1">
        <w:rPr>
          <w:rFonts w:ascii="Times New Roman" w:hAnsi="Times New Roman" w:cs="Times New Roman"/>
          <w:sz w:val="28"/>
          <w:szCs w:val="28"/>
        </w:rPr>
        <w:t>расширить в этих классах систему индивидуальных консультаций по предметам учебного плана.</w:t>
      </w:r>
    </w:p>
    <w:p w:rsidR="00FD6578" w:rsidRPr="00322C9D" w:rsidRDefault="008D5C92" w:rsidP="00916E6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Внедрение программы</w:t>
      </w:r>
      <w:r w:rsidR="00FD6578" w:rsidRPr="00322C9D">
        <w:rPr>
          <w:rFonts w:ascii="Times New Roman" w:hAnsi="Times New Roman" w:cs="Times New Roman"/>
          <w:sz w:val="28"/>
          <w:szCs w:val="28"/>
        </w:rPr>
        <w:t xml:space="preserve"> </w:t>
      </w:r>
      <w:proofErr w:type="spellStart"/>
      <w:r w:rsidR="00FD6578" w:rsidRPr="00322C9D">
        <w:rPr>
          <w:rFonts w:ascii="Times New Roman" w:hAnsi="Times New Roman" w:cs="Times New Roman"/>
          <w:sz w:val="28"/>
          <w:szCs w:val="28"/>
        </w:rPr>
        <w:t>предпрофильной</w:t>
      </w:r>
      <w:proofErr w:type="spellEnd"/>
      <w:r>
        <w:rPr>
          <w:rFonts w:ascii="Times New Roman" w:hAnsi="Times New Roman" w:cs="Times New Roman"/>
          <w:sz w:val="28"/>
          <w:szCs w:val="28"/>
        </w:rPr>
        <w:t xml:space="preserve"> подготовки позволит проводить </w:t>
      </w:r>
      <w:r w:rsidR="00FD6578" w:rsidRPr="00322C9D">
        <w:rPr>
          <w:rFonts w:ascii="Times New Roman" w:hAnsi="Times New Roman" w:cs="Times New Roman"/>
          <w:sz w:val="28"/>
          <w:szCs w:val="28"/>
        </w:rPr>
        <w:t>психолог</w:t>
      </w:r>
      <w:r>
        <w:rPr>
          <w:rFonts w:ascii="Times New Roman" w:hAnsi="Times New Roman" w:cs="Times New Roman"/>
          <w:sz w:val="28"/>
          <w:szCs w:val="28"/>
        </w:rPr>
        <w:t xml:space="preserve">о-педагогическое сопровождение учащихся и родителей по </w:t>
      </w:r>
      <w:r w:rsidR="00FD6578" w:rsidRPr="00322C9D">
        <w:rPr>
          <w:rFonts w:ascii="Times New Roman" w:hAnsi="Times New Roman" w:cs="Times New Roman"/>
          <w:sz w:val="28"/>
          <w:szCs w:val="28"/>
        </w:rPr>
        <w:t>будущим профессиональным и образовательным предпочтениям. За учащимися после 9 класса останется возможность выбора профиля или общеобразовательной программ</w:t>
      </w:r>
      <w:r>
        <w:rPr>
          <w:rFonts w:ascii="Times New Roman" w:hAnsi="Times New Roman" w:cs="Times New Roman"/>
          <w:sz w:val="28"/>
          <w:szCs w:val="28"/>
        </w:rPr>
        <w:t xml:space="preserve">ы при сохранении вариативности </w:t>
      </w:r>
      <w:r w:rsidR="00FD6578" w:rsidRPr="00322C9D">
        <w:rPr>
          <w:rFonts w:ascii="Times New Roman" w:hAnsi="Times New Roman" w:cs="Times New Roman"/>
          <w:sz w:val="28"/>
          <w:szCs w:val="28"/>
        </w:rPr>
        <w:t xml:space="preserve">дополнительных образовательных </w:t>
      </w:r>
      <w:r>
        <w:rPr>
          <w:rFonts w:ascii="Times New Roman" w:hAnsi="Times New Roman" w:cs="Times New Roman"/>
          <w:sz w:val="28"/>
          <w:szCs w:val="28"/>
        </w:rPr>
        <w:t xml:space="preserve">услуг.  Традиционными останутся и другие формы обучения (по запросу родителей и учащихся) - полный и частичный </w:t>
      </w:r>
      <w:r w:rsidR="00FD6578" w:rsidRPr="00322C9D">
        <w:rPr>
          <w:rFonts w:ascii="Times New Roman" w:hAnsi="Times New Roman" w:cs="Times New Roman"/>
          <w:sz w:val="28"/>
          <w:szCs w:val="28"/>
        </w:rPr>
        <w:t>экстернат, а та</w:t>
      </w:r>
      <w:r>
        <w:rPr>
          <w:rFonts w:ascii="Times New Roman" w:hAnsi="Times New Roman" w:cs="Times New Roman"/>
          <w:sz w:val="28"/>
          <w:szCs w:val="28"/>
        </w:rPr>
        <w:t xml:space="preserve">кже дистанционное обучения для </w:t>
      </w:r>
      <w:r w:rsidR="00FD6578" w:rsidRPr="00322C9D">
        <w:rPr>
          <w:rFonts w:ascii="Times New Roman" w:hAnsi="Times New Roman" w:cs="Times New Roman"/>
          <w:sz w:val="28"/>
          <w:szCs w:val="28"/>
        </w:rPr>
        <w:t>удовлетворения запрос</w:t>
      </w:r>
      <w:r>
        <w:rPr>
          <w:rFonts w:ascii="Times New Roman" w:hAnsi="Times New Roman" w:cs="Times New Roman"/>
          <w:sz w:val="28"/>
          <w:szCs w:val="28"/>
        </w:rPr>
        <w:t>а учащихся, принимающих участие</w:t>
      </w:r>
      <w:r w:rsidR="00FD6578" w:rsidRPr="00322C9D">
        <w:rPr>
          <w:rFonts w:ascii="Times New Roman" w:hAnsi="Times New Roman" w:cs="Times New Roman"/>
          <w:sz w:val="28"/>
          <w:szCs w:val="28"/>
        </w:rPr>
        <w:t xml:space="preserve"> в выездных спортивных сборах или выбравших для себя индивидуальную траекторию обу</w:t>
      </w:r>
      <w:r>
        <w:rPr>
          <w:rFonts w:ascii="Times New Roman" w:hAnsi="Times New Roman" w:cs="Times New Roman"/>
          <w:sz w:val="28"/>
          <w:szCs w:val="28"/>
        </w:rPr>
        <w:t xml:space="preserve">чения. Техническое обеспечение </w:t>
      </w:r>
      <w:r w:rsidR="00FD6578" w:rsidRPr="00322C9D">
        <w:rPr>
          <w:rFonts w:ascii="Times New Roman" w:hAnsi="Times New Roman" w:cs="Times New Roman"/>
          <w:sz w:val="28"/>
          <w:szCs w:val="28"/>
        </w:rPr>
        <w:t>таких форм организации учебного процесса на данный момент существует и будет совершенствоваться.</w:t>
      </w:r>
    </w:p>
    <w:p w:rsidR="00FD6578" w:rsidRPr="00322C9D" w:rsidRDefault="00FD6578" w:rsidP="00916E61">
      <w:pPr>
        <w:spacing w:after="0" w:line="240" w:lineRule="auto"/>
        <w:ind w:firstLine="567"/>
        <w:jc w:val="both"/>
        <w:rPr>
          <w:rFonts w:ascii="Times New Roman" w:hAnsi="Times New Roman" w:cs="Times New Roman"/>
          <w:sz w:val="28"/>
          <w:szCs w:val="28"/>
        </w:rPr>
      </w:pPr>
      <w:r w:rsidRPr="00322C9D">
        <w:rPr>
          <w:rFonts w:ascii="Times New Roman" w:hAnsi="Times New Roman" w:cs="Times New Roman"/>
          <w:sz w:val="28"/>
          <w:szCs w:val="28"/>
        </w:rPr>
        <w:lastRenderedPageBreak/>
        <w:t>В школе созданы необходимые условия доступа к общему образованию детей с ограниченными возможностями здоровья. При этом, уровень организации дистанционного образования и индивидуального образования на дому необходимо совершенствовать.</w:t>
      </w:r>
    </w:p>
    <w:p w:rsidR="00FD6578" w:rsidRPr="00322C9D" w:rsidRDefault="00FD6578" w:rsidP="00322C9D">
      <w:pPr>
        <w:widowControl w:val="0"/>
        <w:shd w:val="clear" w:color="auto" w:fill="FFFFFF"/>
        <w:autoSpaceDE w:val="0"/>
        <w:autoSpaceDN w:val="0"/>
        <w:adjustRightInd w:val="0"/>
        <w:spacing w:after="0" w:line="240" w:lineRule="auto"/>
        <w:ind w:firstLine="567"/>
        <w:jc w:val="both"/>
        <w:rPr>
          <w:rFonts w:ascii="Times New Roman" w:hAnsi="Times New Roman" w:cs="Times New Roman"/>
          <w:b/>
          <w:bCs/>
          <w:sz w:val="28"/>
          <w:szCs w:val="28"/>
        </w:rPr>
      </w:pPr>
      <w:r w:rsidRPr="00322C9D">
        <w:rPr>
          <w:rFonts w:ascii="Times New Roman" w:hAnsi="Times New Roman" w:cs="Times New Roman"/>
          <w:b/>
          <w:sz w:val="28"/>
          <w:szCs w:val="28"/>
        </w:rPr>
        <w:t xml:space="preserve">                           </w:t>
      </w:r>
      <w:r w:rsidR="008D5C92">
        <w:rPr>
          <w:rFonts w:ascii="Times New Roman" w:hAnsi="Times New Roman" w:cs="Times New Roman"/>
          <w:b/>
          <w:bCs/>
          <w:sz w:val="28"/>
          <w:szCs w:val="28"/>
        </w:rPr>
        <w:t>Характеристика</w:t>
      </w:r>
      <w:r w:rsidRPr="00322C9D">
        <w:rPr>
          <w:rFonts w:ascii="Times New Roman" w:hAnsi="Times New Roman" w:cs="Times New Roman"/>
          <w:b/>
          <w:bCs/>
          <w:sz w:val="28"/>
          <w:szCs w:val="28"/>
        </w:rPr>
        <w:t xml:space="preserve"> мероприятий подпрограммы.</w:t>
      </w:r>
    </w:p>
    <w:p w:rsidR="00FD6578" w:rsidRPr="00322C9D" w:rsidRDefault="00FD6578" w:rsidP="00F83018">
      <w:pPr>
        <w:numPr>
          <w:ilvl w:val="0"/>
          <w:numId w:val="54"/>
        </w:numPr>
        <w:tabs>
          <w:tab w:val="left" w:pos="851"/>
        </w:tabs>
        <w:spacing w:after="0" w:line="240" w:lineRule="auto"/>
        <w:ind w:left="0" w:firstLine="567"/>
        <w:jc w:val="both"/>
        <w:rPr>
          <w:rFonts w:ascii="Times New Roman" w:hAnsi="Times New Roman" w:cs="Times New Roman"/>
          <w:sz w:val="28"/>
          <w:szCs w:val="28"/>
        </w:rPr>
      </w:pPr>
      <w:r w:rsidRPr="00322C9D">
        <w:rPr>
          <w:rFonts w:ascii="Times New Roman" w:hAnsi="Times New Roman" w:cs="Times New Roman"/>
          <w:sz w:val="28"/>
          <w:szCs w:val="28"/>
        </w:rPr>
        <w:t xml:space="preserve">Сохранение и увеличение контингента учащихся, прежде всего за счет предоставления всем обучающимся и их родителям возможности удовлетворить образовательные запросы в соответствии индивидуальными склонностями и способностями детей. Реализация данного мероприятия подразумевает улучшение качества преподавания в классах углубленного изучения отдельных учебных предметов, увеличение спектра и качества </w:t>
      </w:r>
      <w:r w:rsidR="00370277">
        <w:rPr>
          <w:rFonts w:ascii="Times New Roman" w:hAnsi="Times New Roman" w:cs="Times New Roman"/>
          <w:sz w:val="28"/>
          <w:szCs w:val="28"/>
        </w:rPr>
        <w:t>ок</w:t>
      </w:r>
      <w:r w:rsidRPr="00322C9D">
        <w:rPr>
          <w:rFonts w:ascii="Times New Roman" w:hAnsi="Times New Roman" w:cs="Times New Roman"/>
          <w:sz w:val="28"/>
          <w:szCs w:val="28"/>
        </w:rPr>
        <w:t>азываемых образовательных услуг.</w:t>
      </w:r>
    </w:p>
    <w:p w:rsidR="00FD6578" w:rsidRPr="00322C9D" w:rsidRDefault="00896BF7" w:rsidP="00F83018">
      <w:pPr>
        <w:numPr>
          <w:ilvl w:val="0"/>
          <w:numId w:val="54"/>
        </w:numPr>
        <w:tabs>
          <w:tab w:val="left" w:pos="851"/>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w:t>
      </w:r>
      <w:r w:rsidR="00FD6578" w:rsidRPr="00322C9D">
        <w:rPr>
          <w:rFonts w:ascii="Times New Roman" w:hAnsi="Times New Roman" w:cs="Times New Roman"/>
          <w:sz w:val="28"/>
          <w:szCs w:val="28"/>
        </w:rPr>
        <w:t xml:space="preserve">учебных планов, в том числе индивидуальных учебных планов. </w:t>
      </w:r>
    </w:p>
    <w:p w:rsidR="00FD6578" w:rsidRPr="00322C9D" w:rsidRDefault="00FD6578" w:rsidP="00F83018">
      <w:pPr>
        <w:numPr>
          <w:ilvl w:val="0"/>
          <w:numId w:val="54"/>
        </w:numPr>
        <w:tabs>
          <w:tab w:val="left" w:pos="851"/>
        </w:tabs>
        <w:spacing w:after="0" w:line="240" w:lineRule="auto"/>
        <w:ind w:left="0" w:firstLine="567"/>
        <w:jc w:val="both"/>
        <w:rPr>
          <w:rFonts w:ascii="Times New Roman" w:hAnsi="Times New Roman" w:cs="Times New Roman"/>
          <w:sz w:val="28"/>
          <w:szCs w:val="28"/>
        </w:rPr>
      </w:pPr>
      <w:r w:rsidRPr="00322C9D">
        <w:rPr>
          <w:rFonts w:ascii="Times New Roman" w:hAnsi="Times New Roman" w:cs="Times New Roman"/>
          <w:sz w:val="28"/>
          <w:szCs w:val="28"/>
        </w:rPr>
        <w:t>Реализация</w:t>
      </w:r>
      <w:r w:rsidR="00896BF7">
        <w:rPr>
          <w:rFonts w:ascii="Times New Roman" w:hAnsi="Times New Roman" w:cs="Times New Roman"/>
          <w:sz w:val="28"/>
          <w:szCs w:val="28"/>
        </w:rPr>
        <w:t xml:space="preserve"> программ новых </w:t>
      </w:r>
      <w:proofErr w:type="spellStart"/>
      <w:r w:rsidR="00896BF7">
        <w:rPr>
          <w:rFonts w:ascii="Times New Roman" w:hAnsi="Times New Roman" w:cs="Times New Roman"/>
          <w:sz w:val="28"/>
          <w:szCs w:val="28"/>
        </w:rPr>
        <w:t>предпрофилей</w:t>
      </w:r>
      <w:proofErr w:type="spellEnd"/>
      <w:r w:rsidR="00896BF7">
        <w:rPr>
          <w:rFonts w:ascii="Times New Roman" w:hAnsi="Times New Roman" w:cs="Times New Roman"/>
          <w:sz w:val="28"/>
          <w:szCs w:val="28"/>
        </w:rPr>
        <w:t xml:space="preserve"> и </w:t>
      </w:r>
      <w:r w:rsidRPr="00322C9D">
        <w:rPr>
          <w:rFonts w:ascii="Times New Roman" w:hAnsi="Times New Roman" w:cs="Times New Roman"/>
          <w:sz w:val="28"/>
          <w:szCs w:val="28"/>
        </w:rPr>
        <w:t xml:space="preserve">профилей обучения для обучающихся 8-10 классов, в </w:t>
      </w:r>
      <w:proofErr w:type="spellStart"/>
      <w:r w:rsidRPr="00322C9D">
        <w:rPr>
          <w:rFonts w:ascii="Times New Roman" w:hAnsi="Times New Roman" w:cs="Times New Roman"/>
          <w:sz w:val="28"/>
          <w:szCs w:val="28"/>
        </w:rPr>
        <w:t>т.ч</w:t>
      </w:r>
      <w:proofErr w:type="spellEnd"/>
      <w:r w:rsidRPr="00322C9D">
        <w:rPr>
          <w:rFonts w:ascii="Times New Roman" w:hAnsi="Times New Roman" w:cs="Times New Roman"/>
          <w:sz w:val="28"/>
          <w:szCs w:val="28"/>
        </w:rPr>
        <w:t>. на основе сотрудничества с высшими учебными заведениями.</w:t>
      </w:r>
    </w:p>
    <w:p w:rsidR="00FD6578" w:rsidRPr="00322C9D" w:rsidRDefault="00FD6578" w:rsidP="00F83018">
      <w:pPr>
        <w:numPr>
          <w:ilvl w:val="0"/>
          <w:numId w:val="54"/>
        </w:numPr>
        <w:tabs>
          <w:tab w:val="left" w:pos="851"/>
        </w:tabs>
        <w:spacing w:after="0" w:line="240" w:lineRule="auto"/>
        <w:ind w:left="0" w:firstLine="567"/>
        <w:jc w:val="both"/>
        <w:rPr>
          <w:rFonts w:ascii="Times New Roman" w:hAnsi="Times New Roman" w:cs="Times New Roman"/>
          <w:sz w:val="28"/>
          <w:szCs w:val="28"/>
        </w:rPr>
      </w:pPr>
      <w:r w:rsidRPr="00322C9D">
        <w:rPr>
          <w:rFonts w:ascii="Times New Roman" w:hAnsi="Times New Roman" w:cs="Times New Roman"/>
          <w:sz w:val="28"/>
          <w:szCs w:val="28"/>
        </w:rPr>
        <w:t>Разработка</w:t>
      </w:r>
      <w:r w:rsidR="00896BF7">
        <w:rPr>
          <w:rFonts w:ascii="Times New Roman" w:hAnsi="Times New Roman" w:cs="Times New Roman"/>
          <w:sz w:val="28"/>
          <w:szCs w:val="28"/>
        </w:rPr>
        <w:t xml:space="preserve"> и внедрение </w:t>
      </w:r>
      <w:r w:rsidRPr="00322C9D">
        <w:rPr>
          <w:rFonts w:ascii="Times New Roman" w:hAnsi="Times New Roman" w:cs="Times New Roman"/>
          <w:sz w:val="28"/>
          <w:szCs w:val="28"/>
        </w:rPr>
        <w:t xml:space="preserve">программ и учебных планов для детей с ограниченными возможностями, в </w:t>
      </w:r>
      <w:proofErr w:type="spellStart"/>
      <w:r w:rsidRPr="00322C9D">
        <w:rPr>
          <w:rFonts w:ascii="Times New Roman" w:hAnsi="Times New Roman" w:cs="Times New Roman"/>
          <w:sz w:val="28"/>
          <w:szCs w:val="28"/>
        </w:rPr>
        <w:t>т.ч</w:t>
      </w:r>
      <w:proofErr w:type="spellEnd"/>
      <w:r w:rsidRPr="00322C9D">
        <w:rPr>
          <w:rFonts w:ascii="Times New Roman" w:hAnsi="Times New Roman" w:cs="Times New Roman"/>
          <w:sz w:val="28"/>
          <w:szCs w:val="28"/>
        </w:rPr>
        <w:t>. программ дистанционного обучения и обучение на дому на основе индивидуальных учебных планов.</w:t>
      </w:r>
    </w:p>
    <w:p w:rsidR="00FD6578" w:rsidRPr="00322C9D" w:rsidRDefault="00FD6578" w:rsidP="00F83018">
      <w:pPr>
        <w:numPr>
          <w:ilvl w:val="0"/>
          <w:numId w:val="54"/>
        </w:numPr>
        <w:tabs>
          <w:tab w:val="left" w:pos="851"/>
        </w:tabs>
        <w:spacing w:after="0" w:line="240" w:lineRule="auto"/>
        <w:ind w:left="0" w:firstLine="567"/>
        <w:jc w:val="both"/>
        <w:rPr>
          <w:rFonts w:ascii="Times New Roman" w:hAnsi="Times New Roman" w:cs="Times New Roman"/>
          <w:sz w:val="28"/>
          <w:szCs w:val="28"/>
        </w:rPr>
      </w:pPr>
      <w:r w:rsidRPr="00322C9D">
        <w:rPr>
          <w:rFonts w:ascii="Times New Roman" w:hAnsi="Times New Roman" w:cs="Times New Roman"/>
          <w:sz w:val="28"/>
          <w:szCs w:val="28"/>
        </w:rPr>
        <w:t xml:space="preserve">Создание единого информационного пространства для повышения качества образования   и учебной мотивации детей. </w:t>
      </w:r>
    </w:p>
    <w:p w:rsidR="00FD6578" w:rsidRPr="00322C9D" w:rsidRDefault="00FD6578" w:rsidP="00F83018">
      <w:pPr>
        <w:numPr>
          <w:ilvl w:val="0"/>
          <w:numId w:val="54"/>
        </w:numPr>
        <w:tabs>
          <w:tab w:val="left" w:pos="851"/>
        </w:tabs>
        <w:spacing w:after="0" w:line="240" w:lineRule="auto"/>
        <w:ind w:left="0" w:firstLine="567"/>
        <w:jc w:val="both"/>
        <w:rPr>
          <w:rFonts w:ascii="Times New Roman" w:hAnsi="Times New Roman" w:cs="Times New Roman"/>
          <w:sz w:val="28"/>
          <w:szCs w:val="28"/>
        </w:rPr>
      </w:pPr>
      <w:r w:rsidRPr="00322C9D">
        <w:rPr>
          <w:rFonts w:ascii="Times New Roman" w:hAnsi="Times New Roman" w:cs="Times New Roman"/>
          <w:sz w:val="28"/>
          <w:szCs w:val="28"/>
        </w:rPr>
        <w:t xml:space="preserve"> Создание системы повышения квалификации учителей по приоритетным направлениям развития общего образования, формированию и совершенствованию их ИКТ-компетентности. </w:t>
      </w:r>
    </w:p>
    <w:p w:rsidR="00FD6578" w:rsidRPr="00322C9D" w:rsidRDefault="00FD6578" w:rsidP="00F83018">
      <w:pPr>
        <w:numPr>
          <w:ilvl w:val="0"/>
          <w:numId w:val="54"/>
        </w:numPr>
        <w:tabs>
          <w:tab w:val="left" w:pos="851"/>
        </w:tabs>
        <w:spacing w:after="0" w:line="240" w:lineRule="auto"/>
        <w:ind w:left="0" w:firstLine="567"/>
        <w:jc w:val="both"/>
        <w:rPr>
          <w:rFonts w:ascii="Times New Roman" w:hAnsi="Times New Roman" w:cs="Times New Roman"/>
          <w:sz w:val="28"/>
          <w:szCs w:val="28"/>
        </w:rPr>
      </w:pPr>
      <w:r w:rsidRPr="00322C9D">
        <w:rPr>
          <w:rFonts w:ascii="Times New Roman" w:hAnsi="Times New Roman" w:cs="Times New Roman"/>
          <w:sz w:val="28"/>
          <w:szCs w:val="28"/>
        </w:rPr>
        <w:t>Обеспечение учебного процесса кадровым составом педагогов, имеющих высшее профессиона</w:t>
      </w:r>
      <w:r w:rsidR="00896BF7">
        <w:rPr>
          <w:rFonts w:ascii="Times New Roman" w:hAnsi="Times New Roman" w:cs="Times New Roman"/>
          <w:sz w:val="28"/>
          <w:szCs w:val="28"/>
        </w:rPr>
        <w:t>льное образование, привлечение выпускников</w:t>
      </w:r>
      <w:r w:rsidRPr="00322C9D">
        <w:rPr>
          <w:rFonts w:ascii="Times New Roman" w:hAnsi="Times New Roman" w:cs="Times New Roman"/>
          <w:sz w:val="28"/>
          <w:szCs w:val="28"/>
        </w:rPr>
        <w:t xml:space="preserve"> и студентов старших </w:t>
      </w:r>
      <w:r w:rsidR="00896BF7">
        <w:rPr>
          <w:rFonts w:ascii="Times New Roman" w:hAnsi="Times New Roman" w:cs="Times New Roman"/>
          <w:sz w:val="28"/>
          <w:szCs w:val="28"/>
        </w:rPr>
        <w:t>кур</w:t>
      </w:r>
      <w:r w:rsidRPr="00322C9D">
        <w:rPr>
          <w:rFonts w:ascii="Times New Roman" w:hAnsi="Times New Roman" w:cs="Times New Roman"/>
          <w:sz w:val="28"/>
          <w:szCs w:val="28"/>
        </w:rPr>
        <w:t>сов педагогических вузов города.</w:t>
      </w:r>
    </w:p>
    <w:p w:rsidR="00FD6578" w:rsidRPr="00322C9D" w:rsidRDefault="00FD6578" w:rsidP="00F83018">
      <w:pPr>
        <w:numPr>
          <w:ilvl w:val="0"/>
          <w:numId w:val="54"/>
        </w:numPr>
        <w:tabs>
          <w:tab w:val="left" w:pos="851"/>
        </w:tabs>
        <w:spacing w:after="0" w:line="240" w:lineRule="auto"/>
        <w:ind w:left="0" w:firstLine="567"/>
        <w:jc w:val="both"/>
        <w:rPr>
          <w:rFonts w:ascii="Times New Roman" w:hAnsi="Times New Roman" w:cs="Times New Roman"/>
          <w:sz w:val="28"/>
          <w:szCs w:val="28"/>
        </w:rPr>
      </w:pPr>
      <w:r w:rsidRPr="00322C9D">
        <w:rPr>
          <w:rFonts w:ascii="Times New Roman" w:hAnsi="Times New Roman" w:cs="Times New Roman"/>
          <w:sz w:val="28"/>
          <w:szCs w:val="28"/>
        </w:rPr>
        <w:t xml:space="preserve">Активное использование механизмов финансового стимулирования педагогов в рамках новой системы оплаты труда работников школы, нацеленных на повышение качества образования. </w:t>
      </w:r>
    </w:p>
    <w:p w:rsidR="00FD6578" w:rsidRPr="00322C9D" w:rsidRDefault="00FD6578" w:rsidP="00F83018">
      <w:pPr>
        <w:numPr>
          <w:ilvl w:val="0"/>
          <w:numId w:val="54"/>
        </w:numPr>
        <w:tabs>
          <w:tab w:val="left" w:pos="851"/>
        </w:tabs>
        <w:spacing w:after="0" w:line="240" w:lineRule="auto"/>
        <w:ind w:left="0" w:firstLine="567"/>
        <w:jc w:val="both"/>
        <w:rPr>
          <w:rFonts w:ascii="Times New Roman" w:hAnsi="Times New Roman" w:cs="Times New Roman"/>
          <w:sz w:val="28"/>
          <w:szCs w:val="28"/>
        </w:rPr>
      </w:pPr>
      <w:r w:rsidRPr="00322C9D">
        <w:rPr>
          <w:rFonts w:ascii="Times New Roman" w:hAnsi="Times New Roman" w:cs="Times New Roman"/>
          <w:sz w:val="28"/>
          <w:szCs w:val="28"/>
        </w:rPr>
        <w:t>Создание системы оценки качества общего образования, используя современные инструменты оценки образовательных достижений.</w:t>
      </w:r>
    </w:p>
    <w:p w:rsidR="00FD6578" w:rsidRPr="00322C9D" w:rsidRDefault="00FD6578" w:rsidP="00322C9D">
      <w:pPr>
        <w:spacing w:after="0" w:line="240" w:lineRule="auto"/>
        <w:ind w:left="720"/>
        <w:jc w:val="both"/>
        <w:rPr>
          <w:rFonts w:ascii="Times New Roman" w:hAnsi="Times New Roman" w:cs="Times New Roman"/>
          <w:sz w:val="28"/>
          <w:szCs w:val="28"/>
        </w:rPr>
      </w:pPr>
    </w:p>
    <w:p w:rsidR="00FD6578" w:rsidRPr="00322C9D" w:rsidRDefault="00896BF7" w:rsidP="00322C9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Подпрограмма «Профильное</w:t>
      </w:r>
      <w:r w:rsidR="00FD6578" w:rsidRPr="00322C9D">
        <w:rPr>
          <w:rFonts w:ascii="Times New Roman" w:hAnsi="Times New Roman" w:cs="Times New Roman"/>
          <w:b/>
          <w:sz w:val="28"/>
          <w:szCs w:val="28"/>
        </w:rPr>
        <w:t xml:space="preserve"> образование».</w:t>
      </w:r>
    </w:p>
    <w:p w:rsidR="00FD6578" w:rsidRPr="00322C9D" w:rsidRDefault="00FD6578" w:rsidP="00322C9D">
      <w:pPr>
        <w:spacing w:after="0" w:line="240" w:lineRule="auto"/>
        <w:jc w:val="both"/>
        <w:rPr>
          <w:rFonts w:ascii="Times New Roman" w:hAnsi="Times New Roman" w:cs="Times New Roman"/>
          <w:b/>
          <w:sz w:val="28"/>
          <w:szCs w:val="28"/>
        </w:rPr>
      </w:pPr>
      <w:r w:rsidRPr="00322C9D">
        <w:rPr>
          <w:rFonts w:ascii="Times New Roman" w:hAnsi="Times New Roman" w:cs="Times New Roman"/>
          <w:b/>
          <w:sz w:val="28"/>
          <w:szCs w:val="28"/>
        </w:rPr>
        <w:t>Характеристика сферы реализации подпрограммы.</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 xml:space="preserve">Организация профильного обучение на </w:t>
      </w:r>
      <w:r w:rsidR="00A95CD1">
        <w:rPr>
          <w:rFonts w:ascii="Times New Roman" w:hAnsi="Times New Roman" w:cs="Times New Roman"/>
          <w:sz w:val="28"/>
          <w:szCs w:val="28"/>
        </w:rPr>
        <w:t>уровне среднего общего образования</w:t>
      </w:r>
      <w:r w:rsidRPr="00322C9D">
        <w:rPr>
          <w:rFonts w:ascii="Times New Roman" w:hAnsi="Times New Roman" w:cs="Times New Roman"/>
          <w:sz w:val="28"/>
          <w:szCs w:val="28"/>
        </w:rPr>
        <w:t xml:space="preserve"> основывается на социальном заказе родительской общественности. Планируется детальный мониторинг </w:t>
      </w:r>
      <w:r w:rsidR="00A95CD1">
        <w:rPr>
          <w:rFonts w:ascii="Times New Roman" w:hAnsi="Times New Roman" w:cs="Times New Roman"/>
          <w:sz w:val="28"/>
          <w:szCs w:val="28"/>
        </w:rPr>
        <w:t>социального запроса родителей с</w:t>
      </w:r>
      <w:r w:rsidRPr="00322C9D">
        <w:rPr>
          <w:rFonts w:ascii="Times New Roman" w:hAnsi="Times New Roman" w:cs="Times New Roman"/>
          <w:sz w:val="28"/>
          <w:szCs w:val="28"/>
        </w:rPr>
        <w:t xml:space="preserve"> целью создать в </w:t>
      </w:r>
      <w:r w:rsidR="00A95CD1">
        <w:rPr>
          <w:rFonts w:ascii="Times New Roman" w:hAnsi="Times New Roman" w:cs="Times New Roman"/>
          <w:sz w:val="28"/>
          <w:szCs w:val="28"/>
        </w:rPr>
        <w:t>образовательном учреждении</w:t>
      </w:r>
      <w:r w:rsidRPr="00322C9D">
        <w:rPr>
          <w:rFonts w:ascii="Times New Roman" w:hAnsi="Times New Roman" w:cs="Times New Roman"/>
          <w:sz w:val="28"/>
          <w:szCs w:val="28"/>
        </w:rPr>
        <w:t xml:space="preserve"> востребованные профили обучения. </w:t>
      </w:r>
    </w:p>
    <w:p w:rsidR="00FD6578" w:rsidRPr="00322C9D" w:rsidRDefault="00FD6578" w:rsidP="00322C9D">
      <w:pPr>
        <w:spacing w:after="0" w:line="240" w:lineRule="auto"/>
        <w:jc w:val="both"/>
        <w:rPr>
          <w:rFonts w:ascii="Times New Roman" w:hAnsi="Times New Roman" w:cs="Times New Roman"/>
          <w:b/>
          <w:sz w:val="28"/>
          <w:szCs w:val="28"/>
        </w:rPr>
      </w:pPr>
      <w:r w:rsidRPr="00322C9D">
        <w:rPr>
          <w:rFonts w:ascii="Times New Roman" w:hAnsi="Times New Roman" w:cs="Times New Roman"/>
          <w:b/>
          <w:sz w:val="28"/>
          <w:szCs w:val="28"/>
        </w:rPr>
        <w:t>Характеристика мероприятий подпрограммы.</w:t>
      </w:r>
    </w:p>
    <w:p w:rsidR="00FD6578" w:rsidRPr="00322C9D" w:rsidRDefault="00FD6578" w:rsidP="00E84FAB">
      <w:pPr>
        <w:numPr>
          <w:ilvl w:val="0"/>
          <w:numId w:val="41"/>
        </w:numPr>
        <w:spacing w:after="0" w:line="240" w:lineRule="auto"/>
        <w:jc w:val="both"/>
        <w:rPr>
          <w:rFonts w:ascii="Times New Roman" w:hAnsi="Times New Roman" w:cs="Times New Roman"/>
          <w:b/>
          <w:sz w:val="28"/>
          <w:szCs w:val="28"/>
        </w:rPr>
      </w:pPr>
      <w:r w:rsidRPr="00322C9D">
        <w:rPr>
          <w:rFonts w:ascii="Times New Roman" w:hAnsi="Times New Roman" w:cs="Times New Roman"/>
          <w:sz w:val="28"/>
          <w:szCs w:val="28"/>
        </w:rPr>
        <w:t xml:space="preserve">Мониторинг результативности (анкетирование учащихся, изучение мнения выпускников школы) изучения элективных курсов профильного образования, а также расширение спектра элективных курсов в реализации профильного обучения. </w:t>
      </w:r>
    </w:p>
    <w:p w:rsidR="00FD6578" w:rsidRPr="00322C9D" w:rsidRDefault="00B715B2" w:rsidP="00E84FAB">
      <w:pPr>
        <w:numPr>
          <w:ilvl w:val="0"/>
          <w:numId w:val="41"/>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Разработка </w:t>
      </w:r>
      <w:r w:rsidR="00FD6578" w:rsidRPr="00322C9D">
        <w:rPr>
          <w:rFonts w:ascii="Times New Roman" w:hAnsi="Times New Roman" w:cs="Times New Roman"/>
          <w:sz w:val="28"/>
          <w:szCs w:val="28"/>
        </w:rPr>
        <w:t xml:space="preserve">моделей реализации программ </w:t>
      </w:r>
      <w:proofErr w:type="spellStart"/>
      <w:r w:rsidR="00FD6578" w:rsidRPr="00322C9D">
        <w:rPr>
          <w:rFonts w:ascii="Times New Roman" w:hAnsi="Times New Roman" w:cs="Times New Roman"/>
          <w:sz w:val="28"/>
          <w:szCs w:val="28"/>
        </w:rPr>
        <w:t>предпрофильного</w:t>
      </w:r>
      <w:proofErr w:type="spellEnd"/>
      <w:r w:rsidR="00FD6578" w:rsidRPr="00322C9D">
        <w:rPr>
          <w:rFonts w:ascii="Times New Roman" w:hAnsi="Times New Roman" w:cs="Times New Roman"/>
          <w:sz w:val="28"/>
          <w:szCs w:val="28"/>
        </w:rPr>
        <w:t xml:space="preserve"> и профильного обучения различным профилям.</w:t>
      </w:r>
    </w:p>
    <w:p w:rsidR="00FD6578" w:rsidRPr="00322C9D" w:rsidRDefault="00FD6578" w:rsidP="00E84FAB">
      <w:pPr>
        <w:numPr>
          <w:ilvl w:val="0"/>
          <w:numId w:val="41"/>
        </w:numPr>
        <w:spacing w:after="0" w:line="240" w:lineRule="auto"/>
        <w:jc w:val="both"/>
        <w:rPr>
          <w:rFonts w:ascii="Times New Roman" w:hAnsi="Times New Roman" w:cs="Times New Roman"/>
          <w:b/>
          <w:sz w:val="28"/>
          <w:szCs w:val="28"/>
        </w:rPr>
      </w:pPr>
      <w:r w:rsidRPr="00322C9D">
        <w:rPr>
          <w:rFonts w:ascii="Times New Roman" w:hAnsi="Times New Roman" w:cs="Times New Roman"/>
          <w:sz w:val="28"/>
          <w:szCs w:val="28"/>
        </w:rPr>
        <w:t xml:space="preserve">Использование потенциала высших учебных заведений и предприятий для реализации программ </w:t>
      </w:r>
      <w:proofErr w:type="spellStart"/>
      <w:r w:rsidRPr="00322C9D">
        <w:rPr>
          <w:rFonts w:ascii="Times New Roman" w:hAnsi="Times New Roman" w:cs="Times New Roman"/>
          <w:sz w:val="28"/>
          <w:szCs w:val="28"/>
        </w:rPr>
        <w:t>предпрофильного</w:t>
      </w:r>
      <w:proofErr w:type="spellEnd"/>
      <w:r w:rsidRPr="00322C9D">
        <w:rPr>
          <w:rFonts w:ascii="Times New Roman" w:hAnsi="Times New Roman" w:cs="Times New Roman"/>
          <w:sz w:val="28"/>
          <w:szCs w:val="28"/>
        </w:rPr>
        <w:t xml:space="preserve"> и профильного обучения</w:t>
      </w:r>
    </w:p>
    <w:p w:rsidR="00FD6578" w:rsidRPr="00322C9D" w:rsidRDefault="00FD6578" w:rsidP="00E84FAB">
      <w:pPr>
        <w:numPr>
          <w:ilvl w:val="0"/>
          <w:numId w:val="41"/>
        </w:numPr>
        <w:spacing w:after="0" w:line="240" w:lineRule="auto"/>
        <w:jc w:val="both"/>
        <w:rPr>
          <w:rFonts w:ascii="Times New Roman" w:hAnsi="Times New Roman" w:cs="Times New Roman"/>
          <w:b/>
          <w:sz w:val="28"/>
          <w:szCs w:val="28"/>
        </w:rPr>
      </w:pPr>
      <w:proofErr w:type="spellStart"/>
      <w:r w:rsidRPr="00322C9D">
        <w:rPr>
          <w:rFonts w:ascii="Times New Roman" w:hAnsi="Times New Roman" w:cs="Times New Roman"/>
          <w:sz w:val="28"/>
          <w:szCs w:val="28"/>
        </w:rPr>
        <w:t>Здоровьесберегающий</w:t>
      </w:r>
      <w:proofErr w:type="spellEnd"/>
      <w:r w:rsidRPr="00322C9D">
        <w:rPr>
          <w:rFonts w:ascii="Times New Roman" w:hAnsi="Times New Roman" w:cs="Times New Roman"/>
          <w:sz w:val="28"/>
          <w:szCs w:val="28"/>
        </w:rPr>
        <w:t xml:space="preserve"> потенциал профильного обучения, который включает в себя экономию времени на изучение в полном объеме предметов непрофильного курса. Укрепление и развитие физического, психологического и социального здоровья старшеклассников через программы профильного обучения, элективные курсы, выстраивание индивидуальной образовательной траектории</w:t>
      </w:r>
    </w:p>
    <w:p w:rsidR="00FD6578" w:rsidRPr="00322C9D" w:rsidRDefault="00FD6578" w:rsidP="00E84FAB">
      <w:pPr>
        <w:numPr>
          <w:ilvl w:val="0"/>
          <w:numId w:val="41"/>
        </w:numPr>
        <w:spacing w:after="0" w:line="240" w:lineRule="auto"/>
        <w:jc w:val="both"/>
        <w:rPr>
          <w:rFonts w:ascii="Times New Roman" w:hAnsi="Times New Roman" w:cs="Times New Roman"/>
          <w:b/>
          <w:sz w:val="28"/>
          <w:szCs w:val="28"/>
        </w:rPr>
      </w:pPr>
      <w:r w:rsidRPr="00322C9D">
        <w:rPr>
          <w:rFonts w:ascii="Times New Roman" w:hAnsi="Times New Roman" w:cs="Times New Roman"/>
          <w:sz w:val="28"/>
          <w:szCs w:val="28"/>
        </w:rPr>
        <w:t xml:space="preserve">Содействие формированию и становлению личности, способной к самоопределению в условиях инновационного развития экономики. </w:t>
      </w:r>
    </w:p>
    <w:p w:rsidR="00FD6578" w:rsidRPr="00322C9D" w:rsidRDefault="00FD6578" w:rsidP="00322C9D">
      <w:pPr>
        <w:spacing w:after="0" w:line="240" w:lineRule="auto"/>
        <w:ind w:left="720"/>
        <w:jc w:val="both"/>
        <w:rPr>
          <w:rFonts w:ascii="Times New Roman" w:hAnsi="Times New Roman" w:cs="Times New Roman"/>
          <w:sz w:val="28"/>
          <w:szCs w:val="28"/>
        </w:rPr>
      </w:pPr>
    </w:p>
    <w:p w:rsidR="00FD6578" w:rsidRPr="00322C9D" w:rsidRDefault="00FD6578" w:rsidP="00322C9D">
      <w:pPr>
        <w:spacing w:after="0" w:line="240" w:lineRule="auto"/>
        <w:ind w:left="720"/>
        <w:jc w:val="both"/>
        <w:rPr>
          <w:rFonts w:ascii="Times New Roman" w:hAnsi="Times New Roman" w:cs="Times New Roman"/>
          <w:b/>
          <w:sz w:val="28"/>
          <w:szCs w:val="28"/>
        </w:rPr>
      </w:pPr>
      <w:r w:rsidRPr="00322C9D">
        <w:rPr>
          <w:rFonts w:ascii="Times New Roman" w:hAnsi="Times New Roman" w:cs="Times New Roman"/>
          <w:b/>
          <w:sz w:val="28"/>
          <w:szCs w:val="28"/>
        </w:rPr>
        <w:t>Подпрограмма «Дополнительное образование».</w:t>
      </w:r>
    </w:p>
    <w:p w:rsidR="00FD6578" w:rsidRPr="00322C9D" w:rsidRDefault="00FD6578" w:rsidP="006C44DF">
      <w:pPr>
        <w:spacing w:after="0" w:line="240" w:lineRule="auto"/>
        <w:ind w:firstLine="567"/>
        <w:jc w:val="both"/>
        <w:rPr>
          <w:rFonts w:ascii="Times New Roman" w:hAnsi="Times New Roman" w:cs="Times New Roman"/>
          <w:sz w:val="28"/>
          <w:szCs w:val="28"/>
        </w:rPr>
      </w:pPr>
      <w:r w:rsidRPr="00322C9D">
        <w:rPr>
          <w:rFonts w:ascii="Times New Roman" w:hAnsi="Times New Roman" w:cs="Times New Roman"/>
          <w:sz w:val="28"/>
          <w:szCs w:val="28"/>
        </w:rPr>
        <w:t xml:space="preserve">    Подпрограмма «Д</w:t>
      </w:r>
      <w:r w:rsidR="00B715B2">
        <w:rPr>
          <w:rFonts w:ascii="Times New Roman" w:hAnsi="Times New Roman" w:cs="Times New Roman"/>
          <w:sz w:val="28"/>
          <w:szCs w:val="28"/>
        </w:rPr>
        <w:t xml:space="preserve">ополнительное образование» </w:t>
      </w:r>
      <w:r w:rsidRPr="00322C9D">
        <w:rPr>
          <w:rFonts w:ascii="Times New Roman" w:hAnsi="Times New Roman" w:cs="Times New Roman"/>
          <w:sz w:val="28"/>
          <w:szCs w:val="28"/>
        </w:rPr>
        <w:t>направлена на:</w:t>
      </w:r>
    </w:p>
    <w:p w:rsidR="00FD6578" w:rsidRPr="00322C9D" w:rsidRDefault="00B715B2" w:rsidP="00E84FAB">
      <w:pPr>
        <w:numPr>
          <w:ilvl w:val="0"/>
          <w:numId w:val="50"/>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развитие </w:t>
      </w:r>
      <w:r w:rsidR="00FD6578" w:rsidRPr="00322C9D">
        <w:rPr>
          <w:rFonts w:ascii="Times New Roman" w:hAnsi="Times New Roman" w:cs="Times New Roman"/>
          <w:sz w:val="28"/>
          <w:szCs w:val="28"/>
        </w:rPr>
        <w:t>творческих способностей и активности учащихся;</w:t>
      </w:r>
    </w:p>
    <w:p w:rsidR="00FD6578" w:rsidRPr="00322C9D" w:rsidRDefault="00FD6578" w:rsidP="00E84FAB">
      <w:pPr>
        <w:numPr>
          <w:ilvl w:val="0"/>
          <w:numId w:val="50"/>
        </w:numPr>
        <w:spacing w:after="0" w:line="240" w:lineRule="auto"/>
        <w:ind w:left="0" w:firstLine="567"/>
        <w:jc w:val="both"/>
        <w:rPr>
          <w:rFonts w:ascii="Times New Roman" w:hAnsi="Times New Roman" w:cs="Times New Roman"/>
          <w:sz w:val="28"/>
          <w:szCs w:val="28"/>
        </w:rPr>
      </w:pPr>
      <w:r w:rsidRPr="00322C9D">
        <w:rPr>
          <w:rFonts w:ascii="Times New Roman" w:hAnsi="Times New Roman" w:cs="Times New Roman"/>
          <w:sz w:val="28"/>
          <w:szCs w:val="28"/>
        </w:rPr>
        <w:t>развитие познавательных интересов;</w:t>
      </w:r>
    </w:p>
    <w:p w:rsidR="00FD6578" w:rsidRPr="00322C9D" w:rsidRDefault="00FD6578" w:rsidP="00E84FAB">
      <w:pPr>
        <w:numPr>
          <w:ilvl w:val="0"/>
          <w:numId w:val="50"/>
        </w:numPr>
        <w:spacing w:after="0" w:line="240" w:lineRule="auto"/>
        <w:ind w:left="0" w:firstLine="567"/>
        <w:jc w:val="both"/>
        <w:rPr>
          <w:rFonts w:ascii="Times New Roman" w:hAnsi="Times New Roman" w:cs="Times New Roman"/>
          <w:sz w:val="28"/>
          <w:szCs w:val="28"/>
        </w:rPr>
      </w:pPr>
      <w:r w:rsidRPr="00322C9D">
        <w:rPr>
          <w:rFonts w:ascii="Times New Roman" w:hAnsi="Times New Roman" w:cs="Times New Roman"/>
          <w:sz w:val="28"/>
          <w:szCs w:val="28"/>
        </w:rPr>
        <w:t>формирование мотивации успеха;</w:t>
      </w:r>
    </w:p>
    <w:p w:rsidR="00FD6578" w:rsidRPr="00322C9D" w:rsidRDefault="00FD6578" w:rsidP="00E84FAB">
      <w:pPr>
        <w:numPr>
          <w:ilvl w:val="0"/>
          <w:numId w:val="50"/>
        </w:numPr>
        <w:spacing w:after="0" w:line="240" w:lineRule="auto"/>
        <w:ind w:left="0" w:firstLine="567"/>
        <w:jc w:val="both"/>
        <w:rPr>
          <w:rFonts w:ascii="Times New Roman" w:hAnsi="Times New Roman" w:cs="Times New Roman"/>
          <w:sz w:val="28"/>
          <w:szCs w:val="28"/>
        </w:rPr>
      </w:pPr>
      <w:r w:rsidRPr="00322C9D">
        <w:rPr>
          <w:rFonts w:ascii="Times New Roman" w:hAnsi="Times New Roman" w:cs="Times New Roman"/>
          <w:sz w:val="28"/>
          <w:szCs w:val="28"/>
        </w:rPr>
        <w:t>создание условий для самоутверждения и самореализации личности;</w:t>
      </w:r>
    </w:p>
    <w:p w:rsidR="00FD6578" w:rsidRPr="00322C9D" w:rsidRDefault="00FD6578" w:rsidP="00E84FAB">
      <w:pPr>
        <w:numPr>
          <w:ilvl w:val="0"/>
          <w:numId w:val="50"/>
        </w:numPr>
        <w:spacing w:after="0" w:line="240" w:lineRule="auto"/>
        <w:ind w:left="0" w:firstLine="567"/>
        <w:jc w:val="both"/>
        <w:rPr>
          <w:rFonts w:ascii="Times New Roman" w:hAnsi="Times New Roman" w:cs="Times New Roman"/>
          <w:sz w:val="28"/>
          <w:szCs w:val="28"/>
        </w:rPr>
      </w:pPr>
      <w:r w:rsidRPr="00322C9D">
        <w:rPr>
          <w:rFonts w:ascii="Times New Roman" w:hAnsi="Times New Roman" w:cs="Times New Roman"/>
          <w:sz w:val="28"/>
          <w:szCs w:val="28"/>
        </w:rPr>
        <w:t>создание условий для всестороннего развития личности.</w:t>
      </w:r>
    </w:p>
    <w:p w:rsidR="00FD6578" w:rsidRPr="00322C9D" w:rsidRDefault="00FD6578" w:rsidP="00322C9D">
      <w:pPr>
        <w:spacing w:after="0" w:line="240" w:lineRule="auto"/>
        <w:ind w:left="360"/>
        <w:jc w:val="both"/>
        <w:rPr>
          <w:rFonts w:ascii="Times New Roman" w:hAnsi="Times New Roman" w:cs="Times New Roman"/>
          <w:b/>
          <w:sz w:val="28"/>
          <w:szCs w:val="28"/>
        </w:rPr>
      </w:pPr>
      <w:r w:rsidRPr="00322C9D">
        <w:rPr>
          <w:rFonts w:ascii="Times New Roman" w:hAnsi="Times New Roman" w:cs="Times New Roman"/>
          <w:b/>
          <w:sz w:val="28"/>
          <w:szCs w:val="28"/>
        </w:rPr>
        <w:t>Характеристика сферы реализации подпрограммы.</w:t>
      </w:r>
    </w:p>
    <w:p w:rsidR="00FD6578" w:rsidRPr="00322C9D" w:rsidRDefault="00FD6578" w:rsidP="00322C9D">
      <w:p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 xml:space="preserve">         Учебный план дополнительного образования школы разработан в преемственности с учебным планом основной школы и способствует разумному распределению учебной нагрузки и использованию творческих и личностно-ориентированных методов обучения школьников. При этом развивается единое с дополнительным образовательное пространство, целенаправленно формируется уклад жизни детей, способствующее организации </w:t>
      </w:r>
      <w:proofErr w:type="spellStart"/>
      <w:r w:rsidRPr="00322C9D">
        <w:rPr>
          <w:rFonts w:ascii="Times New Roman" w:hAnsi="Times New Roman" w:cs="Times New Roman"/>
          <w:sz w:val="28"/>
          <w:szCs w:val="28"/>
        </w:rPr>
        <w:t>разнопрофильных</w:t>
      </w:r>
      <w:proofErr w:type="spellEnd"/>
      <w:r w:rsidRPr="00322C9D">
        <w:rPr>
          <w:rFonts w:ascii="Times New Roman" w:hAnsi="Times New Roman" w:cs="Times New Roman"/>
          <w:sz w:val="28"/>
          <w:szCs w:val="28"/>
        </w:rPr>
        <w:t xml:space="preserve"> детско-взрослых общностей. Материально-техническая база школы позволяет проводить работу с обучающими во внеурочное время. В школе имее</w:t>
      </w:r>
      <w:r w:rsidR="00B715B2">
        <w:rPr>
          <w:rFonts w:ascii="Times New Roman" w:hAnsi="Times New Roman" w:cs="Times New Roman"/>
          <w:sz w:val="28"/>
          <w:szCs w:val="28"/>
        </w:rPr>
        <w:t xml:space="preserve">тся компьютерный и музыкальный </w:t>
      </w:r>
      <w:r w:rsidRPr="00322C9D">
        <w:rPr>
          <w:rFonts w:ascii="Times New Roman" w:hAnsi="Times New Roman" w:cs="Times New Roman"/>
          <w:sz w:val="28"/>
          <w:szCs w:val="28"/>
        </w:rPr>
        <w:t>классы, актовый и спортивный залы, библиотека. На территории школы расположена спортивная площадка, котора</w:t>
      </w:r>
      <w:r w:rsidR="006C44DF">
        <w:rPr>
          <w:rFonts w:ascii="Times New Roman" w:hAnsi="Times New Roman" w:cs="Times New Roman"/>
          <w:sz w:val="28"/>
          <w:szCs w:val="28"/>
        </w:rPr>
        <w:t>я</w:t>
      </w:r>
      <w:r w:rsidRPr="00322C9D">
        <w:rPr>
          <w:rFonts w:ascii="Times New Roman" w:hAnsi="Times New Roman" w:cs="Times New Roman"/>
          <w:sz w:val="28"/>
          <w:szCs w:val="28"/>
        </w:rPr>
        <w:t xml:space="preserve"> требует </w:t>
      </w:r>
      <w:proofErr w:type="spellStart"/>
      <w:r w:rsidRPr="00322C9D">
        <w:rPr>
          <w:rFonts w:ascii="Times New Roman" w:hAnsi="Times New Roman" w:cs="Times New Roman"/>
          <w:sz w:val="28"/>
          <w:szCs w:val="28"/>
        </w:rPr>
        <w:t>доорганизации</w:t>
      </w:r>
      <w:proofErr w:type="spellEnd"/>
      <w:r w:rsidRPr="00322C9D">
        <w:rPr>
          <w:rFonts w:ascii="Times New Roman" w:hAnsi="Times New Roman" w:cs="Times New Roman"/>
          <w:sz w:val="28"/>
          <w:szCs w:val="28"/>
        </w:rPr>
        <w:t xml:space="preserve"> и дооборудования. </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 xml:space="preserve">Есть необходимость в приобретении качественной технической аппаратуры для актового зала. </w:t>
      </w:r>
    </w:p>
    <w:p w:rsidR="00FD6578" w:rsidRPr="00322C9D" w:rsidRDefault="00FD6578" w:rsidP="00322C9D">
      <w:pPr>
        <w:spacing w:after="0" w:line="240" w:lineRule="auto"/>
        <w:ind w:firstLine="360"/>
        <w:jc w:val="both"/>
        <w:rPr>
          <w:rFonts w:ascii="Times New Roman" w:hAnsi="Times New Roman" w:cs="Times New Roman"/>
          <w:sz w:val="28"/>
          <w:szCs w:val="28"/>
        </w:rPr>
      </w:pPr>
      <w:r w:rsidRPr="00322C9D">
        <w:rPr>
          <w:rFonts w:ascii="Times New Roman" w:hAnsi="Times New Roman" w:cs="Times New Roman"/>
          <w:sz w:val="28"/>
          <w:szCs w:val="28"/>
        </w:rPr>
        <w:t>Кадровый состав педагогов дополнительного образования имеет соответствующее высшее образование и аттестацию. Формирование объединен</w:t>
      </w:r>
      <w:r w:rsidR="00B715B2">
        <w:rPr>
          <w:rFonts w:ascii="Times New Roman" w:hAnsi="Times New Roman" w:cs="Times New Roman"/>
          <w:sz w:val="28"/>
          <w:szCs w:val="28"/>
        </w:rPr>
        <w:t xml:space="preserve">ий дополнительного образования </w:t>
      </w:r>
      <w:r w:rsidRPr="00322C9D">
        <w:rPr>
          <w:rFonts w:ascii="Times New Roman" w:hAnsi="Times New Roman" w:cs="Times New Roman"/>
          <w:sz w:val="28"/>
          <w:szCs w:val="28"/>
        </w:rPr>
        <w:t>носит системный характер. Но необходим более продуманный, более детальный мониторинг изучения запроса на дополнительные услуги, в том числе и платные,</w:t>
      </w:r>
      <w:r w:rsidR="00B715B2">
        <w:rPr>
          <w:rFonts w:ascii="Times New Roman" w:hAnsi="Times New Roman" w:cs="Times New Roman"/>
          <w:sz w:val="28"/>
          <w:szCs w:val="28"/>
        </w:rPr>
        <w:t xml:space="preserve"> учащихся и их родителей, а так</w:t>
      </w:r>
      <w:r w:rsidRPr="00322C9D">
        <w:rPr>
          <w:rFonts w:ascii="Times New Roman" w:hAnsi="Times New Roman" w:cs="Times New Roman"/>
          <w:sz w:val="28"/>
          <w:szCs w:val="28"/>
        </w:rPr>
        <w:t xml:space="preserve">же взрослого населения микрорайона. </w:t>
      </w:r>
    </w:p>
    <w:p w:rsidR="00FD6578" w:rsidRPr="00322C9D" w:rsidRDefault="00FD6578" w:rsidP="00322C9D">
      <w:pPr>
        <w:spacing w:after="0" w:line="240" w:lineRule="auto"/>
        <w:ind w:firstLine="567"/>
        <w:jc w:val="both"/>
        <w:rPr>
          <w:rFonts w:ascii="Times New Roman" w:hAnsi="Times New Roman" w:cs="Times New Roman"/>
          <w:b/>
          <w:sz w:val="28"/>
          <w:szCs w:val="28"/>
        </w:rPr>
      </w:pPr>
      <w:r w:rsidRPr="00322C9D">
        <w:rPr>
          <w:rFonts w:ascii="Times New Roman" w:hAnsi="Times New Roman" w:cs="Times New Roman"/>
          <w:b/>
          <w:sz w:val="28"/>
          <w:szCs w:val="28"/>
        </w:rPr>
        <w:t>Приоритеты в сфере реализации подпрограммы</w:t>
      </w:r>
    </w:p>
    <w:p w:rsidR="00FD6578" w:rsidRPr="00322C9D" w:rsidRDefault="00FD6578" w:rsidP="00322C9D">
      <w:pPr>
        <w:spacing w:after="0" w:line="240" w:lineRule="auto"/>
        <w:ind w:firstLine="567"/>
        <w:jc w:val="both"/>
        <w:rPr>
          <w:rFonts w:ascii="Times New Roman" w:hAnsi="Times New Roman" w:cs="Times New Roman"/>
          <w:sz w:val="28"/>
          <w:szCs w:val="28"/>
        </w:rPr>
      </w:pPr>
      <w:r w:rsidRPr="00322C9D">
        <w:rPr>
          <w:rFonts w:ascii="Times New Roman" w:hAnsi="Times New Roman" w:cs="Times New Roman"/>
          <w:sz w:val="28"/>
          <w:szCs w:val="28"/>
        </w:rPr>
        <w:t>1. Развитие мотивации личности к познанию и творчеству</w:t>
      </w:r>
    </w:p>
    <w:p w:rsidR="00FD6578" w:rsidRPr="00322C9D" w:rsidRDefault="00FD6578" w:rsidP="00322C9D">
      <w:pPr>
        <w:spacing w:after="0" w:line="240" w:lineRule="auto"/>
        <w:ind w:firstLine="567"/>
        <w:jc w:val="both"/>
        <w:rPr>
          <w:rFonts w:ascii="Times New Roman" w:hAnsi="Times New Roman" w:cs="Times New Roman"/>
          <w:sz w:val="28"/>
          <w:szCs w:val="28"/>
        </w:rPr>
      </w:pPr>
      <w:r w:rsidRPr="00322C9D">
        <w:rPr>
          <w:rFonts w:ascii="Times New Roman" w:hAnsi="Times New Roman" w:cs="Times New Roman"/>
          <w:sz w:val="28"/>
          <w:szCs w:val="28"/>
        </w:rPr>
        <w:t>2. Освоение обучающимся социальных, культурных, нравственных ценностей через систему личностно-значимой деятельности.</w:t>
      </w:r>
    </w:p>
    <w:p w:rsidR="00FD6578" w:rsidRPr="00322C9D" w:rsidRDefault="00FD6578" w:rsidP="00322C9D">
      <w:pPr>
        <w:spacing w:after="0" w:line="240" w:lineRule="auto"/>
        <w:ind w:firstLine="567"/>
        <w:jc w:val="both"/>
        <w:rPr>
          <w:rFonts w:ascii="Times New Roman" w:hAnsi="Times New Roman" w:cs="Times New Roman"/>
          <w:sz w:val="28"/>
          <w:szCs w:val="28"/>
        </w:rPr>
      </w:pPr>
      <w:r w:rsidRPr="00322C9D">
        <w:rPr>
          <w:rFonts w:ascii="Times New Roman" w:hAnsi="Times New Roman" w:cs="Times New Roman"/>
          <w:sz w:val="28"/>
          <w:szCs w:val="28"/>
        </w:rPr>
        <w:lastRenderedPageBreak/>
        <w:t>3. Расширение сети направлений дополнительного образования через мониторинг интересов обучающихся и их родителей.</w:t>
      </w:r>
    </w:p>
    <w:p w:rsidR="00FD6578" w:rsidRPr="00322C9D" w:rsidRDefault="00FD6578" w:rsidP="00322C9D">
      <w:pPr>
        <w:spacing w:after="0" w:line="240" w:lineRule="auto"/>
        <w:ind w:firstLine="567"/>
        <w:jc w:val="both"/>
        <w:rPr>
          <w:rFonts w:ascii="Times New Roman" w:hAnsi="Times New Roman" w:cs="Times New Roman"/>
          <w:b/>
          <w:sz w:val="28"/>
          <w:szCs w:val="28"/>
        </w:rPr>
      </w:pPr>
      <w:r w:rsidRPr="00322C9D">
        <w:rPr>
          <w:rFonts w:ascii="Times New Roman" w:hAnsi="Times New Roman" w:cs="Times New Roman"/>
          <w:b/>
          <w:sz w:val="28"/>
          <w:szCs w:val="28"/>
        </w:rPr>
        <w:t>Характеристика мероприятий подпрограммы.</w:t>
      </w:r>
    </w:p>
    <w:p w:rsidR="00FD6578" w:rsidRPr="00322C9D" w:rsidRDefault="00FD6578" w:rsidP="00322C9D">
      <w:pPr>
        <w:spacing w:after="0" w:line="240" w:lineRule="auto"/>
        <w:ind w:firstLine="567"/>
        <w:jc w:val="both"/>
        <w:rPr>
          <w:rFonts w:ascii="Times New Roman" w:hAnsi="Times New Roman" w:cs="Times New Roman"/>
          <w:sz w:val="28"/>
          <w:szCs w:val="28"/>
        </w:rPr>
      </w:pPr>
      <w:r w:rsidRPr="00322C9D">
        <w:rPr>
          <w:rFonts w:ascii="Times New Roman" w:hAnsi="Times New Roman" w:cs="Times New Roman"/>
          <w:sz w:val="28"/>
          <w:szCs w:val="28"/>
        </w:rPr>
        <w:t xml:space="preserve">1. Сохранение и увеличение контингента учащихся, прежде всего за счет предоставления всем обучающимся и их родителям возможности удовлетворить образовательные запросы в соответствии индивидуальными склонностями и способностями детей в системе дополнительного образования. </w:t>
      </w:r>
    </w:p>
    <w:p w:rsidR="00FD6578" w:rsidRPr="00322C9D" w:rsidRDefault="00FD6578" w:rsidP="00322C9D">
      <w:pPr>
        <w:spacing w:after="0" w:line="240" w:lineRule="auto"/>
        <w:ind w:firstLine="567"/>
        <w:jc w:val="both"/>
        <w:rPr>
          <w:rFonts w:ascii="Times New Roman" w:hAnsi="Times New Roman" w:cs="Times New Roman"/>
          <w:sz w:val="28"/>
          <w:szCs w:val="28"/>
        </w:rPr>
      </w:pPr>
      <w:r w:rsidRPr="00322C9D">
        <w:rPr>
          <w:rFonts w:ascii="Times New Roman" w:hAnsi="Times New Roman" w:cs="Times New Roman"/>
          <w:sz w:val="28"/>
          <w:szCs w:val="28"/>
        </w:rPr>
        <w:t xml:space="preserve">2. Создание мощной материально-технической базы, способствующей обеспечению качественного дополнительного образования учащихся, в </w:t>
      </w:r>
      <w:proofErr w:type="spellStart"/>
      <w:r w:rsidRPr="00322C9D">
        <w:rPr>
          <w:rFonts w:ascii="Times New Roman" w:hAnsi="Times New Roman" w:cs="Times New Roman"/>
          <w:sz w:val="28"/>
          <w:szCs w:val="28"/>
        </w:rPr>
        <w:t>т.ч</w:t>
      </w:r>
      <w:proofErr w:type="spellEnd"/>
      <w:r w:rsidRPr="00322C9D">
        <w:rPr>
          <w:rFonts w:ascii="Times New Roman" w:hAnsi="Times New Roman" w:cs="Times New Roman"/>
          <w:sz w:val="28"/>
          <w:szCs w:val="28"/>
        </w:rPr>
        <w:t>. за счет увеличения бюджетных ассигнований, в случае реорганизации образовательного учреждения путем присоединения дошкольных образовательных учреждений, и привлечения внебюджетных ресурсов.</w:t>
      </w:r>
    </w:p>
    <w:p w:rsidR="00FD6578" w:rsidRPr="00322C9D" w:rsidRDefault="00B715B2" w:rsidP="00322C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Совершенствование </w:t>
      </w:r>
      <w:r w:rsidR="00FD6578" w:rsidRPr="00322C9D">
        <w:rPr>
          <w:rFonts w:ascii="Times New Roman" w:hAnsi="Times New Roman" w:cs="Times New Roman"/>
          <w:sz w:val="28"/>
          <w:szCs w:val="28"/>
        </w:rPr>
        <w:t>учебного плана дополнительного образования.</w:t>
      </w:r>
    </w:p>
    <w:p w:rsidR="00FD6578" w:rsidRPr="00322C9D" w:rsidRDefault="00FD6578" w:rsidP="00322C9D">
      <w:pPr>
        <w:spacing w:after="0" w:line="240" w:lineRule="auto"/>
        <w:ind w:left="720"/>
        <w:jc w:val="both"/>
        <w:rPr>
          <w:rFonts w:ascii="Times New Roman" w:hAnsi="Times New Roman" w:cs="Times New Roman"/>
          <w:b/>
          <w:sz w:val="28"/>
          <w:szCs w:val="28"/>
        </w:rPr>
      </w:pPr>
    </w:p>
    <w:p w:rsidR="00FD6578" w:rsidRPr="00322C9D" w:rsidRDefault="00FD6578" w:rsidP="00322C9D">
      <w:pPr>
        <w:spacing w:after="0" w:line="240" w:lineRule="auto"/>
        <w:ind w:left="720"/>
        <w:jc w:val="both"/>
        <w:rPr>
          <w:rFonts w:ascii="Times New Roman" w:hAnsi="Times New Roman" w:cs="Times New Roman"/>
          <w:b/>
          <w:sz w:val="28"/>
          <w:szCs w:val="28"/>
        </w:rPr>
      </w:pPr>
      <w:r w:rsidRPr="00322C9D">
        <w:rPr>
          <w:rFonts w:ascii="Times New Roman" w:hAnsi="Times New Roman" w:cs="Times New Roman"/>
          <w:b/>
          <w:sz w:val="28"/>
          <w:szCs w:val="28"/>
        </w:rPr>
        <w:t>Подпрограмма «Проектная деятельность».</w:t>
      </w:r>
    </w:p>
    <w:p w:rsidR="00FD6578" w:rsidRPr="00322C9D" w:rsidRDefault="00FD6578" w:rsidP="00322C9D">
      <w:pPr>
        <w:spacing w:after="0" w:line="240" w:lineRule="auto"/>
        <w:ind w:left="360"/>
        <w:jc w:val="both"/>
        <w:rPr>
          <w:rFonts w:ascii="Times New Roman" w:hAnsi="Times New Roman" w:cs="Times New Roman"/>
          <w:b/>
          <w:sz w:val="28"/>
          <w:szCs w:val="28"/>
        </w:rPr>
      </w:pPr>
      <w:r w:rsidRPr="00322C9D">
        <w:rPr>
          <w:rFonts w:ascii="Times New Roman" w:hAnsi="Times New Roman" w:cs="Times New Roman"/>
          <w:b/>
          <w:sz w:val="28"/>
          <w:szCs w:val="28"/>
        </w:rPr>
        <w:t>Характеристика сферы реализации подпрограммы.</w:t>
      </w:r>
    </w:p>
    <w:p w:rsidR="00FD6578" w:rsidRPr="00322C9D" w:rsidRDefault="00FD6578" w:rsidP="00322C9D">
      <w:pPr>
        <w:pStyle w:val="fr1"/>
        <w:shd w:val="clear" w:color="auto" w:fill="FFFFFF"/>
        <w:spacing w:before="0" w:beforeAutospacing="0" w:after="0" w:afterAutospacing="0"/>
        <w:jc w:val="both"/>
        <w:rPr>
          <w:sz w:val="28"/>
          <w:szCs w:val="28"/>
        </w:rPr>
      </w:pPr>
      <w:r w:rsidRPr="00322C9D">
        <w:rPr>
          <w:sz w:val="28"/>
          <w:szCs w:val="28"/>
        </w:rPr>
        <w:t xml:space="preserve">           Подпрограмма «Проектная деятельность» имеет целью подготовить выпускника, владеющего навыками научно-исследовательской работы. В процессе реализации этой подпрограммы будут выработаны и апробированы программы индивидуальной проектной деятельности на уровне среднего общего образования.  Проектная деятельность призвана стать инструментарием </w:t>
      </w:r>
      <w:r w:rsidR="00B715B2">
        <w:rPr>
          <w:sz w:val="28"/>
          <w:szCs w:val="28"/>
        </w:rPr>
        <w:t xml:space="preserve">повышения качества образования </w:t>
      </w:r>
      <w:r w:rsidRPr="00322C9D">
        <w:rPr>
          <w:sz w:val="28"/>
          <w:szCs w:val="28"/>
        </w:rPr>
        <w:t xml:space="preserve">детей и молодежи. </w:t>
      </w:r>
    </w:p>
    <w:p w:rsidR="00FD6578" w:rsidRPr="00322C9D" w:rsidRDefault="00FD6578" w:rsidP="00322C9D">
      <w:pPr>
        <w:pStyle w:val="fr1"/>
        <w:shd w:val="clear" w:color="auto" w:fill="FFFFFF"/>
        <w:spacing w:before="0" w:beforeAutospacing="0" w:after="0" w:afterAutospacing="0"/>
        <w:jc w:val="both"/>
        <w:rPr>
          <w:sz w:val="28"/>
          <w:szCs w:val="28"/>
        </w:rPr>
      </w:pPr>
      <w:r w:rsidRPr="00322C9D">
        <w:rPr>
          <w:sz w:val="28"/>
          <w:szCs w:val="28"/>
        </w:rPr>
        <w:t>Задачи проектной деятельности в школе носят следующий характер:</w:t>
      </w:r>
    </w:p>
    <w:p w:rsidR="00FD6578" w:rsidRPr="00322C9D" w:rsidRDefault="00FD6578" w:rsidP="00E84FAB">
      <w:pPr>
        <w:numPr>
          <w:ilvl w:val="0"/>
          <w:numId w:val="52"/>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участие в муниципальных и региональных НПК, конкурсах;</w:t>
      </w:r>
    </w:p>
    <w:p w:rsidR="00FD6578" w:rsidRPr="00322C9D" w:rsidRDefault="00FD6578" w:rsidP="00E84FAB">
      <w:pPr>
        <w:numPr>
          <w:ilvl w:val="0"/>
          <w:numId w:val="52"/>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 xml:space="preserve">вовлечение учащихся старших классов в новые виды общественно-полезной деятельности на основе развития проектно-исследовательской деятельности; </w:t>
      </w:r>
    </w:p>
    <w:p w:rsidR="00FD6578" w:rsidRPr="00322C9D" w:rsidRDefault="00FD6578" w:rsidP="00E84FAB">
      <w:pPr>
        <w:numPr>
          <w:ilvl w:val="0"/>
          <w:numId w:val="52"/>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расширение условий для выбора учениками внеурочных форм самообразования через кружки, спецкурсы и факультативы;</w:t>
      </w:r>
    </w:p>
    <w:p w:rsidR="00FD6578" w:rsidRPr="00322C9D" w:rsidRDefault="00B715B2" w:rsidP="00E84FAB">
      <w:pPr>
        <w:numPr>
          <w:ilvl w:val="0"/>
          <w:numId w:val="5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обучение </w:t>
      </w:r>
      <w:r w:rsidR="00FD6578" w:rsidRPr="00322C9D">
        <w:rPr>
          <w:rFonts w:ascii="Times New Roman" w:hAnsi="Times New Roman" w:cs="Times New Roman"/>
          <w:sz w:val="28"/>
          <w:szCs w:val="28"/>
        </w:rPr>
        <w:t xml:space="preserve">правильному оформлению и представлению проекта, заполнению матрицы </w:t>
      </w:r>
      <w:proofErr w:type="gramStart"/>
      <w:r w:rsidR="00FD6578" w:rsidRPr="00322C9D">
        <w:rPr>
          <w:rFonts w:ascii="Times New Roman" w:hAnsi="Times New Roman" w:cs="Times New Roman"/>
          <w:sz w:val="28"/>
          <w:szCs w:val="28"/>
        </w:rPr>
        <w:t>проекта,  форматированию</w:t>
      </w:r>
      <w:proofErr w:type="gramEnd"/>
      <w:r w:rsidR="00FD6578" w:rsidRPr="00322C9D">
        <w:rPr>
          <w:rFonts w:ascii="Times New Roman" w:hAnsi="Times New Roman" w:cs="Times New Roman"/>
          <w:sz w:val="28"/>
          <w:szCs w:val="28"/>
        </w:rPr>
        <w:t xml:space="preserve"> проекта;</w:t>
      </w:r>
    </w:p>
    <w:p w:rsidR="00FD6578" w:rsidRPr="00322C9D" w:rsidRDefault="00FD6578" w:rsidP="00E84FAB">
      <w:pPr>
        <w:numPr>
          <w:ilvl w:val="0"/>
          <w:numId w:val="52"/>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вовлечение родителей в проектную деятельность;</w:t>
      </w:r>
    </w:p>
    <w:p w:rsidR="00FD6578" w:rsidRPr="00322C9D" w:rsidRDefault="00FD6578" w:rsidP="00E84FAB">
      <w:pPr>
        <w:numPr>
          <w:ilvl w:val="0"/>
          <w:numId w:val="52"/>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подведение итогов проектной деятельности, тиражирование результатов проектной деятельности.</w:t>
      </w:r>
    </w:p>
    <w:p w:rsidR="00FD6578" w:rsidRPr="00322C9D" w:rsidRDefault="00FD6578" w:rsidP="00322C9D">
      <w:pPr>
        <w:pStyle w:val="a6"/>
        <w:spacing w:before="0" w:beforeAutospacing="0" w:after="0" w:afterAutospacing="0"/>
        <w:ind w:firstLine="567"/>
        <w:jc w:val="both"/>
        <w:rPr>
          <w:sz w:val="28"/>
          <w:szCs w:val="28"/>
        </w:rPr>
      </w:pPr>
      <w:r w:rsidRPr="00322C9D">
        <w:rPr>
          <w:sz w:val="28"/>
          <w:szCs w:val="28"/>
        </w:rPr>
        <w:t xml:space="preserve">Основной результат детской проектной деятельности – это развитие у ребенка уверенности в том, что он может изменить что-то в </w:t>
      </w:r>
      <w:r w:rsidR="00A95CD1">
        <w:rPr>
          <w:sz w:val="28"/>
          <w:szCs w:val="28"/>
        </w:rPr>
        <w:t>окр</w:t>
      </w:r>
      <w:r w:rsidRPr="00322C9D">
        <w:rPr>
          <w:sz w:val="28"/>
          <w:szCs w:val="28"/>
        </w:rPr>
        <w:t>ужающем мире, или узнать то, что необходимо именно ему. Дети учатся находить, сравнивать, анализировать материал по проекту, проводить эксперименты, исследования, подводить итоги, делать выводы. Большую работу ребята проводят по подготовке оформления проектных работ, а также по подготовке и проведению презентации. Овладевают практическими навыками пользования Интернетом, компьютером и его программами для получения фотографий, слайдов и фильмов. А, главное, ребята учатся выступать перед разной аудиторией (в рамках школы, а также и в городе), защищать свои проекты, учатся навыкам ораторского искусства. Они учатся выдвигать и защищать свою точку зрения на изученную тему, учатся становиться лидерами, экспертами в своей области.  </w:t>
      </w:r>
    </w:p>
    <w:p w:rsidR="00FD6578" w:rsidRPr="00322C9D" w:rsidRDefault="00FD6578" w:rsidP="00322C9D">
      <w:pPr>
        <w:pStyle w:val="a6"/>
        <w:spacing w:before="0" w:beforeAutospacing="0" w:after="0" w:afterAutospacing="0"/>
        <w:ind w:firstLine="567"/>
        <w:jc w:val="both"/>
        <w:rPr>
          <w:sz w:val="28"/>
          <w:szCs w:val="28"/>
        </w:rPr>
      </w:pPr>
      <w:r w:rsidRPr="00322C9D">
        <w:rPr>
          <w:sz w:val="28"/>
          <w:szCs w:val="28"/>
        </w:rPr>
        <w:lastRenderedPageBreak/>
        <w:t>Рассматривая тему подробно, диалектически, ребята могут превратить ее в объект своей профессиональной деятельности. Дети должны выйти из школы с твердым решением и установками о своей дальнейшей профессии и жизни. Для решения этой глобальной проблемы нужно объединить усилия школы, учеников и родителей. Необходимо приложить массу усилий не только к тем детям, которые развиты и целеустремлены, заняты в клубах по интересам, углубленным изучением любимых предметов, в спортивных секциях, но и к тем, кто мало чем интересуется вообще, пассивны, ленивы, а также к тем, где сложные семейные условия жизни, где неполные семьи, где есть проблемы между родителями. </w:t>
      </w:r>
    </w:p>
    <w:p w:rsidR="00FD6578" w:rsidRPr="00322C9D" w:rsidRDefault="00FD6578" w:rsidP="00322C9D">
      <w:pPr>
        <w:spacing w:after="0" w:line="240" w:lineRule="auto"/>
        <w:ind w:left="780"/>
        <w:jc w:val="center"/>
        <w:rPr>
          <w:rFonts w:ascii="Times New Roman" w:hAnsi="Times New Roman" w:cs="Times New Roman"/>
          <w:b/>
          <w:sz w:val="28"/>
          <w:szCs w:val="28"/>
        </w:rPr>
      </w:pPr>
      <w:r w:rsidRPr="00322C9D">
        <w:rPr>
          <w:rFonts w:ascii="Times New Roman" w:hAnsi="Times New Roman" w:cs="Times New Roman"/>
          <w:b/>
          <w:sz w:val="28"/>
          <w:szCs w:val="28"/>
        </w:rPr>
        <w:t>Характеристика мероприятий подпрограммы:</w:t>
      </w:r>
    </w:p>
    <w:p w:rsidR="00FD6578" w:rsidRPr="00322C9D" w:rsidRDefault="00FD6578" w:rsidP="00E84FAB">
      <w:pPr>
        <w:numPr>
          <w:ilvl w:val="0"/>
          <w:numId w:val="48"/>
        </w:numPr>
        <w:spacing w:after="0" w:line="240" w:lineRule="auto"/>
        <w:ind w:left="0" w:firstLine="567"/>
        <w:jc w:val="both"/>
        <w:rPr>
          <w:rFonts w:ascii="Times New Roman" w:hAnsi="Times New Roman" w:cs="Times New Roman"/>
          <w:sz w:val="28"/>
          <w:szCs w:val="28"/>
        </w:rPr>
      </w:pPr>
      <w:r w:rsidRPr="00322C9D">
        <w:rPr>
          <w:rFonts w:ascii="Times New Roman" w:hAnsi="Times New Roman" w:cs="Times New Roman"/>
          <w:sz w:val="28"/>
          <w:szCs w:val="28"/>
        </w:rPr>
        <w:t xml:space="preserve"> Развитие индивидуальной проектной деятельности учащихся, стремление к 100% участию в проектной деятельности;</w:t>
      </w:r>
    </w:p>
    <w:p w:rsidR="00FD6578" w:rsidRPr="00322C9D" w:rsidRDefault="00FD6578" w:rsidP="00E84FAB">
      <w:pPr>
        <w:numPr>
          <w:ilvl w:val="0"/>
          <w:numId w:val="48"/>
        </w:numPr>
        <w:spacing w:after="0" w:line="240" w:lineRule="auto"/>
        <w:ind w:left="0" w:firstLine="567"/>
        <w:jc w:val="both"/>
        <w:rPr>
          <w:rFonts w:ascii="Times New Roman" w:hAnsi="Times New Roman" w:cs="Times New Roman"/>
          <w:sz w:val="28"/>
          <w:szCs w:val="28"/>
        </w:rPr>
      </w:pPr>
      <w:r w:rsidRPr="00322C9D">
        <w:rPr>
          <w:rFonts w:ascii="Times New Roman" w:hAnsi="Times New Roman" w:cs="Times New Roman"/>
          <w:sz w:val="28"/>
          <w:szCs w:val="28"/>
        </w:rPr>
        <w:t xml:space="preserve"> Привлечение родителей и социальных партнеров школы к проектной деятельности;</w:t>
      </w:r>
    </w:p>
    <w:p w:rsidR="00FD6578" w:rsidRPr="00322C9D" w:rsidRDefault="00FD6578" w:rsidP="00E84FAB">
      <w:pPr>
        <w:numPr>
          <w:ilvl w:val="0"/>
          <w:numId w:val="48"/>
        </w:numPr>
        <w:spacing w:after="0" w:line="240" w:lineRule="auto"/>
        <w:ind w:left="0" w:firstLine="567"/>
        <w:jc w:val="both"/>
        <w:rPr>
          <w:rFonts w:ascii="Times New Roman" w:hAnsi="Times New Roman" w:cs="Times New Roman"/>
          <w:sz w:val="28"/>
          <w:szCs w:val="28"/>
        </w:rPr>
      </w:pPr>
      <w:r w:rsidRPr="00322C9D">
        <w:rPr>
          <w:rFonts w:ascii="Times New Roman" w:hAnsi="Times New Roman" w:cs="Times New Roman"/>
          <w:sz w:val="28"/>
          <w:szCs w:val="28"/>
        </w:rPr>
        <w:t xml:space="preserve"> Участие педагогов в городских, региональных образовательных проектах;</w:t>
      </w:r>
    </w:p>
    <w:p w:rsidR="00FD6578" w:rsidRPr="00322C9D" w:rsidRDefault="00FD6578" w:rsidP="00E84FAB">
      <w:pPr>
        <w:numPr>
          <w:ilvl w:val="0"/>
          <w:numId w:val="48"/>
        </w:numPr>
        <w:spacing w:after="0" w:line="240" w:lineRule="auto"/>
        <w:ind w:left="0" w:firstLine="567"/>
        <w:jc w:val="both"/>
        <w:rPr>
          <w:rFonts w:ascii="Times New Roman" w:hAnsi="Times New Roman" w:cs="Times New Roman"/>
          <w:sz w:val="28"/>
          <w:szCs w:val="28"/>
        </w:rPr>
      </w:pPr>
      <w:r w:rsidRPr="00322C9D">
        <w:rPr>
          <w:rFonts w:ascii="Times New Roman" w:hAnsi="Times New Roman" w:cs="Times New Roman"/>
          <w:sz w:val="28"/>
          <w:szCs w:val="28"/>
        </w:rPr>
        <w:t xml:space="preserve"> Трансляция проектной деятельности на школьных, городских, региональных конференциях.</w:t>
      </w:r>
    </w:p>
    <w:p w:rsidR="00FD6578" w:rsidRPr="00322C9D" w:rsidRDefault="00FD6578" w:rsidP="00322C9D">
      <w:pPr>
        <w:spacing w:after="0" w:line="240" w:lineRule="auto"/>
        <w:ind w:left="720"/>
        <w:jc w:val="both"/>
        <w:rPr>
          <w:rFonts w:ascii="Times New Roman" w:hAnsi="Times New Roman" w:cs="Times New Roman"/>
          <w:sz w:val="28"/>
          <w:szCs w:val="28"/>
        </w:rPr>
      </w:pPr>
    </w:p>
    <w:p w:rsidR="00FD6578" w:rsidRPr="00322C9D" w:rsidRDefault="00FD6578" w:rsidP="00322C9D">
      <w:pPr>
        <w:spacing w:after="0" w:line="240" w:lineRule="auto"/>
        <w:jc w:val="center"/>
        <w:rPr>
          <w:rFonts w:ascii="Times New Roman" w:hAnsi="Times New Roman" w:cs="Times New Roman"/>
          <w:b/>
          <w:sz w:val="28"/>
          <w:szCs w:val="28"/>
        </w:rPr>
      </w:pPr>
      <w:r w:rsidRPr="00322C9D">
        <w:rPr>
          <w:rFonts w:ascii="Times New Roman" w:hAnsi="Times New Roman" w:cs="Times New Roman"/>
          <w:b/>
          <w:sz w:val="28"/>
          <w:szCs w:val="28"/>
        </w:rPr>
        <w:t>Подпрограмма «Управление качеством образования».</w:t>
      </w:r>
    </w:p>
    <w:p w:rsidR="00FD6578" w:rsidRPr="00322C9D" w:rsidRDefault="00FD6578" w:rsidP="00322C9D">
      <w:pPr>
        <w:spacing w:after="0" w:line="240" w:lineRule="auto"/>
        <w:ind w:left="360"/>
        <w:jc w:val="center"/>
        <w:rPr>
          <w:rFonts w:ascii="Times New Roman" w:hAnsi="Times New Roman" w:cs="Times New Roman"/>
          <w:b/>
          <w:sz w:val="28"/>
          <w:szCs w:val="28"/>
        </w:rPr>
      </w:pPr>
      <w:r w:rsidRPr="00322C9D">
        <w:rPr>
          <w:rFonts w:ascii="Times New Roman" w:hAnsi="Times New Roman" w:cs="Times New Roman"/>
          <w:b/>
          <w:sz w:val="28"/>
          <w:szCs w:val="28"/>
        </w:rPr>
        <w:t>Характеристика сферы реализации подпрограммы.</w:t>
      </w:r>
    </w:p>
    <w:p w:rsidR="00FD6578" w:rsidRPr="00322C9D" w:rsidRDefault="00FD6578" w:rsidP="00322C9D">
      <w:pPr>
        <w:pStyle w:val="Default"/>
        <w:ind w:firstLine="708"/>
        <w:jc w:val="both"/>
        <w:rPr>
          <w:color w:val="auto"/>
          <w:sz w:val="28"/>
          <w:szCs w:val="28"/>
        </w:rPr>
      </w:pPr>
      <w:r w:rsidRPr="00322C9D">
        <w:rPr>
          <w:color w:val="auto"/>
          <w:sz w:val="28"/>
          <w:szCs w:val="28"/>
        </w:rPr>
        <w:t>Реализация подпрограммы управления качеством образования предполагает создание единой образовательной среды школы, включающей всех участников образовательного процесса.</w:t>
      </w:r>
    </w:p>
    <w:p w:rsidR="00FD6578" w:rsidRPr="00322C9D" w:rsidRDefault="00FD6578" w:rsidP="00322C9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 xml:space="preserve">Под </w:t>
      </w:r>
      <w:r w:rsidRPr="00322C9D">
        <w:rPr>
          <w:rFonts w:ascii="Times New Roman" w:hAnsi="Times New Roman" w:cs="Times New Roman"/>
          <w:iCs/>
          <w:sz w:val="28"/>
          <w:szCs w:val="28"/>
        </w:rPr>
        <w:t>образовательной средой</w:t>
      </w:r>
      <w:r w:rsidRPr="00322C9D">
        <w:rPr>
          <w:rFonts w:ascii="Times New Roman" w:hAnsi="Times New Roman" w:cs="Times New Roman"/>
          <w:sz w:val="28"/>
          <w:szCs w:val="28"/>
        </w:rPr>
        <w:t xml:space="preserve"> понимается сов</w:t>
      </w:r>
      <w:r w:rsidR="00370277">
        <w:rPr>
          <w:rFonts w:ascii="Times New Roman" w:hAnsi="Times New Roman" w:cs="Times New Roman"/>
          <w:sz w:val="28"/>
          <w:szCs w:val="28"/>
        </w:rPr>
        <w:t>ок</w:t>
      </w:r>
      <w:r w:rsidRPr="00322C9D">
        <w:rPr>
          <w:rFonts w:ascii="Times New Roman" w:hAnsi="Times New Roman" w:cs="Times New Roman"/>
          <w:sz w:val="28"/>
          <w:szCs w:val="28"/>
        </w:rPr>
        <w:t>упность условий и ресурсов, обеспечивающих определенный эффект качества образования. Образовательная среда как объект качества п</w:t>
      </w:r>
      <w:r w:rsidR="00370277">
        <w:rPr>
          <w:rFonts w:ascii="Times New Roman" w:hAnsi="Times New Roman" w:cs="Times New Roman"/>
          <w:sz w:val="28"/>
          <w:szCs w:val="28"/>
        </w:rPr>
        <w:t>ок</w:t>
      </w:r>
      <w:r w:rsidRPr="00322C9D">
        <w:rPr>
          <w:rFonts w:ascii="Times New Roman" w:hAnsi="Times New Roman" w:cs="Times New Roman"/>
          <w:sz w:val="28"/>
          <w:szCs w:val="28"/>
        </w:rPr>
        <w:t xml:space="preserve">азывает, как образовательное учреждение добивается образовательных результатов, что для этого делается, с помощью каких механизмов и средств. Иными словами, образовательная среда отражает уровень возможностей образовательного учреждения, потенциально обеспечивающих достижение образовательного результата. </w:t>
      </w:r>
    </w:p>
    <w:p w:rsidR="00FD6578" w:rsidRPr="00322C9D" w:rsidRDefault="00FD6578" w:rsidP="00322C9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22C9D">
        <w:rPr>
          <w:rFonts w:ascii="Times New Roman" w:hAnsi="Times New Roman" w:cs="Times New Roman"/>
          <w:sz w:val="28"/>
          <w:szCs w:val="28"/>
        </w:rPr>
        <w:t>Составляющими образовательной среды являются:</w:t>
      </w:r>
    </w:p>
    <w:p w:rsidR="00FD6578" w:rsidRPr="00322C9D" w:rsidRDefault="00FD6578" w:rsidP="00322C9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22C9D">
        <w:rPr>
          <w:rFonts w:ascii="Times New Roman" w:hAnsi="Times New Roman" w:cs="Times New Roman"/>
          <w:sz w:val="28"/>
          <w:szCs w:val="28"/>
        </w:rPr>
        <w:t xml:space="preserve">- образовательный процесс, включающий целевой, содержательный и </w:t>
      </w:r>
      <w:proofErr w:type="spellStart"/>
      <w:r w:rsidRPr="00322C9D">
        <w:rPr>
          <w:rFonts w:ascii="Times New Roman" w:hAnsi="Times New Roman" w:cs="Times New Roman"/>
          <w:sz w:val="28"/>
          <w:szCs w:val="28"/>
        </w:rPr>
        <w:t>операциональный</w:t>
      </w:r>
      <w:proofErr w:type="spellEnd"/>
      <w:r w:rsidRPr="00322C9D">
        <w:rPr>
          <w:rFonts w:ascii="Times New Roman" w:hAnsi="Times New Roman" w:cs="Times New Roman"/>
          <w:sz w:val="28"/>
          <w:szCs w:val="28"/>
        </w:rPr>
        <w:t xml:space="preserve"> компоненты;</w:t>
      </w:r>
    </w:p>
    <w:p w:rsidR="00FD6578" w:rsidRPr="00322C9D" w:rsidRDefault="00FD6578" w:rsidP="00322C9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22C9D">
        <w:rPr>
          <w:rFonts w:ascii="Times New Roman" w:hAnsi="Times New Roman" w:cs="Times New Roman"/>
          <w:sz w:val="28"/>
          <w:szCs w:val="28"/>
        </w:rPr>
        <w:t>- профессиональная деятельность педагогов, обладающих определенным уровнем квалификации;</w:t>
      </w:r>
    </w:p>
    <w:p w:rsidR="00FD6578" w:rsidRPr="00322C9D" w:rsidRDefault="00FD6578" w:rsidP="00322C9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22C9D">
        <w:rPr>
          <w:rFonts w:ascii="Times New Roman" w:hAnsi="Times New Roman" w:cs="Times New Roman"/>
          <w:sz w:val="28"/>
          <w:szCs w:val="28"/>
        </w:rPr>
        <w:t>- взаимодействие образовательного учреждения с внешней средой.</w:t>
      </w:r>
    </w:p>
    <w:p w:rsidR="00FD6578" w:rsidRPr="00322C9D" w:rsidRDefault="00FD6578" w:rsidP="00322C9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E0483">
        <w:rPr>
          <w:rFonts w:ascii="Times New Roman" w:hAnsi="Times New Roman" w:cs="Times New Roman"/>
          <w:sz w:val="28"/>
          <w:szCs w:val="28"/>
          <w:u w:val="single"/>
        </w:rPr>
        <w:t xml:space="preserve">Критериями качества </w:t>
      </w:r>
      <w:r w:rsidRPr="00BE0483">
        <w:rPr>
          <w:rFonts w:ascii="Times New Roman" w:hAnsi="Times New Roman" w:cs="Times New Roman"/>
          <w:iCs/>
          <w:sz w:val="28"/>
          <w:szCs w:val="28"/>
          <w:u w:val="single"/>
        </w:rPr>
        <w:t>образовательного процесса</w:t>
      </w:r>
      <w:r w:rsidRPr="00322C9D">
        <w:rPr>
          <w:rFonts w:ascii="Times New Roman" w:hAnsi="Times New Roman" w:cs="Times New Roman"/>
          <w:sz w:val="28"/>
          <w:szCs w:val="28"/>
        </w:rPr>
        <w:t xml:space="preserve"> являются:</w:t>
      </w:r>
    </w:p>
    <w:p w:rsidR="00FD6578" w:rsidRPr="00322C9D" w:rsidRDefault="00FD6578" w:rsidP="00322C9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22C9D">
        <w:rPr>
          <w:rFonts w:ascii="Times New Roman" w:hAnsi="Times New Roman" w:cs="Times New Roman"/>
          <w:sz w:val="28"/>
          <w:szCs w:val="28"/>
        </w:rPr>
        <w:t>- развивающий и личностно-ориентированный характер обучения;</w:t>
      </w:r>
    </w:p>
    <w:p w:rsidR="00FD6578" w:rsidRPr="00322C9D" w:rsidRDefault="00FD6578" w:rsidP="00322C9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22C9D">
        <w:rPr>
          <w:rFonts w:ascii="Times New Roman" w:hAnsi="Times New Roman" w:cs="Times New Roman"/>
          <w:sz w:val="28"/>
          <w:szCs w:val="28"/>
        </w:rPr>
        <w:t>- обновление содержания образования;</w:t>
      </w:r>
    </w:p>
    <w:p w:rsidR="00FD6578" w:rsidRPr="00322C9D" w:rsidRDefault="00FD6578" w:rsidP="00322C9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22C9D">
        <w:rPr>
          <w:rFonts w:ascii="Times New Roman" w:hAnsi="Times New Roman" w:cs="Times New Roman"/>
          <w:sz w:val="28"/>
          <w:szCs w:val="28"/>
        </w:rPr>
        <w:t>- адекватность методов и форм обучения и воспитания целям образования;</w:t>
      </w:r>
    </w:p>
    <w:p w:rsidR="00FD6578" w:rsidRPr="00322C9D" w:rsidRDefault="00FD6578" w:rsidP="00322C9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22C9D">
        <w:rPr>
          <w:rFonts w:ascii="Times New Roman" w:hAnsi="Times New Roman" w:cs="Times New Roman"/>
          <w:sz w:val="28"/>
          <w:szCs w:val="28"/>
        </w:rPr>
        <w:t>- использование продуктивных образовательных технологий и методик и т.д.</w:t>
      </w:r>
    </w:p>
    <w:p w:rsidR="00FD6578" w:rsidRPr="00322C9D" w:rsidRDefault="00FD6578" w:rsidP="00322C9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E0483">
        <w:rPr>
          <w:rFonts w:ascii="Times New Roman" w:hAnsi="Times New Roman" w:cs="Times New Roman"/>
          <w:sz w:val="28"/>
          <w:szCs w:val="28"/>
          <w:u w:val="single"/>
        </w:rPr>
        <w:t xml:space="preserve">Критериями качества </w:t>
      </w:r>
      <w:r w:rsidRPr="00BE0483">
        <w:rPr>
          <w:rFonts w:ascii="Times New Roman" w:hAnsi="Times New Roman" w:cs="Times New Roman"/>
          <w:iCs/>
          <w:sz w:val="28"/>
          <w:szCs w:val="28"/>
          <w:u w:val="single"/>
        </w:rPr>
        <w:t>профессиональной деятельности</w:t>
      </w:r>
      <w:r w:rsidRPr="00322C9D">
        <w:rPr>
          <w:rFonts w:ascii="Times New Roman" w:hAnsi="Times New Roman" w:cs="Times New Roman"/>
          <w:iCs/>
          <w:sz w:val="28"/>
          <w:szCs w:val="28"/>
        </w:rPr>
        <w:t xml:space="preserve"> педагогов</w:t>
      </w:r>
      <w:r w:rsidRPr="00322C9D">
        <w:rPr>
          <w:rFonts w:ascii="Times New Roman" w:hAnsi="Times New Roman" w:cs="Times New Roman"/>
          <w:sz w:val="28"/>
          <w:szCs w:val="28"/>
        </w:rPr>
        <w:t xml:space="preserve"> выступают:</w:t>
      </w:r>
    </w:p>
    <w:p w:rsidR="00FD6578" w:rsidRPr="00322C9D" w:rsidRDefault="00FD6578" w:rsidP="00322C9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22C9D">
        <w:rPr>
          <w:rFonts w:ascii="Times New Roman" w:hAnsi="Times New Roman" w:cs="Times New Roman"/>
          <w:sz w:val="28"/>
          <w:szCs w:val="28"/>
        </w:rPr>
        <w:t>- уровень квалификации;</w:t>
      </w:r>
    </w:p>
    <w:p w:rsidR="00FD6578" w:rsidRPr="00322C9D" w:rsidRDefault="00FD6578" w:rsidP="00322C9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22C9D">
        <w:rPr>
          <w:rFonts w:ascii="Times New Roman" w:hAnsi="Times New Roman" w:cs="Times New Roman"/>
          <w:sz w:val="28"/>
          <w:szCs w:val="28"/>
        </w:rPr>
        <w:lastRenderedPageBreak/>
        <w:t>- инновационная деятельность и участие в опытно-экспериментальной работе;</w:t>
      </w:r>
    </w:p>
    <w:p w:rsidR="00FD6578" w:rsidRPr="00322C9D" w:rsidRDefault="00FD6578" w:rsidP="00322C9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22C9D">
        <w:rPr>
          <w:rFonts w:ascii="Times New Roman" w:hAnsi="Times New Roman" w:cs="Times New Roman"/>
          <w:sz w:val="28"/>
          <w:szCs w:val="28"/>
        </w:rPr>
        <w:t>- способность к рефлексивному анализу педагогической деятельности;</w:t>
      </w:r>
    </w:p>
    <w:p w:rsidR="00FD6578" w:rsidRPr="00322C9D" w:rsidRDefault="00FD6578" w:rsidP="00322C9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22C9D">
        <w:rPr>
          <w:rFonts w:ascii="Times New Roman" w:hAnsi="Times New Roman" w:cs="Times New Roman"/>
          <w:sz w:val="28"/>
          <w:szCs w:val="28"/>
        </w:rPr>
        <w:t>- участие в программах обучения персонала;</w:t>
      </w:r>
    </w:p>
    <w:p w:rsidR="00FD6578" w:rsidRPr="00322C9D" w:rsidRDefault="00FD6578" w:rsidP="00322C9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22C9D">
        <w:rPr>
          <w:rFonts w:ascii="Times New Roman" w:hAnsi="Times New Roman" w:cs="Times New Roman"/>
          <w:sz w:val="28"/>
          <w:szCs w:val="28"/>
        </w:rPr>
        <w:t>- способность творчески решать задачи профессиональной деятельности и т.д.</w:t>
      </w:r>
    </w:p>
    <w:p w:rsidR="00FD6578" w:rsidRPr="00322C9D" w:rsidRDefault="00FD6578" w:rsidP="00322C9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E0483">
        <w:rPr>
          <w:rFonts w:ascii="Times New Roman" w:hAnsi="Times New Roman" w:cs="Times New Roman"/>
          <w:sz w:val="28"/>
          <w:szCs w:val="28"/>
          <w:u w:val="single"/>
        </w:rPr>
        <w:t xml:space="preserve">Критериями качества </w:t>
      </w:r>
      <w:r w:rsidRPr="00BE0483">
        <w:rPr>
          <w:rFonts w:ascii="Times New Roman" w:hAnsi="Times New Roman" w:cs="Times New Roman"/>
          <w:iCs/>
          <w:sz w:val="28"/>
          <w:szCs w:val="28"/>
          <w:u w:val="single"/>
        </w:rPr>
        <w:t>взаимодействия с внешней средой</w:t>
      </w:r>
      <w:r w:rsidRPr="00322C9D">
        <w:rPr>
          <w:rFonts w:ascii="Times New Roman" w:hAnsi="Times New Roman" w:cs="Times New Roman"/>
          <w:sz w:val="28"/>
          <w:szCs w:val="28"/>
        </w:rPr>
        <w:t xml:space="preserve"> являются:</w:t>
      </w:r>
    </w:p>
    <w:p w:rsidR="00FD6578" w:rsidRPr="00322C9D" w:rsidRDefault="00FD6578" w:rsidP="00322C9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22C9D">
        <w:rPr>
          <w:rFonts w:ascii="Times New Roman" w:hAnsi="Times New Roman" w:cs="Times New Roman"/>
          <w:sz w:val="28"/>
          <w:szCs w:val="28"/>
        </w:rPr>
        <w:t>- сотрудничество школы с внешними партнерами: органами местного самоуправления, молодежными организациями, учреждениями культуры и спорта, социальными службами, учреждениями профессионального образования, субъектами хозяйственной деятельности;</w:t>
      </w:r>
    </w:p>
    <w:p w:rsidR="00FD6578" w:rsidRPr="00322C9D" w:rsidRDefault="00FD6578" w:rsidP="00322C9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22C9D">
        <w:rPr>
          <w:rFonts w:ascii="Times New Roman" w:hAnsi="Times New Roman" w:cs="Times New Roman"/>
          <w:sz w:val="28"/>
          <w:szCs w:val="28"/>
        </w:rPr>
        <w:t>- взаимодействие школы с семьей учащегося, работа с родителями;</w:t>
      </w:r>
    </w:p>
    <w:p w:rsidR="00FD6578" w:rsidRPr="00322C9D" w:rsidRDefault="00FD6578" w:rsidP="00322C9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22C9D">
        <w:rPr>
          <w:rFonts w:ascii="Times New Roman" w:hAnsi="Times New Roman" w:cs="Times New Roman"/>
          <w:sz w:val="28"/>
          <w:szCs w:val="28"/>
        </w:rPr>
        <w:t>- включение учащихся в различные виды деятельности в микрорайоне: участие в территориальном управлении, волонтерских движениях, природоохранных мероприятиях, экологических играх и проектах, в развитии партнерских связей и обменов с различными городами и странами.</w:t>
      </w:r>
    </w:p>
    <w:p w:rsidR="00FD6578" w:rsidRPr="00322C9D" w:rsidRDefault="00FD6578" w:rsidP="00322C9D">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322C9D">
        <w:rPr>
          <w:rFonts w:ascii="Times New Roman" w:hAnsi="Times New Roman" w:cs="Times New Roman"/>
          <w:bCs/>
          <w:sz w:val="28"/>
          <w:szCs w:val="28"/>
        </w:rPr>
        <w:t>Внутришкольный</w:t>
      </w:r>
      <w:proofErr w:type="spellEnd"/>
      <w:r w:rsidRPr="00322C9D">
        <w:rPr>
          <w:rFonts w:ascii="Times New Roman" w:hAnsi="Times New Roman" w:cs="Times New Roman"/>
          <w:bCs/>
          <w:sz w:val="28"/>
          <w:szCs w:val="28"/>
        </w:rPr>
        <w:t xml:space="preserve"> контроль</w:t>
      </w:r>
      <w:r w:rsidRPr="00322C9D">
        <w:rPr>
          <w:rFonts w:ascii="Times New Roman" w:hAnsi="Times New Roman" w:cs="Times New Roman"/>
          <w:sz w:val="28"/>
          <w:szCs w:val="28"/>
        </w:rPr>
        <w:t xml:space="preserve"> - одна из общих функций систем </w:t>
      </w:r>
      <w:proofErr w:type="spellStart"/>
      <w:r w:rsidRPr="00322C9D">
        <w:rPr>
          <w:rFonts w:ascii="Times New Roman" w:hAnsi="Times New Roman" w:cs="Times New Roman"/>
          <w:sz w:val="28"/>
          <w:szCs w:val="28"/>
        </w:rPr>
        <w:t>внутришкольного</w:t>
      </w:r>
      <w:proofErr w:type="spellEnd"/>
      <w:r w:rsidRPr="00322C9D">
        <w:rPr>
          <w:rFonts w:ascii="Times New Roman" w:hAnsi="Times New Roman" w:cs="Times New Roman"/>
          <w:sz w:val="28"/>
          <w:szCs w:val="28"/>
        </w:rPr>
        <w:t xml:space="preserve"> управления качеством образования. Цель </w:t>
      </w:r>
      <w:proofErr w:type="spellStart"/>
      <w:r w:rsidRPr="00322C9D">
        <w:rPr>
          <w:rFonts w:ascii="Times New Roman" w:hAnsi="Times New Roman" w:cs="Times New Roman"/>
          <w:sz w:val="28"/>
          <w:szCs w:val="28"/>
        </w:rPr>
        <w:t>внутришкольного</w:t>
      </w:r>
      <w:proofErr w:type="spellEnd"/>
      <w:r w:rsidRPr="00322C9D">
        <w:rPr>
          <w:rFonts w:ascii="Times New Roman" w:hAnsi="Times New Roman" w:cs="Times New Roman"/>
          <w:sz w:val="28"/>
          <w:szCs w:val="28"/>
        </w:rPr>
        <w:t xml:space="preserve"> контроля в школе - дать информацию о реальном состоянии дел в образовательном учреждении, выявить причины недостатков работы для исправления ситуации, </w:t>
      </w:r>
      <w:r w:rsidR="00370277">
        <w:rPr>
          <w:rFonts w:ascii="Times New Roman" w:hAnsi="Times New Roman" w:cs="Times New Roman"/>
          <w:sz w:val="28"/>
          <w:szCs w:val="28"/>
        </w:rPr>
        <w:t>ок</w:t>
      </w:r>
      <w:r w:rsidRPr="00322C9D">
        <w:rPr>
          <w:rFonts w:ascii="Times New Roman" w:hAnsi="Times New Roman" w:cs="Times New Roman"/>
          <w:sz w:val="28"/>
          <w:szCs w:val="28"/>
        </w:rPr>
        <w:t xml:space="preserve">азать методическую и практическую помощь учителям. Контроль и анализ информации лежат в основе принятия управленческих решений и таким образом делают управление осмысленным и целеустремленным. </w:t>
      </w:r>
    </w:p>
    <w:p w:rsidR="00FD6578" w:rsidRPr="00322C9D" w:rsidRDefault="00FD6578" w:rsidP="00322C9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 xml:space="preserve">Цели </w:t>
      </w:r>
      <w:proofErr w:type="spellStart"/>
      <w:r w:rsidRPr="00322C9D">
        <w:rPr>
          <w:rFonts w:ascii="Times New Roman" w:hAnsi="Times New Roman" w:cs="Times New Roman"/>
          <w:sz w:val="28"/>
          <w:szCs w:val="28"/>
        </w:rPr>
        <w:t>внутришкольного</w:t>
      </w:r>
      <w:proofErr w:type="spellEnd"/>
      <w:r w:rsidRPr="00322C9D">
        <w:rPr>
          <w:rFonts w:ascii="Times New Roman" w:hAnsi="Times New Roman" w:cs="Times New Roman"/>
          <w:sz w:val="28"/>
          <w:szCs w:val="28"/>
        </w:rPr>
        <w:t xml:space="preserve"> контроля в ОУ следует отметить:</w:t>
      </w:r>
    </w:p>
    <w:p w:rsidR="00FD6578" w:rsidRPr="00322C9D" w:rsidRDefault="00FD6578" w:rsidP="00322C9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 достижение соответствия функционирования и развития, педагогического процесса в школе требованиям государственного стандарта образования;</w:t>
      </w:r>
    </w:p>
    <w:p w:rsidR="00FD6578" w:rsidRPr="00322C9D" w:rsidRDefault="00FD6578" w:rsidP="00322C9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 дальнейшее совершенствование учебно-воспитательного процесса, учитывая, индивидуальные особенности учащихся, их интересы, образовательные возможности, состояние здоровья.</w:t>
      </w:r>
    </w:p>
    <w:p w:rsidR="00FD6578" w:rsidRPr="00322C9D" w:rsidRDefault="00FD6578" w:rsidP="00322C9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iCs/>
          <w:sz w:val="28"/>
          <w:szCs w:val="28"/>
        </w:rPr>
        <w:t xml:space="preserve">Следует выделить следующие функции </w:t>
      </w:r>
      <w:proofErr w:type="spellStart"/>
      <w:r w:rsidRPr="00322C9D">
        <w:rPr>
          <w:rFonts w:ascii="Times New Roman" w:hAnsi="Times New Roman" w:cs="Times New Roman"/>
          <w:iCs/>
          <w:sz w:val="28"/>
          <w:szCs w:val="28"/>
        </w:rPr>
        <w:t>внутришкольного</w:t>
      </w:r>
      <w:proofErr w:type="spellEnd"/>
      <w:r w:rsidRPr="00322C9D">
        <w:rPr>
          <w:rFonts w:ascii="Times New Roman" w:hAnsi="Times New Roman" w:cs="Times New Roman"/>
          <w:iCs/>
          <w:sz w:val="28"/>
          <w:szCs w:val="28"/>
        </w:rPr>
        <w:t xml:space="preserve"> контроля:</w:t>
      </w:r>
    </w:p>
    <w:p w:rsidR="00FD6578" w:rsidRPr="00322C9D" w:rsidRDefault="00FD6578" w:rsidP="00322C9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1. Функция обратной связи. Без объективной и полной информации, которая непрерывно поступает к руководителю и п</w:t>
      </w:r>
      <w:r w:rsidR="00370277">
        <w:rPr>
          <w:rFonts w:ascii="Times New Roman" w:hAnsi="Times New Roman" w:cs="Times New Roman"/>
          <w:sz w:val="28"/>
          <w:szCs w:val="28"/>
        </w:rPr>
        <w:t>ок</w:t>
      </w:r>
      <w:r w:rsidRPr="00322C9D">
        <w:rPr>
          <w:rFonts w:ascii="Times New Roman" w:hAnsi="Times New Roman" w:cs="Times New Roman"/>
          <w:sz w:val="28"/>
          <w:szCs w:val="28"/>
        </w:rPr>
        <w:t>азывает, как происходит выполнение поставленных задач, руководитель не может управлять, принимать обоснованные решения.</w:t>
      </w:r>
    </w:p>
    <w:p w:rsidR="00FD6578" w:rsidRPr="00322C9D" w:rsidRDefault="00FD6578" w:rsidP="00322C9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2. Диагностическая функция. Имеется в виду аналитический срез и оценка состояния изучаемого объекта на основе сравнения этого состояния с заранее избранными параметрами повышения качества и эффективности контроля. Педагог должен иметь четкое представление об уровне требований, о критериях оценки развития ученика и методах оценивания.</w:t>
      </w:r>
    </w:p>
    <w:p w:rsidR="00FD6578" w:rsidRPr="00322C9D" w:rsidRDefault="00FD6578" w:rsidP="00322C9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3. Стимулирующая функция. Предполагает превращение контроля в инструмент развития творческих начал в деятельности учителя.</w:t>
      </w:r>
    </w:p>
    <w:p w:rsidR="00FD6578" w:rsidRPr="00322C9D" w:rsidRDefault="00FD6578" w:rsidP="00322C9D">
      <w:pPr>
        <w:spacing w:after="0" w:line="240" w:lineRule="auto"/>
        <w:ind w:left="720"/>
        <w:jc w:val="both"/>
        <w:rPr>
          <w:rFonts w:ascii="Times New Roman" w:hAnsi="Times New Roman" w:cs="Times New Roman"/>
          <w:sz w:val="28"/>
          <w:szCs w:val="28"/>
        </w:rPr>
      </w:pPr>
      <w:r w:rsidRPr="00322C9D">
        <w:rPr>
          <w:rFonts w:ascii="Times New Roman" w:hAnsi="Times New Roman" w:cs="Times New Roman"/>
          <w:b/>
          <w:sz w:val="28"/>
          <w:szCs w:val="28"/>
        </w:rPr>
        <w:t>Характеристика мероприятий подпрограммы</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1. Формирование оптимальной функциональной системы управления.</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Реализация данного мероприятия включает в том числе:</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lastRenderedPageBreak/>
        <w:t xml:space="preserve">- совершенствование нормативно-правовой базы школы, в </w:t>
      </w:r>
      <w:proofErr w:type="spellStart"/>
      <w:r w:rsidRPr="00322C9D">
        <w:rPr>
          <w:rFonts w:ascii="Times New Roman" w:hAnsi="Times New Roman" w:cs="Times New Roman"/>
          <w:sz w:val="28"/>
          <w:szCs w:val="28"/>
        </w:rPr>
        <w:t>т.ч</w:t>
      </w:r>
      <w:proofErr w:type="spellEnd"/>
      <w:r w:rsidRPr="00322C9D">
        <w:rPr>
          <w:rFonts w:ascii="Times New Roman" w:hAnsi="Times New Roman" w:cs="Times New Roman"/>
          <w:sz w:val="28"/>
          <w:szCs w:val="28"/>
        </w:rPr>
        <w:t xml:space="preserve">. разработка пакета положений, направленных на совершенствование системы управления качества образования, </w:t>
      </w:r>
      <w:proofErr w:type="spellStart"/>
      <w:r w:rsidRPr="00322C9D">
        <w:rPr>
          <w:rFonts w:ascii="Times New Roman" w:hAnsi="Times New Roman" w:cs="Times New Roman"/>
          <w:sz w:val="28"/>
          <w:szCs w:val="28"/>
        </w:rPr>
        <w:t>внутришкольного</w:t>
      </w:r>
      <w:proofErr w:type="spellEnd"/>
      <w:r w:rsidRPr="00322C9D">
        <w:rPr>
          <w:rFonts w:ascii="Times New Roman" w:hAnsi="Times New Roman" w:cs="Times New Roman"/>
          <w:sz w:val="28"/>
          <w:szCs w:val="28"/>
        </w:rPr>
        <w:t xml:space="preserve"> контроля, и т.д.;</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 внедрение механизмов участия институтов гражданского общества и родительской общественности в формировании, экспертизе и контроле реализации управленческих решений.</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2. Организационно-техническое обеспечение деятельности системы образования.</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 xml:space="preserve">Реализация данного мероприятия включает оптимизацию и повышение качества выполнения функций исполнителя государственного заказа в части содержания материально-технической базы школы, внедрение механизмов повышения </w:t>
      </w:r>
      <w:proofErr w:type="spellStart"/>
      <w:r w:rsidRPr="00322C9D">
        <w:rPr>
          <w:rFonts w:ascii="Times New Roman" w:hAnsi="Times New Roman" w:cs="Times New Roman"/>
          <w:sz w:val="28"/>
          <w:szCs w:val="28"/>
        </w:rPr>
        <w:t>энергоэффективности</w:t>
      </w:r>
      <w:proofErr w:type="spellEnd"/>
      <w:r w:rsidRPr="00322C9D">
        <w:rPr>
          <w:rFonts w:ascii="Times New Roman" w:hAnsi="Times New Roman" w:cs="Times New Roman"/>
          <w:sz w:val="28"/>
          <w:szCs w:val="28"/>
        </w:rPr>
        <w:t>.</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3. Информатизация и автоматизация системы управления образованием.</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Реализация данного мероприятия включает в том числе:</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 xml:space="preserve">- перевод государственных услуг в сфере образования в электронный вид, в </w:t>
      </w:r>
      <w:proofErr w:type="spellStart"/>
      <w:r w:rsidRPr="00322C9D">
        <w:rPr>
          <w:rFonts w:ascii="Times New Roman" w:hAnsi="Times New Roman" w:cs="Times New Roman"/>
          <w:sz w:val="28"/>
          <w:szCs w:val="28"/>
        </w:rPr>
        <w:t>т.ч</w:t>
      </w:r>
      <w:proofErr w:type="spellEnd"/>
      <w:r w:rsidRPr="00322C9D">
        <w:rPr>
          <w:rFonts w:ascii="Times New Roman" w:hAnsi="Times New Roman" w:cs="Times New Roman"/>
          <w:sz w:val="28"/>
          <w:szCs w:val="28"/>
        </w:rPr>
        <w:t>. внедрение электронного журнала, электронного дневника;</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 автоматизацию и информатизацию административно-хозяйственной деятельности в ОУ;</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 создание информационно-коммуникационной среды для реализации управленческих решений и осуществления общественного контроля за деятельностью административно-управленческого аппарата школы;</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 создание защищенной системы электронного д</w:t>
      </w:r>
      <w:r w:rsidR="00370277">
        <w:rPr>
          <w:rFonts w:ascii="Times New Roman" w:hAnsi="Times New Roman" w:cs="Times New Roman"/>
          <w:sz w:val="28"/>
          <w:szCs w:val="28"/>
        </w:rPr>
        <w:t>ок</w:t>
      </w:r>
      <w:r w:rsidRPr="00322C9D">
        <w:rPr>
          <w:rFonts w:ascii="Times New Roman" w:hAnsi="Times New Roman" w:cs="Times New Roman"/>
          <w:sz w:val="28"/>
          <w:szCs w:val="28"/>
        </w:rPr>
        <w:t>ументооборота.</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4. Организация контроля и надзора.</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Данное мероприятие включает в том числе:</w:t>
      </w:r>
    </w:p>
    <w:p w:rsidR="00FD6578" w:rsidRPr="00322C9D" w:rsidRDefault="00FD6578" w:rsidP="00322C9D">
      <w:pPr>
        <w:spacing w:after="0" w:line="240" w:lineRule="auto"/>
        <w:ind w:firstLine="567"/>
        <w:jc w:val="both"/>
        <w:rPr>
          <w:rFonts w:ascii="Times New Roman" w:hAnsi="Times New Roman" w:cs="Times New Roman"/>
          <w:sz w:val="28"/>
          <w:szCs w:val="28"/>
        </w:rPr>
      </w:pPr>
      <w:r w:rsidRPr="00322C9D">
        <w:rPr>
          <w:rFonts w:ascii="Times New Roman" w:hAnsi="Times New Roman" w:cs="Times New Roman"/>
          <w:sz w:val="28"/>
          <w:szCs w:val="28"/>
        </w:rPr>
        <w:t xml:space="preserve">-  совершенствование системы </w:t>
      </w:r>
      <w:proofErr w:type="spellStart"/>
      <w:r w:rsidRPr="00322C9D">
        <w:rPr>
          <w:rFonts w:ascii="Times New Roman" w:hAnsi="Times New Roman" w:cs="Times New Roman"/>
          <w:sz w:val="28"/>
          <w:szCs w:val="28"/>
        </w:rPr>
        <w:t>внутришкольного</w:t>
      </w:r>
      <w:proofErr w:type="spellEnd"/>
      <w:r w:rsidRPr="00322C9D">
        <w:rPr>
          <w:rFonts w:ascii="Times New Roman" w:hAnsi="Times New Roman" w:cs="Times New Roman"/>
          <w:sz w:val="28"/>
          <w:szCs w:val="28"/>
        </w:rPr>
        <w:t xml:space="preserve"> контроля;</w:t>
      </w:r>
    </w:p>
    <w:p w:rsidR="00FD6578" w:rsidRPr="00322C9D" w:rsidRDefault="00FD6578" w:rsidP="00322C9D">
      <w:pPr>
        <w:spacing w:after="0" w:line="240" w:lineRule="auto"/>
        <w:ind w:firstLine="567"/>
        <w:jc w:val="both"/>
        <w:rPr>
          <w:rFonts w:ascii="Times New Roman" w:hAnsi="Times New Roman" w:cs="Times New Roman"/>
          <w:sz w:val="28"/>
          <w:szCs w:val="28"/>
        </w:rPr>
      </w:pPr>
      <w:r w:rsidRPr="00322C9D">
        <w:rPr>
          <w:rFonts w:ascii="Times New Roman" w:hAnsi="Times New Roman" w:cs="Times New Roman"/>
          <w:sz w:val="28"/>
          <w:szCs w:val="28"/>
        </w:rPr>
        <w:t>- организация эффективной системы мониторинга во всех сферах деятельности ОУ;</w:t>
      </w:r>
    </w:p>
    <w:p w:rsidR="00FD6578" w:rsidRPr="00322C9D" w:rsidRDefault="00FD6578" w:rsidP="00322C9D">
      <w:pPr>
        <w:spacing w:after="0" w:line="240" w:lineRule="auto"/>
        <w:ind w:firstLine="567"/>
        <w:jc w:val="both"/>
        <w:rPr>
          <w:rFonts w:ascii="Times New Roman" w:hAnsi="Times New Roman" w:cs="Times New Roman"/>
          <w:sz w:val="28"/>
          <w:szCs w:val="28"/>
        </w:rPr>
      </w:pPr>
      <w:r w:rsidRPr="00322C9D">
        <w:rPr>
          <w:rFonts w:ascii="Times New Roman" w:hAnsi="Times New Roman" w:cs="Times New Roman"/>
          <w:sz w:val="28"/>
          <w:szCs w:val="28"/>
        </w:rPr>
        <w:t>- организация контроля качества образования.</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5. Развитие механизмов информирования и обратной связи системы образования с населением.</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Реализация данного мероприятия включает в том числе:</w:t>
      </w:r>
    </w:p>
    <w:p w:rsidR="00FD6578" w:rsidRPr="00322C9D" w:rsidRDefault="00B715B2" w:rsidP="00322C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развитие </w:t>
      </w:r>
      <w:r w:rsidR="00FD6578" w:rsidRPr="00322C9D">
        <w:rPr>
          <w:rFonts w:ascii="Times New Roman" w:hAnsi="Times New Roman" w:cs="Times New Roman"/>
          <w:sz w:val="28"/>
          <w:szCs w:val="28"/>
        </w:rPr>
        <w:t xml:space="preserve">школьного сайта, </w:t>
      </w:r>
      <w:r>
        <w:rPr>
          <w:rFonts w:ascii="Times New Roman" w:hAnsi="Times New Roman" w:cs="Times New Roman"/>
          <w:sz w:val="28"/>
          <w:szCs w:val="28"/>
        </w:rPr>
        <w:t xml:space="preserve">обеспечивающего информирование </w:t>
      </w:r>
      <w:r w:rsidR="00FD6578" w:rsidRPr="00322C9D">
        <w:rPr>
          <w:rFonts w:ascii="Times New Roman" w:hAnsi="Times New Roman" w:cs="Times New Roman"/>
          <w:sz w:val="28"/>
          <w:szCs w:val="28"/>
        </w:rPr>
        <w:t>и обратную связь с населением, обеспечение полноты и своевременности размещения н</w:t>
      </w:r>
      <w:r>
        <w:rPr>
          <w:rFonts w:ascii="Times New Roman" w:hAnsi="Times New Roman" w:cs="Times New Roman"/>
          <w:sz w:val="28"/>
          <w:szCs w:val="28"/>
        </w:rPr>
        <w:t xml:space="preserve">а нем необходимой и актуальной </w:t>
      </w:r>
      <w:r w:rsidR="00FD6578" w:rsidRPr="00322C9D">
        <w:rPr>
          <w:rFonts w:ascii="Times New Roman" w:hAnsi="Times New Roman" w:cs="Times New Roman"/>
          <w:sz w:val="28"/>
          <w:szCs w:val="28"/>
        </w:rPr>
        <w:t>информации, удобство использования;</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 xml:space="preserve">- поддержка практики публичной отчетности руководителя </w:t>
      </w:r>
      <w:proofErr w:type="spellStart"/>
      <w:r w:rsidR="00370277">
        <w:rPr>
          <w:rFonts w:ascii="Times New Roman" w:hAnsi="Times New Roman" w:cs="Times New Roman"/>
          <w:sz w:val="28"/>
          <w:szCs w:val="28"/>
        </w:rPr>
        <w:t>школы</w:t>
      </w:r>
      <w:r w:rsidR="00A95CD1">
        <w:rPr>
          <w:rFonts w:ascii="Times New Roman" w:hAnsi="Times New Roman" w:cs="Times New Roman"/>
          <w:sz w:val="28"/>
          <w:szCs w:val="28"/>
        </w:rPr>
        <w:t>С</w:t>
      </w:r>
      <w:proofErr w:type="spellEnd"/>
      <w:r w:rsidRPr="00322C9D">
        <w:rPr>
          <w:rFonts w:ascii="Times New Roman" w:hAnsi="Times New Roman" w:cs="Times New Roman"/>
          <w:sz w:val="28"/>
          <w:szCs w:val="28"/>
        </w:rPr>
        <w:t>, подготовка ежегодных д</w:t>
      </w:r>
      <w:r w:rsidR="00370277">
        <w:rPr>
          <w:rFonts w:ascii="Times New Roman" w:hAnsi="Times New Roman" w:cs="Times New Roman"/>
          <w:sz w:val="28"/>
          <w:szCs w:val="28"/>
        </w:rPr>
        <w:t>ок</w:t>
      </w:r>
      <w:r w:rsidRPr="00322C9D">
        <w:rPr>
          <w:rFonts w:ascii="Times New Roman" w:hAnsi="Times New Roman" w:cs="Times New Roman"/>
          <w:sz w:val="28"/>
          <w:szCs w:val="28"/>
        </w:rPr>
        <w:t xml:space="preserve">ладов о состоянии и перспективах развития </w:t>
      </w:r>
      <w:r w:rsidR="00370277">
        <w:rPr>
          <w:rFonts w:ascii="Times New Roman" w:hAnsi="Times New Roman" w:cs="Times New Roman"/>
          <w:sz w:val="28"/>
          <w:szCs w:val="28"/>
        </w:rPr>
        <w:t>образовательного учреждения</w:t>
      </w:r>
      <w:r w:rsidRPr="00322C9D">
        <w:rPr>
          <w:rFonts w:ascii="Times New Roman" w:hAnsi="Times New Roman" w:cs="Times New Roman"/>
          <w:sz w:val="28"/>
          <w:szCs w:val="28"/>
        </w:rPr>
        <w:t>;</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 организация взаимодействия со средствами массовой информации по вопросам информирования населения;</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 проведение социологических опросов населения и профессионального сообщества;</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 издание информационных справочников, буклетов, брошюр, плакатов для населения.</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6. Организационно-методическое и информацио</w:t>
      </w:r>
      <w:r w:rsidR="00B715B2">
        <w:rPr>
          <w:rFonts w:ascii="Times New Roman" w:hAnsi="Times New Roman" w:cs="Times New Roman"/>
          <w:sz w:val="28"/>
          <w:szCs w:val="28"/>
        </w:rPr>
        <w:t>нное сопровождение деятельности</w:t>
      </w:r>
      <w:r w:rsidRPr="00322C9D">
        <w:rPr>
          <w:rFonts w:ascii="Times New Roman" w:hAnsi="Times New Roman" w:cs="Times New Roman"/>
          <w:sz w:val="28"/>
          <w:szCs w:val="28"/>
        </w:rPr>
        <w:t xml:space="preserve"> педагогических работников школы.</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lastRenderedPageBreak/>
        <w:t xml:space="preserve"> Реализация данного мероприятия включает в том числе:</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 модернизацию методической деятельности школы;</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 xml:space="preserve">- создание единого информационного пространства </w:t>
      </w:r>
    </w:p>
    <w:p w:rsidR="00FD6578" w:rsidRPr="00322C9D" w:rsidRDefault="00FD6578" w:rsidP="00322C9D">
      <w:p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ab/>
        <w:t>- модернизацию технологий выявления, хранения и распространения знаний в системе образования (библиотеки, базы данных, знаний, методические копилки),</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 xml:space="preserve">- формирование культуры и механизмов обмена знаниями как внутри ОУ, </w:t>
      </w:r>
      <w:r w:rsidR="00B715B2">
        <w:rPr>
          <w:rFonts w:ascii="Times New Roman" w:hAnsi="Times New Roman" w:cs="Times New Roman"/>
          <w:sz w:val="28"/>
          <w:szCs w:val="28"/>
        </w:rPr>
        <w:t xml:space="preserve">таки на уровне района и города </w:t>
      </w:r>
      <w:r w:rsidRPr="00322C9D">
        <w:rPr>
          <w:rFonts w:ascii="Times New Roman" w:hAnsi="Times New Roman" w:cs="Times New Roman"/>
          <w:sz w:val="28"/>
          <w:szCs w:val="28"/>
        </w:rPr>
        <w:t>(методические советы, педагогические советы, сетевые сообщества, форумы, конференции);</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 создание научно-практических и методических разработ</w:t>
      </w:r>
      <w:r w:rsidR="00370277">
        <w:rPr>
          <w:rFonts w:ascii="Times New Roman" w:hAnsi="Times New Roman" w:cs="Times New Roman"/>
          <w:sz w:val="28"/>
          <w:szCs w:val="28"/>
        </w:rPr>
        <w:t>ок</w:t>
      </w:r>
      <w:r w:rsidRPr="00322C9D">
        <w:rPr>
          <w:rFonts w:ascii="Times New Roman" w:hAnsi="Times New Roman" w:cs="Times New Roman"/>
          <w:sz w:val="28"/>
          <w:szCs w:val="28"/>
        </w:rPr>
        <w:t xml:space="preserve"> педагогами школы;</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 организация, проведение и участие в общегородских мероприятиях для работников образования;</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7. Информационное и экспертно-аналитическое обеспечение управления качеством услуг в сфере образования.</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Реализация данного мероприятия включает в том числе:</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 модернизацию механизмов сбора и обработки статистической информации;</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 подготовку статических и информационно-аналитических материалов;</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 разработку и внедрение системы целевых п</w:t>
      </w:r>
      <w:r w:rsidR="00370277">
        <w:rPr>
          <w:rFonts w:ascii="Times New Roman" w:hAnsi="Times New Roman" w:cs="Times New Roman"/>
          <w:sz w:val="28"/>
          <w:szCs w:val="28"/>
        </w:rPr>
        <w:t>ок</w:t>
      </w:r>
      <w:r w:rsidRPr="00322C9D">
        <w:rPr>
          <w:rFonts w:ascii="Times New Roman" w:hAnsi="Times New Roman" w:cs="Times New Roman"/>
          <w:sz w:val="28"/>
          <w:szCs w:val="28"/>
        </w:rPr>
        <w:t>азателей результативности управления качеством образования, мониторинга их достижения;</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8. Развитие инфраструктуры инновационной деятельности</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Реализация данного мероприятия включает в том числе:</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 нормативное, организационное и информационное обеспечение инновационной и методической деятельности педагогов школы;</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 стимулирование создания и применения новых технологий воспитания и обучения, инновационного учебного оборудования и электронных цифровых ресурсов;</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 проведение оценки инновационных разработ</w:t>
      </w:r>
      <w:r w:rsidR="00370277">
        <w:rPr>
          <w:rFonts w:ascii="Times New Roman" w:hAnsi="Times New Roman" w:cs="Times New Roman"/>
          <w:sz w:val="28"/>
          <w:szCs w:val="28"/>
        </w:rPr>
        <w:t>ок</w:t>
      </w:r>
      <w:r w:rsidRPr="00322C9D">
        <w:rPr>
          <w:rFonts w:ascii="Times New Roman" w:hAnsi="Times New Roman" w:cs="Times New Roman"/>
          <w:sz w:val="28"/>
          <w:szCs w:val="28"/>
        </w:rPr>
        <w:t xml:space="preserve"> и практик;</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 внедрение эффективных механизмов переноса в массовую практику апробированных инновационных разработ</w:t>
      </w:r>
      <w:r w:rsidR="00370277">
        <w:rPr>
          <w:rFonts w:ascii="Times New Roman" w:hAnsi="Times New Roman" w:cs="Times New Roman"/>
          <w:sz w:val="28"/>
          <w:szCs w:val="28"/>
        </w:rPr>
        <w:t>ок</w:t>
      </w:r>
      <w:r w:rsidRPr="00322C9D">
        <w:rPr>
          <w:rFonts w:ascii="Times New Roman" w:hAnsi="Times New Roman" w:cs="Times New Roman"/>
          <w:sz w:val="28"/>
          <w:szCs w:val="28"/>
        </w:rPr>
        <w:t>, обмен опытом по использованию современных образовательных технологий;</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 мониторинг, анализ и оценку результативности и эффективности инновационной и научно методической деятельности.</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9. Развитие сотрудничества образовательного учреждения с другими системами образования.</w:t>
      </w:r>
    </w:p>
    <w:p w:rsidR="00FD6578" w:rsidRPr="00322C9D" w:rsidRDefault="00FD6578" w:rsidP="00322C9D">
      <w:pPr>
        <w:spacing w:after="0" w:line="240" w:lineRule="auto"/>
        <w:ind w:firstLine="708"/>
        <w:jc w:val="both"/>
        <w:rPr>
          <w:rFonts w:ascii="Times New Roman" w:hAnsi="Times New Roman" w:cs="Times New Roman"/>
          <w:b/>
          <w:i/>
          <w:sz w:val="28"/>
          <w:szCs w:val="28"/>
        </w:rPr>
      </w:pPr>
      <w:r w:rsidRPr="00322C9D">
        <w:rPr>
          <w:rFonts w:ascii="Times New Roman" w:hAnsi="Times New Roman" w:cs="Times New Roman"/>
          <w:sz w:val="28"/>
          <w:szCs w:val="28"/>
        </w:rPr>
        <w:t xml:space="preserve">10. Создание эффективной системы повышения квалификации, роста профессионального мастерства педагогов. </w:t>
      </w:r>
    </w:p>
    <w:p w:rsidR="00FD6578" w:rsidRPr="00322C9D" w:rsidRDefault="00FD6578" w:rsidP="00322C9D">
      <w:pPr>
        <w:spacing w:after="0" w:line="240" w:lineRule="auto"/>
        <w:ind w:left="360"/>
        <w:jc w:val="both"/>
        <w:rPr>
          <w:rFonts w:ascii="Times New Roman" w:hAnsi="Times New Roman" w:cs="Times New Roman"/>
          <w:b/>
          <w:sz w:val="28"/>
          <w:szCs w:val="28"/>
        </w:rPr>
      </w:pPr>
      <w:r w:rsidRPr="00322C9D">
        <w:rPr>
          <w:rFonts w:ascii="Times New Roman" w:hAnsi="Times New Roman" w:cs="Times New Roman"/>
          <w:b/>
          <w:sz w:val="28"/>
          <w:szCs w:val="28"/>
        </w:rPr>
        <w:t xml:space="preserve">Приоритеты в сфере реализации подпрограммы. </w:t>
      </w:r>
    </w:p>
    <w:p w:rsidR="00FD6578" w:rsidRPr="00322C9D" w:rsidRDefault="00FD6578" w:rsidP="00E84FAB">
      <w:pPr>
        <w:pStyle w:val="Default"/>
        <w:numPr>
          <w:ilvl w:val="0"/>
          <w:numId w:val="51"/>
        </w:numPr>
        <w:jc w:val="both"/>
        <w:rPr>
          <w:color w:val="auto"/>
          <w:sz w:val="28"/>
          <w:szCs w:val="28"/>
        </w:rPr>
      </w:pPr>
      <w:r w:rsidRPr="00322C9D">
        <w:rPr>
          <w:color w:val="auto"/>
          <w:sz w:val="28"/>
          <w:szCs w:val="28"/>
        </w:rPr>
        <w:t xml:space="preserve">повышение качества и доступности образовательных услуг; </w:t>
      </w:r>
    </w:p>
    <w:p w:rsidR="00FD6578" w:rsidRPr="00322C9D" w:rsidRDefault="00FD6578" w:rsidP="00E84FAB">
      <w:pPr>
        <w:pStyle w:val="Default"/>
        <w:numPr>
          <w:ilvl w:val="0"/>
          <w:numId w:val="51"/>
        </w:numPr>
        <w:jc w:val="both"/>
        <w:rPr>
          <w:color w:val="auto"/>
          <w:sz w:val="28"/>
          <w:szCs w:val="28"/>
        </w:rPr>
      </w:pPr>
      <w:r w:rsidRPr="00322C9D">
        <w:rPr>
          <w:color w:val="auto"/>
          <w:sz w:val="28"/>
          <w:szCs w:val="28"/>
        </w:rPr>
        <w:t xml:space="preserve">повышение эффективности бюджетных расходов в сфере образования; </w:t>
      </w:r>
    </w:p>
    <w:p w:rsidR="00FD6578" w:rsidRPr="00322C9D" w:rsidRDefault="00FD6578" w:rsidP="00E84FAB">
      <w:pPr>
        <w:pStyle w:val="Default"/>
        <w:numPr>
          <w:ilvl w:val="0"/>
          <w:numId w:val="51"/>
        </w:numPr>
        <w:jc w:val="both"/>
        <w:rPr>
          <w:color w:val="auto"/>
          <w:sz w:val="28"/>
          <w:szCs w:val="28"/>
        </w:rPr>
      </w:pPr>
      <w:r w:rsidRPr="00322C9D">
        <w:rPr>
          <w:color w:val="auto"/>
          <w:sz w:val="28"/>
          <w:szCs w:val="28"/>
        </w:rPr>
        <w:t xml:space="preserve">совершенствование программно-целевых методов управления, внедрение методов управления и бюджетирования, ориентированного на результат, </w:t>
      </w:r>
    </w:p>
    <w:p w:rsidR="00FD6578" w:rsidRPr="00322C9D" w:rsidRDefault="00FD6578" w:rsidP="00F83018">
      <w:pPr>
        <w:pStyle w:val="Default"/>
        <w:numPr>
          <w:ilvl w:val="0"/>
          <w:numId w:val="51"/>
        </w:numPr>
        <w:jc w:val="both"/>
        <w:rPr>
          <w:color w:val="auto"/>
          <w:sz w:val="28"/>
          <w:szCs w:val="28"/>
        </w:rPr>
      </w:pPr>
      <w:r w:rsidRPr="00322C9D">
        <w:rPr>
          <w:color w:val="auto"/>
          <w:sz w:val="28"/>
          <w:szCs w:val="28"/>
        </w:rPr>
        <w:t xml:space="preserve">повышение открытости деятельности </w:t>
      </w:r>
      <w:r w:rsidR="00F83018" w:rsidRPr="00F83018">
        <w:rPr>
          <w:color w:val="auto"/>
          <w:sz w:val="28"/>
          <w:szCs w:val="28"/>
        </w:rPr>
        <w:t>образовательного учреждения</w:t>
      </w:r>
      <w:r w:rsidRPr="00F83018">
        <w:rPr>
          <w:color w:val="auto"/>
          <w:sz w:val="28"/>
          <w:szCs w:val="28"/>
        </w:rPr>
        <w:t>,</w:t>
      </w:r>
      <w:r w:rsidRPr="00322C9D">
        <w:rPr>
          <w:color w:val="auto"/>
          <w:sz w:val="28"/>
          <w:szCs w:val="28"/>
        </w:rPr>
        <w:t xml:space="preserve"> расширение возможности доступа граждан к получению актуальной и полной информации о деятельности </w:t>
      </w:r>
      <w:r w:rsidR="00F83018" w:rsidRPr="00F83018">
        <w:rPr>
          <w:color w:val="auto"/>
          <w:sz w:val="28"/>
          <w:szCs w:val="28"/>
        </w:rPr>
        <w:t>образовательного учреждения</w:t>
      </w:r>
      <w:r w:rsidRPr="00F83018">
        <w:rPr>
          <w:color w:val="auto"/>
          <w:sz w:val="28"/>
          <w:szCs w:val="28"/>
        </w:rPr>
        <w:t>;</w:t>
      </w:r>
      <w:r w:rsidRPr="00322C9D">
        <w:rPr>
          <w:color w:val="auto"/>
          <w:sz w:val="28"/>
          <w:szCs w:val="28"/>
        </w:rPr>
        <w:t xml:space="preserve"> </w:t>
      </w:r>
    </w:p>
    <w:p w:rsidR="00FD6578" w:rsidRPr="00322C9D" w:rsidRDefault="00FD6578" w:rsidP="00E84FAB">
      <w:pPr>
        <w:pStyle w:val="Default"/>
        <w:numPr>
          <w:ilvl w:val="0"/>
          <w:numId w:val="51"/>
        </w:numPr>
        <w:jc w:val="both"/>
        <w:rPr>
          <w:color w:val="auto"/>
          <w:sz w:val="28"/>
          <w:szCs w:val="28"/>
        </w:rPr>
      </w:pPr>
      <w:r w:rsidRPr="00322C9D">
        <w:rPr>
          <w:color w:val="auto"/>
          <w:sz w:val="28"/>
          <w:szCs w:val="28"/>
        </w:rPr>
        <w:lastRenderedPageBreak/>
        <w:t xml:space="preserve">совершенствование механизмов взаимодействия школы и институтов гражданского общества в сфере образования; </w:t>
      </w:r>
    </w:p>
    <w:p w:rsidR="00FD6578" w:rsidRPr="00322C9D" w:rsidRDefault="00FD6578" w:rsidP="00E84FAB">
      <w:pPr>
        <w:pStyle w:val="Default"/>
        <w:numPr>
          <w:ilvl w:val="0"/>
          <w:numId w:val="51"/>
        </w:numPr>
        <w:jc w:val="both"/>
        <w:rPr>
          <w:color w:val="auto"/>
          <w:sz w:val="28"/>
          <w:szCs w:val="28"/>
        </w:rPr>
      </w:pPr>
      <w:r w:rsidRPr="00322C9D">
        <w:rPr>
          <w:color w:val="auto"/>
          <w:sz w:val="28"/>
          <w:szCs w:val="28"/>
        </w:rPr>
        <w:t xml:space="preserve">повышение качества административно-управленческих процессов; </w:t>
      </w:r>
    </w:p>
    <w:p w:rsidR="00FD6578" w:rsidRPr="00322C9D" w:rsidRDefault="00FD6578" w:rsidP="00E84FAB">
      <w:pPr>
        <w:pStyle w:val="Default"/>
        <w:numPr>
          <w:ilvl w:val="0"/>
          <w:numId w:val="51"/>
        </w:numPr>
        <w:jc w:val="both"/>
        <w:rPr>
          <w:color w:val="auto"/>
          <w:sz w:val="28"/>
          <w:szCs w:val="28"/>
        </w:rPr>
      </w:pPr>
      <w:r w:rsidRPr="00322C9D">
        <w:rPr>
          <w:color w:val="auto"/>
          <w:sz w:val="28"/>
          <w:szCs w:val="28"/>
        </w:rPr>
        <w:t xml:space="preserve">совершенствование системы информационно-аналитического обеспечения управления образовательной деятельностью; </w:t>
      </w:r>
    </w:p>
    <w:p w:rsidR="00FD6578" w:rsidRPr="00322C9D" w:rsidRDefault="00FD6578" w:rsidP="00E84FAB">
      <w:pPr>
        <w:pStyle w:val="Default"/>
        <w:numPr>
          <w:ilvl w:val="0"/>
          <w:numId w:val="51"/>
        </w:numPr>
        <w:jc w:val="both"/>
        <w:rPr>
          <w:color w:val="auto"/>
          <w:sz w:val="28"/>
          <w:szCs w:val="28"/>
        </w:rPr>
      </w:pPr>
      <w:r w:rsidRPr="00322C9D">
        <w:rPr>
          <w:color w:val="auto"/>
          <w:sz w:val="28"/>
          <w:szCs w:val="28"/>
        </w:rPr>
        <w:t xml:space="preserve">повышение эффективности системы контроля за качеством образования; </w:t>
      </w:r>
    </w:p>
    <w:p w:rsidR="00FD6578" w:rsidRPr="00322C9D" w:rsidRDefault="00FD6578" w:rsidP="00E84FAB">
      <w:pPr>
        <w:pStyle w:val="Default"/>
        <w:numPr>
          <w:ilvl w:val="0"/>
          <w:numId w:val="51"/>
        </w:numPr>
        <w:jc w:val="both"/>
        <w:rPr>
          <w:color w:val="auto"/>
          <w:sz w:val="28"/>
          <w:szCs w:val="28"/>
        </w:rPr>
      </w:pPr>
      <w:r w:rsidRPr="00322C9D">
        <w:rPr>
          <w:color w:val="auto"/>
          <w:sz w:val="28"/>
          <w:szCs w:val="28"/>
        </w:rPr>
        <w:t xml:space="preserve">поддержка инновационной деятельности педагогического коллектива; </w:t>
      </w:r>
    </w:p>
    <w:p w:rsidR="00FD6578" w:rsidRPr="00322C9D" w:rsidRDefault="00FD6578" w:rsidP="00E84FAB">
      <w:pPr>
        <w:pStyle w:val="Default"/>
        <w:numPr>
          <w:ilvl w:val="0"/>
          <w:numId w:val="51"/>
        </w:numPr>
        <w:jc w:val="both"/>
        <w:rPr>
          <w:color w:val="auto"/>
          <w:sz w:val="28"/>
          <w:szCs w:val="28"/>
        </w:rPr>
      </w:pPr>
      <w:r w:rsidRPr="00322C9D">
        <w:rPr>
          <w:color w:val="auto"/>
          <w:sz w:val="28"/>
          <w:szCs w:val="28"/>
        </w:rPr>
        <w:t>создание условий для развития творческой, всесторонне развитой личности, способной адаптироваться в современном, постоянно развивающемся мире;</w:t>
      </w:r>
    </w:p>
    <w:p w:rsidR="00FD6578" w:rsidRPr="00322C9D" w:rsidRDefault="00FD6578" w:rsidP="00E84FAB">
      <w:pPr>
        <w:pStyle w:val="Default"/>
        <w:numPr>
          <w:ilvl w:val="0"/>
          <w:numId w:val="51"/>
        </w:numPr>
        <w:jc w:val="both"/>
        <w:rPr>
          <w:color w:val="auto"/>
          <w:sz w:val="28"/>
          <w:szCs w:val="28"/>
        </w:rPr>
      </w:pPr>
      <w:r w:rsidRPr="00322C9D">
        <w:rPr>
          <w:color w:val="auto"/>
          <w:sz w:val="28"/>
          <w:szCs w:val="28"/>
        </w:rPr>
        <w:t>обе</w:t>
      </w:r>
      <w:r w:rsidR="00B715B2">
        <w:rPr>
          <w:color w:val="auto"/>
          <w:sz w:val="28"/>
          <w:szCs w:val="28"/>
        </w:rPr>
        <w:t xml:space="preserve">спечение конкурентоспособности </w:t>
      </w:r>
      <w:r w:rsidR="00F83018">
        <w:rPr>
          <w:color w:val="auto"/>
          <w:sz w:val="28"/>
          <w:szCs w:val="28"/>
        </w:rPr>
        <w:t>образовательного учреждения</w:t>
      </w:r>
      <w:r w:rsidRPr="00322C9D">
        <w:rPr>
          <w:color w:val="auto"/>
          <w:sz w:val="28"/>
          <w:szCs w:val="28"/>
        </w:rPr>
        <w:t xml:space="preserve"> в системе образования города. </w:t>
      </w:r>
    </w:p>
    <w:p w:rsidR="00FD6578" w:rsidRPr="00322C9D" w:rsidRDefault="00FD6578" w:rsidP="00322C9D">
      <w:pPr>
        <w:spacing w:after="0" w:line="240" w:lineRule="auto"/>
        <w:jc w:val="both"/>
        <w:rPr>
          <w:rFonts w:ascii="Times New Roman" w:hAnsi="Times New Roman" w:cs="Times New Roman"/>
          <w:sz w:val="28"/>
          <w:szCs w:val="28"/>
        </w:rPr>
      </w:pPr>
    </w:p>
    <w:p w:rsidR="00FD6578" w:rsidRPr="00322C9D" w:rsidRDefault="00FD6578" w:rsidP="00322C9D">
      <w:pPr>
        <w:spacing w:after="0" w:line="240" w:lineRule="auto"/>
        <w:jc w:val="both"/>
        <w:rPr>
          <w:rFonts w:ascii="Times New Roman" w:hAnsi="Times New Roman" w:cs="Times New Roman"/>
          <w:b/>
          <w:sz w:val="28"/>
          <w:szCs w:val="28"/>
        </w:rPr>
      </w:pPr>
      <w:r w:rsidRPr="00322C9D">
        <w:rPr>
          <w:rFonts w:ascii="Times New Roman" w:hAnsi="Times New Roman" w:cs="Times New Roman"/>
          <w:b/>
          <w:sz w:val="28"/>
          <w:szCs w:val="28"/>
        </w:rPr>
        <w:t>Подпрограмма «</w:t>
      </w:r>
      <w:proofErr w:type="spellStart"/>
      <w:r w:rsidRPr="00322C9D">
        <w:rPr>
          <w:rFonts w:ascii="Times New Roman" w:hAnsi="Times New Roman" w:cs="Times New Roman"/>
          <w:b/>
          <w:sz w:val="28"/>
          <w:szCs w:val="28"/>
        </w:rPr>
        <w:t>Здоровьесбережение</w:t>
      </w:r>
      <w:proofErr w:type="spellEnd"/>
      <w:r w:rsidRPr="00322C9D">
        <w:rPr>
          <w:rFonts w:ascii="Times New Roman" w:hAnsi="Times New Roman" w:cs="Times New Roman"/>
          <w:b/>
          <w:sz w:val="28"/>
          <w:szCs w:val="28"/>
        </w:rPr>
        <w:t>».</w:t>
      </w:r>
    </w:p>
    <w:p w:rsidR="00FD6578" w:rsidRPr="00322C9D" w:rsidRDefault="00FD6578" w:rsidP="00322C9D">
      <w:pPr>
        <w:spacing w:after="0" w:line="240" w:lineRule="auto"/>
        <w:ind w:left="360"/>
        <w:jc w:val="both"/>
        <w:rPr>
          <w:rFonts w:ascii="Times New Roman" w:hAnsi="Times New Roman" w:cs="Times New Roman"/>
          <w:b/>
          <w:sz w:val="28"/>
          <w:szCs w:val="28"/>
        </w:rPr>
      </w:pPr>
      <w:r w:rsidRPr="00322C9D">
        <w:rPr>
          <w:rFonts w:ascii="Times New Roman" w:hAnsi="Times New Roman" w:cs="Times New Roman"/>
          <w:b/>
          <w:sz w:val="28"/>
          <w:szCs w:val="28"/>
        </w:rPr>
        <w:t>Характеристика сферы реализации подпрограммы.</w:t>
      </w:r>
    </w:p>
    <w:p w:rsidR="00FD6578" w:rsidRPr="00322C9D" w:rsidRDefault="00FD6578" w:rsidP="00322C9D">
      <w:pPr>
        <w:spacing w:after="0" w:line="240" w:lineRule="auto"/>
        <w:ind w:firstLine="360"/>
        <w:jc w:val="both"/>
        <w:rPr>
          <w:rFonts w:ascii="Times New Roman" w:hAnsi="Times New Roman" w:cs="Times New Roman"/>
          <w:sz w:val="28"/>
          <w:szCs w:val="28"/>
        </w:rPr>
      </w:pPr>
      <w:r w:rsidRPr="00322C9D">
        <w:rPr>
          <w:rFonts w:ascii="Times New Roman" w:hAnsi="Times New Roman" w:cs="Times New Roman"/>
          <w:sz w:val="28"/>
          <w:szCs w:val="28"/>
        </w:rPr>
        <w:t>В соответствии с законом РФ «Об образовании» здоровье детей отнесено к приоритетным направлениям государственной политики в области образования. Развитие школы идет по пути интенсификации, увеличения физических и психических нагруз</w:t>
      </w:r>
      <w:r w:rsidR="00370277">
        <w:rPr>
          <w:rFonts w:ascii="Times New Roman" w:hAnsi="Times New Roman" w:cs="Times New Roman"/>
          <w:sz w:val="28"/>
          <w:szCs w:val="28"/>
        </w:rPr>
        <w:t>ок</w:t>
      </w:r>
      <w:r w:rsidRPr="00322C9D">
        <w:rPr>
          <w:rFonts w:ascii="Times New Roman" w:hAnsi="Times New Roman" w:cs="Times New Roman"/>
          <w:sz w:val="28"/>
          <w:szCs w:val="28"/>
        </w:rPr>
        <w:t xml:space="preserve"> на ребенка. И сегодня уже необходимо говорить о начале глобальной катастрофы всей современной цивилизации. По данным НИИ педиатрии: </w:t>
      </w:r>
    </w:p>
    <w:p w:rsidR="00FD6578" w:rsidRPr="00322C9D" w:rsidRDefault="00FD6578" w:rsidP="00E84FAB">
      <w:pPr>
        <w:numPr>
          <w:ilvl w:val="0"/>
          <w:numId w:val="36"/>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 xml:space="preserve">14 % детей практически здоровы; </w:t>
      </w:r>
    </w:p>
    <w:p w:rsidR="00FD6578" w:rsidRPr="00322C9D" w:rsidRDefault="00FD6578" w:rsidP="00E84FAB">
      <w:pPr>
        <w:numPr>
          <w:ilvl w:val="0"/>
          <w:numId w:val="36"/>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 xml:space="preserve">50 % детей имеют отклонения в развитии опорно-двигательного аппарата; </w:t>
      </w:r>
    </w:p>
    <w:p w:rsidR="00FD6578" w:rsidRPr="00322C9D" w:rsidRDefault="00FD6578" w:rsidP="00E84FAB">
      <w:pPr>
        <w:numPr>
          <w:ilvl w:val="0"/>
          <w:numId w:val="36"/>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 xml:space="preserve">35 – 40 % детей страдают хроническими заболеваниями. </w:t>
      </w:r>
    </w:p>
    <w:p w:rsidR="00FD6578" w:rsidRPr="00322C9D" w:rsidRDefault="00FD6578" w:rsidP="00322C9D">
      <w:pPr>
        <w:spacing w:after="0" w:line="240" w:lineRule="auto"/>
        <w:ind w:firstLine="360"/>
        <w:jc w:val="both"/>
        <w:rPr>
          <w:rFonts w:ascii="Times New Roman" w:hAnsi="Times New Roman" w:cs="Times New Roman"/>
          <w:sz w:val="28"/>
          <w:szCs w:val="28"/>
        </w:rPr>
      </w:pPr>
      <w:r w:rsidRPr="00322C9D">
        <w:rPr>
          <w:rFonts w:ascii="Times New Roman" w:hAnsi="Times New Roman" w:cs="Times New Roman"/>
          <w:sz w:val="28"/>
          <w:szCs w:val="28"/>
        </w:rPr>
        <w:t>Необходимо создание условий, направленных на укрепление здоровья и привитие навыков здорового образа жизни, сохранение здоровья физического, психического и духовного. Следует обеспечить школьнику возможность сохранения здоровья за период обучения в школе, сформировать у него необходимые знания, умения и навыки здорового образа жизни, научить использовать полученные знания в повседневной жизни.</w:t>
      </w:r>
      <w:r w:rsidRPr="00322C9D">
        <w:rPr>
          <w:rFonts w:ascii="Times New Roman" w:hAnsi="Times New Roman" w:cs="Times New Roman"/>
          <w:sz w:val="28"/>
          <w:szCs w:val="28"/>
        </w:rPr>
        <w:tab/>
      </w:r>
    </w:p>
    <w:p w:rsidR="00FD6578" w:rsidRPr="00322C9D" w:rsidRDefault="00FD6578" w:rsidP="00322C9D">
      <w:pPr>
        <w:spacing w:after="0" w:line="240" w:lineRule="auto"/>
        <w:ind w:firstLine="709"/>
        <w:jc w:val="both"/>
        <w:rPr>
          <w:rFonts w:ascii="Times New Roman" w:hAnsi="Times New Roman" w:cs="Times New Roman"/>
          <w:sz w:val="28"/>
          <w:szCs w:val="28"/>
        </w:rPr>
      </w:pPr>
      <w:r w:rsidRPr="00322C9D">
        <w:rPr>
          <w:rFonts w:ascii="Times New Roman" w:hAnsi="Times New Roman" w:cs="Times New Roman"/>
          <w:sz w:val="28"/>
          <w:szCs w:val="28"/>
        </w:rPr>
        <w:t xml:space="preserve">Последние статистические данные свидетельствуют о том, что за период обучения детей в школе, состояние здоровья ухудшается в несколько раз.  Проблема здоровья учащихся вышла сегодня из разряда педагогических и обрела социальное значение. Поэтому в качестве основы нашей программы </w:t>
      </w:r>
      <w:proofErr w:type="spellStart"/>
      <w:r w:rsidRPr="00322C9D">
        <w:rPr>
          <w:rFonts w:ascii="Times New Roman" w:hAnsi="Times New Roman" w:cs="Times New Roman"/>
          <w:sz w:val="28"/>
          <w:szCs w:val="28"/>
        </w:rPr>
        <w:t>здоро</w:t>
      </w:r>
      <w:r w:rsidR="00B715B2">
        <w:rPr>
          <w:rFonts w:ascii="Times New Roman" w:hAnsi="Times New Roman" w:cs="Times New Roman"/>
          <w:sz w:val="28"/>
          <w:szCs w:val="28"/>
        </w:rPr>
        <w:t>вьесбережения</w:t>
      </w:r>
      <w:proofErr w:type="spellEnd"/>
      <w:r w:rsidR="00B715B2">
        <w:rPr>
          <w:rFonts w:ascii="Times New Roman" w:hAnsi="Times New Roman" w:cs="Times New Roman"/>
          <w:sz w:val="28"/>
          <w:szCs w:val="28"/>
        </w:rPr>
        <w:t xml:space="preserve"> можно определить </w:t>
      </w:r>
      <w:r w:rsidRPr="00322C9D">
        <w:rPr>
          <w:rFonts w:ascii="Times New Roman" w:hAnsi="Times New Roman" w:cs="Times New Roman"/>
          <w:sz w:val="28"/>
          <w:szCs w:val="28"/>
        </w:rPr>
        <w:t xml:space="preserve">заботу о сохранении здоровья обучающихся. Программа построена на сотрудничестве учителей, родителей, медицинских работников. </w:t>
      </w:r>
    </w:p>
    <w:p w:rsidR="00FD6578" w:rsidRPr="00322C9D" w:rsidRDefault="00FD6578" w:rsidP="00322C9D">
      <w:pPr>
        <w:spacing w:after="0" w:line="240" w:lineRule="auto"/>
        <w:ind w:firstLine="708"/>
        <w:jc w:val="both"/>
        <w:rPr>
          <w:rFonts w:ascii="Times New Roman" w:hAnsi="Times New Roman" w:cs="Times New Roman"/>
          <w:sz w:val="28"/>
          <w:szCs w:val="28"/>
        </w:rPr>
      </w:pPr>
      <w:r w:rsidRPr="00322C9D">
        <w:rPr>
          <w:rFonts w:ascii="Times New Roman" w:hAnsi="Times New Roman" w:cs="Times New Roman"/>
          <w:sz w:val="28"/>
          <w:szCs w:val="28"/>
        </w:rPr>
        <w:t xml:space="preserve">Информационная поддержка деятельности, направленной на сохранение и укрепление здоровья участников образовательного процесса, осуществляется с помощью договоров, ежемесячных планов мероприятий врача и медсестры, заместителей директоров, классных руководителей и регулярного обновления сайта школы. </w:t>
      </w:r>
    </w:p>
    <w:p w:rsidR="00FD6578" w:rsidRPr="00322C9D" w:rsidRDefault="00FD6578" w:rsidP="00322C9D">
      <w:pPr>
        <w:spacing w:after="0" w:line="240" w:lineRule="auto"/>
        <w:jc w:val="both"/>
        <w:rPr>
          <w:rFonts w:ascii="Times New Roman" w:hAnsi="Times New Roman" w:cs="Times New Roman"/>
          <w:b/>
          <w:sz w:val="28"/>
          <w:szCs w:val="28"/>
        </w:rPr>
      </w:pPr>
      <w:r w:rsidRPr="00322C9D">
        <w:rPr>
          <w:rFonts w:ascii="Times New Roman" w:hAnsi="Times New Roman" w:cs="Times New Roman"/>
          <w:b/>
          <w:sz w:val="28"/>
          <w:szCs w:val="28"/>
        </w:rPr>
        <w:t>Приоритеты в сфере реализации подпрограммы.</w:t>
      </w:r>
    </w:p>
    <w:p w:rsidR="00FD6578" w:rsidRPr="00322C9D" w:rsidRDefault="00FD6578" w:rsidP="00322C9D">
      <w:pPr>
        <w:spacing w:after="0" w:line="240" w:lineRule="auto"/>
        <w:ind w:firstLine="360"/>
        <w:jc w:val="both"/>
        <w:rPr>
          <w:rFonts w:ascii="Times New Roman" w:hAnsi="Times New Roman" w:cs="Times New Roman"/>
          <w:sz w:val="28"/>
          <w:szCs w:val="28"/>
        </w:rPr>
      </w:pPr>
      <w:r w:rsidRPr="00322C9D">
        <w:rPr>
          <w:rFonts w:ascii="Times New Roman" w:hAnsi="Times New Roman" w:cs="Times New Roman"/>
          <w:sz w:val="28"/>
          <w:szCs w:val="28"/>
        </w:rPr>
        <w:t>Приоритеты полити</w:t>
      </w:r>
      <w:r w:rsidR="00B715B2">
        <w:rPr>
          <w:rFonts w:ascii="Times New Roman" w:hAnsi="Times New Roman" w:cs="Times New Roman"/>
          <w:sz w:val="28"/>
          <w:szCs w:val="28"/>
        </w:rPr>
        <w:t xml:space="preserve">ки образовательного учреждения </w:t>
      </w:r>
      <w:r w:rsidRPr="00322C9D">
        <w:rPr>
          <w:rFonts w:ascii="Times New Roman" w:hAnsi="Times New Roman" w:cs="Times New Roman"/>
          <w:sz w:val="28"/>
          <w:szCs w:val="28"/>
        </w:rPr>
        <w:t xml:space="preserve">в части, как минимум, недопущения ухудшения здоровья детей: </w:t>
      </w:r>
    </w:p>
    <w:p w:rsidR="00FD6578" w:rsidRPr="00322C9D" w:rsidRDefault="00FD6578" w:rsidP="00E84FAB">
      <w:pPr>
        <w:numPr>
          <w:ilvl w:val="0"/>
          <w:numId w:val="45"/>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lastRenderedPageBreak/>
        <w:t>соблюдение санитарных требований и норм к организации образовательного процесса;</w:t>
      </w:r>
    </w:p>
    <w:p w:rsidR="00FD6578" w:rsidRPr="00322C9D" w:rsidRDefault="00FD6578" w:rsidP="00E84FAB">
      <w:pPr>
        <w:numPr>
          <w:ilvl w:val="0"/>
          <w:numId w:val="37"/>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 xml:space="preserve">обучение учащихся </w:t>
      </w:r>
      <w:r w:rsidR="00370277">
        <w:rPr>
          <w:rFonts w:ascii="Times New Roman" w:hAnsi="Times New Roman" w:cs="Times New Roman"/>
          <w:sz w:val="28"/>
          <w:szCs w:val="28"/>
        </w:rPr>
        <w:t>ок</w:t>
      </w:r>
      <w:r w:rsidRPr="00322C9D">
        <w:rPr>
          <w:rFonts w:ascii="Times New Roman" w:hAnsi="Times New Roman" w:cs="Times New Roman"/>
          <w:sz w:val="28"/>
          <w:szCs w:val="28"/>
        </w:rPr>
        <w:t>азанию первой медицинской помощи (ур</w:t>
      </w:r>
      <w:r w:rsidR="00370277">
        <w:rPr>
          <w:rFonts w:ascii="Times New Roman" w:hAnsi="Times New Roman" w:cs="Times New Roman"/>
          <w:sz w:val="28"/>
          <w:szCs w:val="28"/>
        </w:rPr>
        <w:t>ок</w:t>
      </w:r>
      <w:r w:rsidRPr="00322C9D">
        <w:rPr>
          <w:rFonts w:ascii="Times New Roman" w:hAnsi="Times New Roman" w:cs="Times New Roman"/>
          <w:sz w:val="28"/>
          <w:szCs w:val="28"/>
        </w:rPr>
        <w:t xml:space="preserve">и ОБЖ, внеурочная деятельность); </w:t>
      </w:r>
    </w:p>
    <w:p w:rsidR="00FD6578" w:rsidRPr="00322C9D" w:rsidRDefault="00B715B2" w:rsidP="00E84FAB">
      <w:pPr>
        <w:numPr>
          <w:ilvl w:val="0"/>
          <w:numId w:val="3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введение </w:t>
      </w:r>
      <w:r w:rsidR="00FD6578" w:rsidRPr="00322C9D">
        <w:rPr>
          <w:rFonts w:ascii="Times New Roman" w:hAnsi="Times New Roman" w:cs="Times New Roman"/>
          <w:sz w:val="28"/>
          <w:szCs w:val="28"/>
        </w:rPr>
        <w:t>в содержание воспитания и образования детей занятий о своём здоровье и навыков ценностного отношения к нему;</w:t>
      </w:r>
    </w:p>
    <w:p w:rsidR="00FD6578" w:rsidRPr="00322C9D" w:rsidRDefault="00FD6578" w:rsidP="00E84FAB">
      <w:pPr>
        <w:numPr>
          <w:ilvl w:val="0"/>
          <w:numId w:val="37"/>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обеспечение двигательной активности детей (утренняя гимнастика, динамическая пауза, внеурочная деятельность);</w:t>
      </w:r>
    </w:p>
    <w:p w:rsidR="00FD6578" w:rsidRPr="00322C9D" w:rsidRDefault="00FD6578" w:rsidP="00E84FAB">
      <w:pPr>
        <w:numPr>
          <w:ilvl w:val="0"/>
          <w:numId w:val="37"/>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 xml:space="preserve">пропаганда здорового образа жизни (тематические классные часы, лекции, познавательные игры, агитбригады, конкурсы рисунков, плакатов, стихотворений, различные акции);  </w:t>
      </w:r>
    </w:p>
    <w:p w:rsidR="00FD6578" w:rsidRPr="00322C9D" w:rsidRDefault="00FD6578" w:rsidP="00E84FAB">
      <w:pPr>
        <w:numPr>
          <w:ilvl w:val="0"/>
          <w:numId w:val="37"/>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пропаганда физической культуры и здор</w:t>
      </w:r>
      <w:r w:rsidR="00B715B2">
        <w:rPr>
          <w:rFonts w:ascii="Times New Roman" w:hAnsi="Times New Roman" w:cs="Times New Roman"/>
          <w:sz w:val="28"/>
          <w:szCs w:val="28"/>
        </w:rPr>
        <w:t>ового образа жизни через ур</w:t>
      </w:r>
      <w:r w:rsidR="00370277">
        <w:rPr>
          <w:rFonts w:ascii="Times New Roman" w:hAnsi="Times New Roman" w:cs="Times New Roman"/>
          <w:sz w:val="28"/>
          <w:szCs w:val="28"/>
        </w:rPr>
        <w:t>ок</w:t>
      </w:r>
      <w:r w:rsidR="00B715B2">
        <w:rPr>
          <w:rFonts w:ascii="Times New Roman" w:hAnsi="Times New Roman" w:cs="Times New Roman"/>
          <w:sz w:val="28"/>
          <w:szCs w:val="28"/>
        </w:rPr>
        <w:t xml:space="preserve">и </w:t>
      </w:r>
      <w:r w:rsidRPr="00322C9D">
        <w:rPr>
          <w:rFonts w:ascii="Times New Roman" w:hAnsi="Times New Roman" w:cs="Times New Roman"/>
          <w:sz w:val="28"/>
          <w:szCs w:val="28"/>
        </w:rPr>
        <w:t xml:space="preserve">ОБЖ, </w:t>
      </w:r>
      <w:r w:rsidR="00370277">
        <w:rPr>
          <w:rFonts w:ascii="Times New Roman" w:hAnsi="Times New Roman" w:cs="Times New Roman"/>
          <w:sz w:val="28"/>
          <w:szCs w:val="28"/>
        </w:rPr>
        <w:t>ок</w:t>
      </w:r>
      <w:r w:rsidRPr="00322C9D">
        <w:rPr>
          <w:rFonts w:ascii="Times New Roman" w:hAnsi="Times New Roman" w:cs="Times New Roman"/>
          <w:sz w:val="28"/>
          <w:szCs w:val="28"/>
        </w:rPr>
        <w:t xml:space="preserve">ружающего мира, физической культуры; </w:t>
      </w:r>
    </w:p>
    <w:p w:rsidR="00FD6578" w:rsidRPr="00322C9D" w:rsidRDefault="00FD6578" w:rsidP="00E84FAB">
      <w:pPr>
        <w:numPr>
          <w:ilvl w:val="0"/>
          <w:numId w:val="37"/>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шир</w:t>
      </w:r>
      <w:r w:rsidR="00370277">
        <w:rPr>
          <w:rFonts w:ascii="Times New Roman" w:hAnsi="Times New Roman" w:cs="Times New Roman"/>
          <w:sz w:val="28"/>
          <w:szCs w:val="28"/>
        </w:rPr>
        <w:t>ок</w:t>
      </w:r>
      <w:r w:rsidRPr="00322C9D">
        <w:rPr>
          <w:rFonts w:ascii="Times New Roman" w:hAnsi="Times New Roman" w:cs="Times New Roman"/>
          <w:sz w:val="28"/>
          <w:szCs w:val="28"/>
        </w:rPr>
        <w:t>ое привлечение учащихся и их родителей к физической культуре и спорту, различным формам оздоровительной работы;</w:t>
      </w:r>
    </w:p>
    <w:p w:rsidR="00FD6578" w:rsidRPr="00322C9D" w:rsidRDefault="00FD6578" w:rsidP="00E84FAB">
      <w:pPr>
        <w:numPr>
          <w:ilvl w:val="0"/>
          <w:numId w:val="37"/>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 xml:space="preserve">развитие школьной </w:t>
      </w:r>
      <w:proofErr w:type="spellStart"/>
      <w:r w:rsidRPr="00322C9D">
        <w:rPr>
          <w:rFonts w:ascii="Times New Roman" w:hAnsi="Times New Roman" w:cs="Times New Roman"/>
          <w:sz w:val="28"/>
          <w:szCs w:val="28"/>
        </w:rPr>
        <w:t>здоровьесберегающей</w:t>
      </w:r>
      <w:proofErr w:type="spellEnd"/>
      <w:r w:rsidRPr="00322C9D">
        <w:rPr>
          <w:rFonts w:ascii="Times New Roman" w:hAnsi="Times New Roman" w:cs="Times New Roman"/>
          <w:sz w:val="28"/>
          <w:szCs w:val="28"/>
        </w:rPr>
        <w:t xml:space="preserve"> инфраструктуры.</w:t>
      </w:r>
    </w:p>
    <w:p w:rsidR="00FD6578" w:rsidRPr="00322C9D" w:rsidRDefault="00FD6578" w:rsidP="00322C9D">
      <w:pPr>
        <w:spacing w:after="0" w:line="240" w:lineRule="auto"/>
        <w:jc w:val="both"/>
        <w:rPr>
          <w:rFonts w:ascii="Times New Roman" w:hAnsi="Times New Roman" w:cs="Times New Roman"/>
          <w:b/>
          <w:sz w:val="28"/>
          <w:szCs w:val="28"/>
        </w:rPr>
      </w:pPr>
      <w:r w:rsidRPr="00322C9D">
        <w:rPr>
          <w:rFonts w:ascii="Times New Roman" w:hAnsi="Times New Roman" w:cs="Times New Roman"/>
          <w:b/>
          <w:sz w:val="28"/>
          <w:szCs w:val="28"/>
        </w:rPr>
        <w:t>Характеристика мероприятий подпрограммы.</w:t>
      </w:r>
    </w:p>
    <w:p w:rsidR="00FD6578" w:rsidRPr="00322C9D" w:rsidRDefault="00FD6578" w:rsidP="00E84FAB">
      <w:pPr>
        <w:numPr>
          <w:ilvl w:val="0"/>
          <w:numId w:val="44"/>
        </w:numPr>
        <w:tabs>
          <w:tab w:val="left" w:pos="851"/>
        </w:tabs>
        <w:spacing w:after="0" w:line="240" w:lineRule="auto"/>
        <w:ind w:left="0" w:firstLine="567"/>
        <w:jc w:val="both"/>
        <w:rPr>
          <w:rFonts w:ascii="Times New Roman" w:hAnsi="Times New Roman" w:cs="Times New Roman"/>
          <w:sz w:val="28"/>
          <w:szCs w:val="28"/>
        </w:rPr>
      </w:pPr>
      <w:r w:rsidRPr="00322C9D">
        <w:rPr>
          <w:rFonts w:ascii="Times New Roman" w:hAnsi="Times New Roman" w:cs="Times New Roman"/>
          <w:sz w:val="28"/>
          <w:szCs w:val="28"/>
        </w:rPr>
        <w:t>Организация проведения динамических перемен, физкультминут</w:t>
      </w:r>
      <w:r w:rsidR="00370277">
        <w:rPr>
          <w:rFonts w:ascii="Times New Roman" w:hAnsi="Times New Roman" w:cs="Times New Roman"/>
          <w:sz w:val="28"/>
          <w:szCs w:val="28"/>
        </w:rPr>
        <w:t>ок</w:t>
      </w:r>
      <w:r w:rsidRPr="00322C9D">
        <w:rPr>
          <w:rFonts w:ascii="Times New Roman" w:hAnsi="Times New Roman" w:cs="Times New Roman"/>
          <w:sz w:val="28"/>
          <w:szCs w:val="28"/>
        </w:rPr>
        <w:t xml:space="preserve"> на ур</w:t>
      </w:r>
      <w:r w:rsidR="00370277">
        <w:rPr>
          <w:rFonts w:ascii="Times New Roman" w:hAnsi="Times New Roman" w:cs="Times New Roman"/>
          <w:sz w:val="28"/>
          <w:szCs w:val="28"/>
        </w:rPr>
        <w:t>ок</w:t>
      </w:r>
      <w:r w:rsidRPr="00322C9D">
        <w:rPr>
          <w:rFonts w:ascii="Times New Roman" w:hAnsi="Times New Roman" w:cs="Times New Roman"/>
          <w:sz w:val="28"/>
          <w:szCs w:val="28"/>
        </w:rPr>
        <w:t>ах, способствующих эмоциональной разгрузке и повышению двигательной активности.</w:t>
      </w:r>
    </w:p>
    <w:p w:rsidR="00FD6578" w:rsidRPr="00322C9D" w:rsidRDefault="00FD6578" w:rsidP="00E84FAB">
      <w:pPr>
        <w:numPr>
          <w:ilvl w:val="0"/>
          <w:numId w:val="44"/>
        </w:numPr>
        <w:tabs>
          <w:tab w:val="left" w:pos="851"/>
        </w:tabs>
        <w:spacing w:after="0" w:line="240" w:lineRule="auto"/>
        <w:ind w:left="0" w:firstLine="567"/>
        <w:jc w:val="both"/>
        <w:rPr>
          <w:rFonts w:ascii="Times New Roman" w:hAnsi="Times New Roman" w:cs="Times New Roman"/>
          <w:sz w:val="28"/>
          <w:szCs w:val="28"/>
        </w:rPr>
      </w:pPr>
      <w:r w:rsidRPr="00322C9D">
        <w:rPr>
          <w:rFonts w:ascii="Times New Roman" w:hAnsi="Times New Roman" w:cs="Times New Roman"/>
          <w:sz w:val="28"/>
          <w:szCs w:val="28"/>
        </w:rPr>
        <w:t xml:space="preserve">Соблюдение режима труда и отдыха обучающихся, в </w:t>
      </w:r>
      <w:proofErr w:type="spellStart"/>
      <w:r w:rsidRPr="00322C9D">
        <w:rPr>
          <w:rFonts w:ascii="Times New Roman" w:hAnsi="Times New Roman" w:cs="Times New Roman"/>
          <w:sz w:val="28"/>
          <w:szCs w:val="28"/>
        </w:rPr>
        <w:t>т.ч</w:t>
      </w:r>
      <w:proofErr w:type="spellEnd"/>
      <w:r w:rsidRPr="00322C9D">
        <w:rPr>
          <w:rFonts w:ascii="Times New Roman" w:hAnsi="Times New Roman" w:cs="Times New Roman"/>
          <w:sz w:val="28"/>
          <w:szCs w:val="28"/>
        </w:rPr>
        <w:t>. систематический контроль смены видов деятельности школьников в течение дня, чему способствует расписание ур</w:t>
      </w:r>
      <w:r w:rsidR="00370277">
        <w:rPr>
          <w:rFonts w:ascii="Times New Roman" w:hAnsi="Times New Roman" w:cs="Times New Roman"/>
          <w:sz w:val="28"/>
          <w:szCs w:val="28"/>
        </w:rPr>
        <w:t>ок</w:t>
      </w:r>
      <w:r w:rsidRPr="00322C9D">
        <w:rPr>
          <w:rFonts w:ascii="Times New Roman" w:hAnsi="Times New Roman" w:cs="Times New Roman"/>
          <w:sz w:val="28"/>
          <w:szCs w:val="28"/>
        </w:rPr>
        <w:t>ов, составленное в соответствие нормам СанПиНа.</w:t>
      </w:r>
    </w:p>
    <w:p w:rsidR="00FD6578" w:rsidRPr="00322C9D" w:rsidRDefault="00FD6578" w:rsidP="00E84FAB">
      <w:pPr>
        <w:numPr>
          <w:ilvl w:val="0"/>
          <w:numId w:val="44"/>
        </w:numPr>
        <w:tabs>
          <w:tab w:val="left" w:pos="851"/>
        </w:tabs>
        <w:spacing w:after="0" w:line="240" w:lineRule="auto"/>
        <w:ind w:left="0" w:firstLine="567"/>
        <w:jc w:val="both"/>
        <w:rPr>
          <w:rFonts w:ascii="Times New Roman" w:hAnsi="Times New Roman" w:cs="Times New Roman"/>
          <w:sz w:val="28"/>
          <w:szCs w:val="28"/>
        </w:rPr>
      </w:pPr>
      <w:r w:rsidRPr="00322C9D">
        <w:rPr>
          <w:rFonts w:ascii="Times New Roman" w:hAnsi="Times New Roman" w:cs="Times New Roman"/>
          <w:sz w:val="28"/>
          <w:szCs w:val="28"/>
        </w:rPr>
        <w:t>Соблюдение гигиенических требований к условиям организации образовательного процесса: проведение ежедневной влажной уборки и ежемесячной генеральной уборки классных помещений, проветривание классных комнат на переменах, обеспечение оптимального теплового режима, освещённости классных помещений.</w:t>
      </w:r>
    </w:p>
    <w:p w:rsidR="00FD6578" w:rsidRPr="00322C9D" w:rsidRDefault="00FD6578" w:rsidP="00E84FAB">
      <w:pPr>
        <w:numPr>
          <w:ilvl w:val="0"/>
          <w:numId w:val="44"/>
        </w:numPr>
        <w:tabs>
          <w:tab w:val="left" w:pos="851"/>
        </w:tabs>
        <w:spacing w:after="0" w:line="240" w:lineRule="auto"/>
        <w:ind w:left="0" w:firstLine="567"/>
        <w:jc w:val="both"/>
        <w:rPr>
          <w:rFonts w:ascii="Times New Roman" w:hAnsi="Times New Roman" w:cs="Times New Roman"/>
          <w:sz w:val="28"/>
          <w:szCs w:val="28"/>
        </w:rPr>
      </w:pPr>
      <w:r w:rsidRPr="00322C9D">
        <w:rPr>
          <w:rFonts w:ascii="Times New Roman" w:hAnsi="Times New Roman" w:cs="Times New Roman"/>
          <w:sz w:val="28"/>
          <w:szCs w:val="28"/>
        </w:rPr>
        <w:t xml:space="preserve">Организация питьевого режима, питания обучающихся, в </w:t>
      </w:r>
      <w:proofErr w:type="spellStart"/>
      <w:r w:rsidRPr="00322C9D">
        <w:rPr>
          <w:rFonts w:ascii="Times New Roman" w:hAnsi="Times New Roman" w:cs="Times New Roman"/>
          <w:sz w:val="28"/>
          <w:szCs w:val="28"/>
        </w:rPr>
        <w:t>т.ч</w:t>
      </w:r>
      <w:proofErr w:type="spellEnd"/>
      <w:r w:rsidRPr="00322C9D">
        <w:rPr>
          <w:rFonts w:ascii="Times New Roman" w:hAnsi="Times New Roman" w:cs="Times New Roman"/>
          <w:sz w:val="28"/>
          <w:szCs w:val="28"/>
        </w:rPr>
        <w:t>. обеспече</w:t>
      </w:r>
      <w:r w:rsidR="00B715B2">
        <w:rPr>
          <w:rFonts w:ascii="Times New Roman" w:hAnsi="Times New Roman" w:cs="Times New Roman"/>
          <w:sz w:val="28"/>
          <w:szCs w:val="28"/>
        </w:rPr>
        <w:t xml:space="preserve">ние каждого обучающегося школы </w:t>
      </w:r>
      <w:r w:rsidRPr="00322C9D">
        <w:rPr>
          <w:rFonts w:ascii="Times New Roman" w:hAnsi="Times New Roman" w:cs="Times New Roman"/>
          <w:sz w:val="28"/>
          <w:szCs w:val="28"/>
        </w:rPr>
        <w:t>горячим питанием в столовой.</w:t>
      </w:r>
    </w:p>
    <w:p w:rsidR="00FD6578" w:rsidRPr="00322C9D" w:rsidRDefault="00FD6578" w:rsidP="00E84FAB">
      <w:pPr>
        <w:numPr>
          <w:ilvl w:val="0"/>
          <w:numId w:val="44"/>
        </w:numPr>
        <w:tabs>
          <w:tab w:val="left" w:pos="851"/>
        </w:tabs>
        <w:spacing w:after="0" w:line="240" w:lineRule="auto"/>
        <w:ind w:left="0" w:firstLine="567"/>
        <w:jc w:val="both"/>
        <w:rPr>
          <w:rFonts w:ascii="Times New Roman" w:hAnsi="Times New Roman" w:cs="Times New Roman"/>
          <w:sz w:val="28"/>
          <w:szCs w:val="28"/>
        </w:rPr>
      </w:pPr>
      <w:r w:rsidRPr="00322C9D">
        <w:rPr>
          <w:rFonts w:ascii="Times New Roman" w:hAnsi="Times New Roman" w:cs="Times New Roman"/>
          <w:sz w:val="28"/>
          <w:szCs w:val="28"/>
        </w:rPr>
        <w:t>Проведение просветительской работы с обучающимися и их родителями, способствующей формированию правильного отношения детей к собственному здоровью: беседы, классные часы с учётом</w:t>
      </w:r>
      <w:r w:rsidR="00B715B2">
        <w:rPr>
          <w:rFonts w:ascii="Times New Roman" w:hAnsi="Times New Roman" w:cs="Times New Roman"/>
          <w:sz w:val="28"/>
          <w:szCs w:val="28"/>
        </w:rPr>
        <w:t xml:space="preserve"> возрастных особенностей детей </w:t>
      </w:r>
      <w:r w:rsidRPr="00322C9D">
        <w:rPr>
          <w:rFonts w:ascii="Times New Roman" w:hAnsi="Times New Roman" w:cs="Times New Roman"/>
          <w:sz w:val="28"/>
          <w:szCs w:val="28"/>
        </w:rPr>
        <w:t>и т.д. способствующие правильному отношению к собственному здоровью.</w:t>
      </w:r>
    </w:p>
    <w:p w:rsidR="00FD6578" w:rsidRPr="00322C9D" w:rsidRDefault="00FD6578" w:rsidP="00E84FAB">
      <w:pPr>
        <w:numPr>
          <w:ilvl w:val="0"/>
          <w:numId w:val="44"/>
        </w:numPr>
        <w:tabs>
          <w:tab w:val="left" w:pos="851"/>
        </w:tabs>
        <w:spacing w:after="0" w:line="240" w:lineRule="auto"/>
        <w:ind w:left="0" w:firstLine="567"/>
        <w:jc w:val="both"/>
        <w:rPr>
          <w:rFonts w:ascii="Times New Roman" w:hAnsi="Times New Roman" w:cs="Times New Roman"/>
          <w:sz w:val="28"/>
          <w:szCs w:val="28"/>
        </w:rPr>
      </w:pPr>
      <w:r w:rsidRPr="00322C9D">
        <w:rPr>
          <w:rFonts w:ascii="Times New Roman" w:hAnsi="Times New Roman" w:cs="Times New Roman"/>
          <w:sz w:val="28"/>
          <w:szCs w:val="28"/>
        </w:rPr>
        <w:t xml:space="preserve"> Полноценная и эффективная работа с обучающимися всех групп здоровья (на ур</w:t>
      </w:r>
      <w:r w:rsidR="00370277">
        <w:rPr>
          <w:rFonts w:ascii="Times New Roman" w:hAnsi="Times New Roman" w:cs="Times New Roman"/>
          <w:sz w:val="28"/>
          <w:szCs w:val="28"/>
        </w:rPr>
        <w:t>ок</w:t>
      </w:r>
      <w:r w:rsidRPr="00322C9D">
        <w:rPr>
          <w:rFonts w:ascii="Times New Roman" w:hAnsi="Times New Roman" w:cs="Times New Roman"/>
          <w:sz w:val="28"/>
          <w:szCs w:val="28"/>
        </w:rPr>
        <w:t>ах физкультуры, в секциях). Рациональная и соответствующая организация ур</w:t>
      </w:r>
      <w:r w:rsidR="00370277">
        <w:rPr>
          <w:rFonts w:ascii="Times New Roman" w:hAnsi="Times New Roman" w:cs="Times New Roman"/>
          <w:sz w:val="28"/>
          <w:szCs w:val="28"/>
        </w:rPr>
        <w:t>ок</w:t>
      </w:r>
      <w:r w:rsidRPr="00322C9D">
        <w:rPr>
          <w:rFonts w:ascii="Times New Roman" w:hAnsi="Times New Roman" w:cs="Times New Roman"/>
          <w:sz w:val="28"/>
          <w:szCs w:val="28"/>
        </w:rPr>
        <w:t xml:space="preserve">ов физической культуры и занятий активно-двигательного характера. Организация работы спортивных секций и создание условий для их эффективного функционирования. Регулярное проведение спортивно-оздоровительных мероприятий. </w:t>
      </w:r>
    </w:p>
    <w:p w:rsidR="00FD6578" w:rsidRPr="00322C9D" w:rsidRDefault="00FD6578" w:rsidP="00E84FAB">
      <w:pPr>
        <w:numPr>
          <w:ilvl w:val="0"/>
          <w:numId w:val="44"/>
        </w:numPr>
        <w:tabs>
          <w:tab w:val="left" w:pos="851"/>
        </w:tabs>
        <w:spacing w:after="0" w:line="240" w:lineRule="auto"/>
        <w:ind w:left="0" w:firstLine="567"/>
        <w:jc w:val="both"/>
        <w:rPr>
          <w:rFonts w:ascii="Times New Roman" w:hAnsi="Times New Roman" w:cs="Times New Roman"/>
          <w:sz w:val="28"/>
          <w:szCs w:val="28"/>
        </w:rPr>
      </w:pPr>
      <w:r w:rsidRPr="00322C9D">
        <w:rPr>
          <w:rFonts w:ascii="Times New Roman" w:hAnsi="Times New Roman" w:cs="Times New Roman"/>
          <w:sz w:val="28"/>
          <w:szCs w:val="28"/>
        </w:rPr>
        <w:t xml:space="preserve">Проведение профилактических медицинских осмотров школьников, иммунопрофилактики гриппа. Обеспечение школы препаратами, необходимыми для </w:t>
      </w:r>
      <w:r w:rsidR="00370277">
        <w:rPr>
          <w:rFonts w:ascii="Times New Roman" w:hAnsi="Times New Roman" w:cs="Times New Roman"/>
          <w:sz w:val="28"/>
          <w:szCs w:val="28"/>
        </w:rPr>
        <w:t>ок</w:t>
      </w:r>
      <w:r w:rsidRPr="00322C9D">
        <w:rPr>
          <w:rFonts w:ascii="Times New Roman" w:hAnsi="Times New Roman" w:cs="Times New Roman"/>
          <w:sz w:val="28"/>
          <w:szCs w:val="28"/>
        </w:rPr>
        <w:t>азания неот</w:t>
      </w:r>
      <w:r w:rsidRPr="00322C9D">
        <w:rPr>
          <w:rFonts w:ascii="Times New Roman" w:hAnsi="Times New Roman" w:cs="Times New Roman"/>
          <w:sz w:val="28"/>
          <w:szCs w:val="28"/>
        </w:rPr>
        <w:softHyphen/>
        <w:t xml:space="preserve">ложной и лечебно-профилактической помощи. Организация </w:t>
      </w:r>
      <w:r w:rsidRPr="00322C9D">
        <w:rPr>
          <w:rFonts w:ascii="Times New Roman" w:hAnsi="Times New Roman" w:cs="Times New Roman"/>
          <w:sz w:val="28"/>
          <w:szCs w:val="28"/>
        </w:rPr>
        <w:lastRenderedPageBreak/>
        <w:t>работы по профилактике нарушения зрения (внедре</w:t>
      </w:r>
      <w:r w:rsidRPr="00322C9D">
        <w:rPr>
          <w:rFonts w:ascii="Times New Roman" w:hAnsi="Times New Roman" w:cs="Times New Roman"/>
          <w:sz w:val="28"/>
          <w:szCs w:val="28"/>
        </w:rPr>
        <w:softHyphen/>
        <w:t>ние обязательных физкультминут</w:t>
      </w:r>
      <w:r w:rsidR="00370277">
        <w:rPr>
          <w:rFonts w:ascii="Times New Roman" w:hAnsi="Times New Roman" w:cs="Times New Roman"/>
          <w:sz w:val="28"/>
          <w:szCs w:val="28"/>
        </w:rPr>
        <w:t>ок</w:t>
      </w:r>
      <w:r w:rsidRPr="00322C9D">
        <w:rPr>
          <w:rFonts w:ascii="Times New Roman" w:hAnsi="Times New Roman" w:cs="Times New Roman"/>
          <w:sz w:val="28"/>
          <w:szCs w:val="28"/>
        </w:rPr>
        <w:t xml:space="preserve"> с элементами корригирующей гимнастики для глаз).</w:t>
      </w:r>
    </w:p>
    <w:p w:rsidR="00FD6578" w:rsidRPr="00322C9D" w:rsidRDefault="00FD6578" w:rsidP="00E84FAB">
      <w:pPr>
        <w:numPr>
          <w:ilvl w:val="0"/>
          <w:numId w:val="44"/>
        </w:numPr>
        <w:tabs>
          <w:tab w:val="left" w:pos="851"/>
        </w:tabs>
        <w:spacing w:after="0" w:line="240" w:lineRule="auto"/>
        <w:ind w:left="0" w:firstLine="567"/>
        <w:jc w:val="both"/>
        <w:rPr>
          <w:rFonts w:ascii="Times New Roman" w:hAnsi="Times New Roman" w:cs="Times New Roman"/>
          <w:sz w:val="28"/>
          <w:szCs w:val="28"/>
        </w:rPr>
      </w:pPr>
      <w:r w:rsidRPr="00322C9D">
        <w:rPr>
          <w:rFonts w:ascii="Times New Roman" w:hAnsi="Times New Roman" w:cs="Times New Roman"/>
          <w:sz w:val="28"/>
          <w:szCs w:val="28"/>
        </w:rPr>
        <w:t>Помощь психолога в решении проблем взаимоотношений ме</w:t>
      </w:r>
      <w:r w:rsidRPr="00322C9D">
        <w:rPr>
          <w:rFonts w:ascii="Times New Roman" w:hAnsi="Times New Roman" w:cs="Times New Roman"/>
          <w:sz w:val="28"/>
          <w:szCs w:val="28"/>
        </w:rPr>
        <w:softHyphen/>
        <w:t xml:space="preserve">жду            участниками образовательного процесса: воспитателями, учителями, учениками, родителями (тестирование, тренинги). Психологическая коррекция и диагностика отклоняющегося поведения. Выявление группы риска по социальной </w:t>
      </w:r>
      <w:proofErr w:type="spellStart"/>
      <w:r w:rsidRPr="00322C9D">
        <w:rPr>
          <w:rFonts w:ascii="Times New Roman" w:hAnsi="Times New Roman" w:cs="Times New Roman"/>
          <w:sz w:val="28"/>
          <w:szCs w:val="28"/>
        </w:rPr>
        <w:t>дезадаптации</w:t>
      </w:r>
      <w:proofErr w:type="spellEnd"/>
      <w:r w:rsidRPr="00322C9D">
        <w:rPr>
          <w:rFonts w:ascii="Times New Roman" w:hAnsi="Times New Roman" w:cs="Times New Roman"/>
          <w:sz w:val="28"/>
          <w:szCs w:val="28"/>
        </w:rPr>
        <w:t>.</w:t>
      </w:r>
    </w:p>
    <w:p w:rsidR="00FD6578" w:rsidRPr="00322C9D" w:rsidRDefault="00FD6578" w:rsidP="00E84FAB">
      <w:pPr>
        <w:numPr>
          <w:ilvl w:val="0"/>
          <w:numId w:val="44"/>
        </w:numPr>
        <w:tabs>
          <w:tab w:val="left" w:pos="851"/>
        </w:tabs>
        <w:spacing w:after="0" w:line="240" w:lineRule="auto"/>
        <w:ind w:left="0" w:firstLine="567"/>
        <w:jc w:val="both"/>
        <w:rPr>
          <w:rFonts w:ascii="Times New Roman" w:hAnsi="Times New Roman" w:cs="Times New Roman"/>
          <w:sz w:val="28"/>
          <w:szCs w:val="28"/>
        </w:rPr>
      </w:pPr>
      <w:r w:rsidRPr="00322C9D">
        <w:rPr>
          <w:rFonts w:ascii="Times New Roman" w:hAnsi="Times New Roman" w:cs="Times New Roman"/>
          <w:sz w:val="28"/>
          <w:szCs w:val="28"/>
        </w:rPr>
        <w:t>Обеспечение бесплатным питанием обучающихся из малообеспеченных семей. Медико-социальный патронаж детей-инвалидов, обучающихся на дому. Патронаж учащихся, которые находятся под опекой с целью обследования жилищных условий.</w:t>
      </w:r>
    </w:p>
    <w:p w:rsidR="00FD6578" w:rsidRPr="00322C9D" w:rsidRDefault="00FD6578" w:rsidP="00E84FAB">
      <w:pPr>
        <w:numPr>
          <w:ilvl w:val="0"/>
          <w:numId w:val="44"/>
        </w:numPr>
        <w:tabs>
          <w:tab w:val="left" w:pos="851"/>
        </w:tabs>
        <w:spacing w:after="0" w:line="240" w:lineRule="auto"/>
        <w:ind w:left="0" w:firstLine="567"/>
        <w:jc w:val="both"/>
        <w:rPr>
          <w:rFonts w:ascii="Times New Roman" w:hAnsi="Times New Roman" w:cs="Times New Roman"/>
          <w:sz w:val="28"/>
          <w:szCs w:val="28"/>
        </w:rPr>
      </w:pPr>
      <w:r w:rsidRPr="00322C9D">
        <w:rPr>
          <w:rFonts w:ascii="Times New Roman" w:hAnsi="Times New Roman" w:cs="Times New Roman"/>
          <w:sz w:val="28"/>
          <w:szCs w:val="28"/>
        </w:rPr>
        <w:t xml:space="preserve"> Соответствие режима работы школы Уставу школы и гигиениче</w:t>
      </w:r>
      <w:r w:rsidRPr="00322C9D">
        <w:rPr>
          <w:rFonts w:ascii="Times New Roman" w:hAnsi="Times New Roman" w:cs="Times New Roman"/>
          <w:sz w:val="28"/>
          <w:szCs w:val="28"/>
        </w:rPr>
        <w:softHyphen/>
        <w:t>ским требованиям. Проведение паспортизации и учебных кабинетов, мастерских, спортзала.</w:t>
      </w:r>
    </w:p>
    <w:p w:rsidR="00FD6578" w:rsidRPr="00322C9D" w:rsidRDefault="00FD6578" w:rsidP="00E84FAB">
      <w:pPr>
        <w:numPr>
          <w:ilvl w:val="0"/>
          <w:numId w:val="44"/>
        </w:numPr>
        <w:tabs>
          <w:tab w:val="left" w:pos="851"/>
        </w:tabs>
        <w:spacing w:after="0" w:line="240" w:lineRule="auto"/>
        <w:ind w:left="0" w:firstLine="567"/>
        <w:jc w:val="both"/>
        <w:rPr>
          <w:rFonts w:ascii="Times New Roman" w:hAnsi="Times New Roman" w:cs="Times New Roman"/>
          <w:sz w:val="28"/>
          <w:szCs w:val="28"/>
        </w:rPr>
      </w:pPr>
      <w:r w:rsidRPr="00322C9D">
        <w:rPr>
          <w:rFonts w:ascii="Times New Roman" w:hAnsi="Times New Roman" w:cs="Times New Roman"/>
          <w:sz w:val="28"/>
          <w:szCs w:val="28"/>
        </w:rPr>
        <w:t xml:space="preserve"> Организация инструктивно-методических занятий с педагогами по методике проведения занятий с детьми по Правилам дорожного движения. Организация изучения Правил дорожного движения с детьми со</w:t>
      </w:r>
      <w:r w:rsidRPr="00322C9D">
        <w:rPr>
          <w:rFonts w:ascii="Times New Roman" w:hAnsi="Times New Roman" w:cs="Times New Roman"/>
          <w:sz w:val="28"/>
          <w:szCs w:val="28"/>
        </w:rPr>
        <w:softHyphen/>
        <w:t xml:space="preserve">гласно программе. Проведение встреч с работниками ГИБДД. Обсуждение на родительских собраниях вопросов по профилактике ДДТТ.     Оформление уголка по безопасности дорожного движения. </w:t>
      </w:r>
    </w:p>
    <w:p w:rsidR="00FD6578" w:rsidRPr="00322C9D" w:rsidRDefault="00FD6578" w:rsidP="00322C9D">
      <w:pPr>
        <w:spacing w:after="0" w:line="240" w:lineRule="auto"/>
        <w:jc w:val="both"/>
        <w:rPr>
          <w:rFonts w:ascii="Times New Roman" w:hAnsi="Times New Roman" w:cs="Times New Roman"/>
          <w:sz w:val="28"/>
          <w:szCs w:val="28"/>
        </w:rPr>
      </w:pPr>
    </w:p>
    <w:p w:rsidR="00FD6578" w:rsidRPr="00322C9D" w:rsidRDefault="00FD6578" w:rsidP="00322C9D">
      <w:pPr>
        <w:spacing w:after="0" w:line="240" w:lineRule="auto"/>
        <w:ind w:right="-104"/>
        <w:jc w:val="both"/>
        <w:rPr>
          <w:rFonts w:ascii="Times New Roman" w:hAnsi="Times New Roman" w:cs="Times New Roman"/>
          <w:sz w:val="28"/>
          <w:szCs w:val="28"/>
        </w:rPr>
      </w:pPr>
      <w:r w:rsidRPr="00322C9D">
        <w:rPr>
          <w:rFonts w:ascii="Times New Roman" w:hAnsi="Times New Roman" w:cs="Times New Roman"/>
          <w:b/>
          <w:sz w:val="28"/>
          <w:szCs w:val="28"/>
        </w:rPr>
        <w:t>Подпрограмма «Одаренные дети»</w:t>
      </w:r>
      <w:r w:rsidRPr="00322C9D">
        <w:rPr>
          <w:rFonts w:ascii="Times New Roman" w:hAnsi="Times New Roman" w:cs="Times New Roman"/>
          <w:sz w:val="28"/>
          <w:szCs w:val="28"/>
        </w:rPr>
        <w:t>.</w:t>
      </w:r>
    </w:p>
    <w:p w:rsidR="00FD6578" w:rsidRPr="00322C9D" w:rsidRDefault="00FD6578" w:rsidP="00322C9D">
      <w:pPr>
        <w:spacing w:after="0" w:line="240" w:lineRule="auto"/>
        <w:ind w:left="360"/>
        <w:jc w:val="both"/>
        <w:rPr>
          <w:rFonts w:ascii="Times New Roman" w:hAnsi="Times New Roman" w:cs="Times New Roman"/>
          <w:b/>
          <w:sz w:val="28"/>
          <w:szCs w:val="28"/>
        </w:rPr>
      </w:pPr>
      <w:r w:rsidRPr="00322C9D">
        <w:rPr>
          <w:rFonts w:ascii="Times New Roman" w:hAnsi="Times New Roman" w:cs="Times New Roman"/>
          <w:b/>
          <w:sz w:val="28"/>
          <w:szCs w:val="28"/>
        </w:rPr>
        <w:t>Характеристика сферы реализации подпрограммы.</w:t>
      </w:r>
    </w:p>
    <w:p w:rsidR="00FD6578" w:rsidRPr="00322C9D" w:rsidRDefault="00FD6578" w:rsidP="00322C9D">
      <w:pPr>
        <w:spacing w:after="0" w:line="240" w:lineRule="auto"/>
        <w:ind w:firstLine="360"/>
        <w:jc w:val="both"/>
        <w:rPr>
          <w:rFonts w:ascii="Times New Roman" w:hAnsi="Times New Roman" w:cs="Times New Roman"/>
          <w:sz w:val="28"/>
          <w:szCs w:val="28"/>
        </w:rPr>
      </w:pPr>
      <w:r w:rsidRPr="00322C9D">
        <w:rPr>
          <w:rFonts w:ascii="Times New Roman" w:hAnsi="Times New Roman" w:cs="Times New Roman"/>
          <w:sz w:val="28"/>
          <w:szCs w:val="28"/>
        </w:rPr>
        <w:t>Раннее выявление, обучение и воспитание одаренных детей составляет одно из перспективных направлений развития системы образования, одновременно являясь одним из ведущих факторов социализации личности. Необходимость создания целостной системы работы с талантливыми учащимися становится все более актуальной и очевидной. Так как в основу реформирования системы образования России положен принцип приоритета личности. Необходимо создать образовательное пространство, обеспечивающее каждому воспитаннику возможность раскрыть и развивать свои способности и таланты. В числе приоритетных задач стоит задача по созданию модели педагогического процесса, благоприятной для удовлетворения познавательных потребностей учащихся, их интеллектуального и духовного развития, сохранения и развития его здоровья.</w:t>
      </w:r>
    </w:p>
    <w:p w:rsidR="00FD6578" w:rsidRPr="00322C9D" w:rsidRDefault="00FD6578" w:rsidP="00322C9D">
      <w:pPr>
        <w:spacing w:after="0" w:line="240" w:lineRule="auto"/>
        <w:ind w:firstLine="360"/>
        <w:jc w:val="both"/>
        <w:rPr>
          <w:rFonts w:ascii="Times New Roman" w:hAnsi="Times New Roman" w:cs="Times New Roman"/>
          <w:sz w:val="28"/>
          <w:szCs w:val="28"/>
        </w:rPr>
      </w:pPr>
      <w:r w:rsidRPr="00322C9D">
        <w:rPr>
          <w:rFonts w:ascii="Times New Roman" w:hAnsi="Times New Roman" w:cs="Times New Roman"/>
          <w:sz w:val="28"/>
          <w:szCs w:val="28"/>
        </w:rPr>
        <w:t>Работа педагогического коллектива имеет личностно-ориентированную направленность и позволяет более отчетливо увидеть данную проблему: невозможно только средствами и возможностями ур</w:t>
      </w:r>
      <w:r w:rsidR="00370277">
        <w:rPr>
          <w:rFonts w:ascii="Times New Roman" w:hAnsi="Times New Roman" w:cs="Times New Roman"/>
          <w:sz w:val="28"/>
          <w:szCs w:val="28"/>
        </w:rPr>
        <w:t>ок</w:t>
      </w:r>
      <w:r w:rsidRPr="00322C9D">
        <w:rPr>
          <w:rFonts w:ascii="Times New Roman" w:hAnsi="Times New Roman" w:cs="Times New Roman"/>
          <w:sz w:val="28"/>
          <w:szCs w:val="28"/>
        </w:rPr>
        <w:t>а развивать творческий потенциал личности.  Однако необходимо повышать мотивацию у учащихся на участие в конкурсах и олимпиадах по математике, обществознанию, а также в конкурсах на иностранных языках.</w:t>
      </w:r>
    </w:p>
    <w:p w:rsidR="00FD6578" w:rsidRPr="00322C9D" w:rsidRDefault="00FD6578" w:rsidP="00322C9D">
      <w:p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 xml:space="preserve">      Целенаправленная и систематическая работа с одаренными детьми позволит более эффективно управлять формированием наиболее компетентных синтетических характеристик мышления (гибкость ума, внимание, память, воображение, синтез, анализ и т.д.), активизировать работоспособность и темы </w:t>
      </w:r>
      <w:r w:rsidRPr="00322C9D">
        <w:rPr>
          <w:rFonts w:ascii="Times New Roman" w:hAnsi="Times New Roman" w:cs="Times New Roman"/>
          <w:sz w:val="28"/>
          <w:szCs w:val="28"/>
        </w:rPr>
        <w:lastRenderedPageBreak/>
        <w:t>познавательной деятельности учащихся, рост все более богатого, глуб</w:t>
      </w:r>
      <w:r w:rsidR="00370277">
        <w:rPr>
          <w:rFonts w:ascii="Times New Roman" w:hAnsi="Times New Roman" w:cs="Times New Roman"/>
          <w:sz w:val="28"/>
          <w:szCs w:val="28"/>
        </w:rPr>
        <w:t>ок</w:t>
      </w:r>
      <w:r w:rsidRPr="00322C9D">
        <w:rPr>
          <w:rFonts w:ascii="Times New Roman" w:hAnsi="Times New Roman" w:cs="Times New Roman"/>
          <w:sz w:val="28"/>
          <w:szCs w:val="28"/>
        </w:rPr>
        <w:t>ого и умелого усвоения знаний.</w:t>
      </w:r>
    </w:p>
    <w:p w:rsidR="00FD6578" w:rsidRPr="00322C9D" w:rsidRDefault="00FD6578" w:rsidP="00322C9D">
      <w:p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 xml:space="preserve">      Профессионализм и ответственность, искренняя любовь к детям педагогов школы являются гарантом реализации подпрограммы. </w:t>
      </w:r>
    </w:p>
    <w:p w:rsidR="00FD6578" w:rsidRPr="00322C9D" w:rsidRDefault="00FD6578" w:rsidP="00BE0483">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rPr>
      </w:pPr>
      <w:r w:rsidRPr="00322C9D">
        <w:rPr>
          <w:rFonts w:ascii="Times New Roman" w:hAnsi="Times New Roman" w:cs="Times New Roman"/>
          <w:bCs/>
          <w:sz w:val="28"/>
          <w:szCs w:val="28"/>
        </w:rPr>
        <w:t xml:space="preserve">Основными проблемами в сфере реализации подпрограммы являются: </w:t>
      </w:r>
    </w:p>
    <w:p w:rsidR="00FD6578" w:rsidRPr="00322C9D" w:rsidRDefault="00FD6578" w:rsidP="00E84FAB">
      <w:pPr>
        <w:numPr>
          <w:ilvl w:val="0"/>
          <w:numId w:val="49"/>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Отсутствие четкой системы в работе с одаренными детьми.</w:t>
      </w:r>
    </w:p>
    <w:p w:rsidR="00FD6578" w:rsidRPr="00322C9D" w:rsidRDefault="00FD6578" w:rsidP="00E84FAB">
      <w:pPr>
        <w:numPr>
          <w:ilvl w:val="0"/>
          <w:numId w:val="49"/>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Недостаточная профессиональная подготовка педагогов.</w:t>
      </w:r>
    </w:p>
    <w:p w:rsidR="00FD6578" w:rsidRPr="00322C9D" w:rsidRDefault="00FD6578" w:rsidP="00E84FAB">
      <w:pPr>
        <w:numPr>
          <w:ilvl w:val="0"/>
          <w:numId w:val="49"/>
        </w:numPr>
        <w:spacing w:after="0" w:line="240" w:lineRule="auto"/>
        <w:jc w:val="both"/>
        <w:rPr>
          <w:rFonts w:ascii="Times New Roman" w:hAnsi="Times New Roman" w:cs="Times New Roman"/>
          <w:b/>
          <w:sz w:val="28"/>
          <w:szCs w:val="28"/>
        </w:rPr>
      </w:pPr>
      <w:r w:rsidRPr="00322C9D">
        <w:rPr>
          <w:rFonts w:ascii="Times New Roman" w:hAnsi="Times New Roman" w:cs="Times New Roman"/>
          <w:sz w:val="28"/>
          <w:szCs w:val="28"/>
        </w:rPr>
        <w:t>Недос</w:t>
      </w:r>
      <w:r w:rsidR="00B715B2">
        <w:rPr>
          <w:rFonts w:ascii="Times New Roman" w:hAnsi="Times New Roman" w:cs="Times New Roman"/>
          <w:sz w:val="28"/>
          <w:szCs w:val="28"/>
        </w:rPr>
        <w:t>таточно выс</w:t>
      </w:r>
      <w:r w:rsidR="00370277">
        <w:rPr>
          <w:rFonts w:ascii="Times New Roman" w:hAnsi="Times New Roman" w:cs="Times New Roman"/>
          <w:sz w:val="28"/>
          <w:szCs w:val="28"/>
        </w:rPr>
        <w:t>ок</w:t>
      </w:r>
      <w:r w:rsidR="00B715B2">
        <w:rPr>
          <w:rFonts w:ascii="Times New Roman" w:hAnsi="Times New Roman" w:cs="Times New Roman"/>
          <w:sz w:val="28"/>
          <w:szCs w:val="28"/>
        </w:rPr>
        <w:t>ий процент участия</w:t>
      </w:r>
      <w:r w:rsidRPr="00322C9D">
        <w:rPr>
          <w:rFonts w:ascii="Times New Roman" w:hAnsi="Times New Roman" w:cs="Times New Roman"/>
          <w:sz w:val="28"/>
          <w:szCs w:val="28"/>
        </w:rPr>
        <w:t xml:space="preserve"> в олимпиадах, а также победителей.</w:t>
      </w:r>
    </w:p>
    <w:p w:rsidR="00FD6578" w:rsidRPr="00322C9D" w:rsidRDefault="00FD6578" w:rsidP="00322C9D">
      <w:pPr>
        <w:spacing w:after="0" w:line="240" w:lineRule="auto"/>
        <w:ind w:left="360"/>
        <w:jc w:val="both"/>
        <w:rPr>
          <w:rFonts w:ascii="Times New Roman" w:hAnsi="Times New Roman" w:cs="Times New Roman"/>
          <w:b/>
          <w:sz w:val="28"/>
          <w:szCs w:val="28"/>
        </w:rPr>
      </w:pPr>
      <w:r w:rsidRPr="00322C9D">
        <w:rPr>
          <w:rFonts w:ascii="Times New Roman" w:hAnsi="Times New Roman" w:cs="Times New Roman"/>
          <w:b/>
          <w:sz w:val="28"/>
          <w:szCs w:val="28"/>
        </w:rPr>
        <w:t>Характеристика мероприятий подпрограммы.</w:t>
      </w:r>
    </w:p>
    <w:p w:rsidR="00FD6578" w:rsidRPr="00322C9D" w:rsidRDefault="00FD6578" w:rsidP="00E84FAB">
      <w:pPr>
        <w:numPr>
          <w:ilvl w:val="0"/>
          <w:numId w:val="46"/>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Внедрение и шир</w:t>
      </w:r>
      <w:r w:rsidR="00370277">
        <w:rPr>
          <w:rFonts w:ascii="Times New Roman" w:hAnsi="Times New Roman" w:cs="Times New Roman"/>
          <w:sz w:val="28"/>
          <w:szCs w:val="28"/>
        </w:rPr>
        <w:t>ок</w:t>
      </w:r>
      <w:r w:rsidRPr="00322C9D">
        <w:rPr>
          <w:rFonts w:ascii="Times New Roman" w:hAnsi="Times New Roman" w:cs="Times New Roman"/>
          <w:sz w:val="28"/>
          <w:szCs w:val="28"/>
        </w:rPr>
        <w:t>ое использование проблемных, исследовательских, проектных и др. современных образовательных технологий, направленных на непрерывное развитие творческого и исследовательского мышления у обучающихся всех учебных параллелей.</w:t>
      </w:r>
    </w:p>
    <w:p w:rsidR="00FD6578" w:rsidRPr="00322C9D" w:rsidRDefault="00FD6578" w:rsidP="00E84FAB">
      <w:pPr>
        <w:numPr>
          <w:ilvl w:val="0"/>
          <w:numId w:val="46"/>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Создание условия для раскрытия творческого потенциала каждого и выявления одаренных детей.</w:t>
      </w:r>
    </w:p>
    <w:p w:rsidR="00FD6578" w:rsidRPr="00322C9D" w:rsidRDefault="00FD6578" w:rsidP="00E84FAB">
      <w:pPr>
        <w:numPr>
          <w:ilvl w:val="0"/>
          <w:numId w:val="46"/>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Проведение школьных Дней науки, создание школьной НПК.</w:t>
      </w:r>
    </w:p>
    <w:p w:rsidR="00FD6578" w:rsidRPr="00322C9D" w:rsidRDefault="00FD6578" w:rsidP="00E84FAB">
      <w:pPr>
        <w:numPr>
          <w:ilvl w:val="0"/>
          <w:numId w:val="46"/>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 xml:space="preserve">Публикация детских научных и творческих работ, в </w:t>
      </w:r>
      <w:proofErr w:type="spellStart"/>
      <w:r w:rsidRPr="00322C9D">
        <w:rPr>
          <w:rFonts w:ascii="Times New Roman" w:hAnsi="Times New Roman" w:cs="Times New Roman"/>
          <w:sz w:val="28"/>
          <w:szCs w:val="28"/>
        </w:rPr>
        <w:t>т.ч</w:t>
      </w:r>
      <w:proofErr w:type="spellEnd"/>
      <w:r w:rsidRPr="00322C9D">
        <w:rPr>
          <w:rFonts w:ascii="Times New Roman" w:hAnsi="Times New Roman" w:cs="Times New Roman"/>
          <w:sz w:val="28"/>
          <w:szCs w:val="28"/>
        </w:rPr>
        <w:t>. выпуск альманахов детских работ – участников школьной НПК.</w:t>
      </w:r>
    </w:p>
    <w:p w:rsidR="00FD6578" w:rsidRPr="00322C9D" w:rsidRDefault="00FD6578" w:rsidP="00E84FAB">
      <w:pPr>
        <w:numPr>
          <w:ilvl w:val="0"/>
          <w:numId w:val="46"/>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 xml:space="preserve">Обобщение опыта работы учителей школы, в </w:t>
      </w:r>
      <w:proofErr w:type="spellStart"/>
      <w:r w:rsidRPr="00322C9D">
        <w:rPr>
          <w:rFonts w:ascii="Times New Roman" w:hAnsi="Times New Roman" w:cs="Times New Roman"/>
          <w:sz w:val="28"/>
          <w:szCs w:val="28"/>
        </w:rPr>
        <w:t>т.ч</w:t>
      </w:r>
      <w:proofErr w:type="spellEnd"/>
      <w:r w:rsidRPr="00322C9D">
        <w:rPr>
          <w:rFonts w:ascii="Times New Roman" w:hAnsi="Times New Roman" w:cs="Times New Roman"/>
          <w:sz w:val="28"/>
          <w:szCs w:val="28"/>
        </w:rPr>
        <w:t>. в рамках проведения серии научно-практических мероприятий с одаренными детьми и молодежью.</w:t>
      </w:r>
    </w:p>
    <w:p w:rsidR="00FD6578" w:rsidRPr="00322C9D" w:rsidRDefault="00FD6578" w:rsidP="00E84FAB">
      <w:pPr>
        <w:numPr>
          <w:ilvl w:val="0"/>
          <w:numId w:val="46"/>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Активизация в работе с одаренными, мотивированными детьми использования информационно-коммуникационных технологий.</w:t>
      </w:r>
    </w:p>
    <w:p w:rsidR="00FD6578" w:rsidRPr="00322C9D" w:rsidRDefault="00FD6578" w:rsidP="00E84FAB">
      <w:pPr>
        <w:numPr>
          <w:ilvl w:val="0"/>
          <w:numId w:val="46"/>
        </w:numPr>
        <w:spacing w:after="0" w:line="240" w:lineRule="auto"/>
        <w:jc w:val="both"/>
        <w:rPr>
          <w:rFonts w:ascii="Times New Roman" w:hAnsi="Times New Roman" w:cs="Times New Roman"/>
          <w:sz w:val="28"/>
          <w:szCs w:val="28"/>
        </w:rPr>
      </w:pPr>
      <w:r w:rsidRPr="00322C9D">
        <w:rPr>
          <w:rFonts w:ascii="Times New Roman" w:hAnsi="Times New Roman" w:cs="Times New Roman"/>
          <w:sz w:val="28"/>
          <w:szCs w:val="28"/>
        </w:rPr>
        <w:t>Подготовка педагогических кадров для работы с одаренными детьми, участие их в конкурсах профессионального мастерства.</w:t>
      </w:r>
    </w:p>
    <w:p w:rsidR="006D5582" w:rsidRPr="00322C9D" w:rsidRDefault="006D5582" w:rsidP="00322C9D">
      <w:pPr>
        <w:spacing w:after="0" w:line="240" w:lineRule="auto"/>
      </w:pPr>
    </w:p>
    <w:p w:rsidR="006D5582" w:rsidRPr="00322C9D" w:rsidRDefault="006D5582" w:rsidP="00322C9D">
      <w:pPr>
        <w:spacing w:after="0" w:line="240" w:lineRule="auto"/>
        <w:jc w:val="both"/>
        <w:rPr>
          <w:rFonts w:ascii="Times New Roman" w:hAnsi="Times New Roman" w:cs="Times New Roman"/>
          <w:sz w:val="28"/>
          <w:szCs w:val="28"/>
        </w:rPr>
      </w:pPr>
    </w:p>
    <w:sectPr w:rsidR="006D5582" w:rsidRPr="00322C9D" w:rsidSect="00EB7EB8">
      <w:footerReference w:type="default" r:id="rId8"/>
      <w:pgSz w:w="11906" w:h="16838"/>
      <w:pgMar w:top="851" w:right="851" w:bottom="720" w:left="141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154" w:rsidRDefault="00B20154">
      <w:pPr>
        <w:spacing w:after="0" w:line="240" w:lineRule="auto"/>
      </w:pPr>
      <w:r>
        <w:separator/>
      </w:r>
    </w:p>
  </w:endnote>
  <w:endnote w:type="continuationSeparator" w:id="0">
    <w:p w:rsidR="00B20154" w:rsidRDefault="00B20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w:charset w:val="CC"/>
    <w:family w:val="swiss"/>
    <w:pitch w:val="variable"/>
    <w:sig w:usb0="00000000"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736169"/>
      <w:docPartObj>
        <w:docPartGallery w:val="Page Numbers (Bottom of Page)"/>
        <w:docPartUnique/>
      </w:docPartObj>
    </w:sdtPr>
    <w:sdtEndPr/>
    <w:sdtContent>
      <w:p w:rsidR="00F83018" w:rsidRDefault="00F83018" w:rsidP="00EA7566">
        <w:pPr>
          <w:pStyle w:val="afc"/>
          <w:jc w:val="right"/>
        </w:pPr>
        <w:r>
          <w:fldChar w:fldCharType="begin"/>
        </w:r>
        <w:r>
          <w:instrText>PAGE   \* MERGEFORMAT</w:instrText>
        </w:r>
        <w:r>
          <w:fldChar w:fldCharType="separate"/>
        </w:r>
        <w:r w:rsidR="005D1A1E" w:rsidRPr="005D1A1E">
          <w:rPr>
            <w:rFonts w:ascii="Times New Roman" w:hAnsi="Times New Roman" w:cs="Times New Roman"/>
            <w:noProof/>
          </w:rPr>
          <w:t>2</w:t>
        </w:r>
        <w:r>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154" w:rsidRDefault="00B20154">
      <w:pPr>
        <w:spacing w:after="0" w:line="240" w:lineRule="auto"/>
      </w:pPr>
      <w:r>
        <w:separator/>
      </w:r>
    </w:p>
  </w:footnote>
  <w:footnote w:type="continuationSeparator" w:id="0">
    <w:p w:rsidR="00B20154" w:rsidRDefault="00B20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6BBC"/>
    <w:multiLevelType w:val="multilevel"/>
    <w:tmpl w:val="A600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B66AA"/>
    <w:multiLevelType w:val="hybridMultilevel"/>
    <w:tmpl w:val="C8725266"/>
    <w:lvl w:ilvl="0" w:tplc="6C82254A">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6E34AA">
      <w:start w:val="1"/>
      <w:numFmt w:val="bullet"/>
      <w:lvlText w:val="o"/>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929BD4">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4AA0C8">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9AADA4">
      <w:start w:val="1"/>
      <w:numFmt w:val="bullet"/>
      <w:lvlText w:val="o"/>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8A9E78">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FE7F28">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BAA158">
      <w:start w:val="1"/>
      <w:numFmt w:val="bullet"/>
      <w:lvlText w:val="o"/>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0ED1C8">
      <w:start w:val="1"/>
      <w:numFmt w:val="bullet"/>
      <w:lvlText w:val="▪"/>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D85BE2"/>
    <w:multiLevelType w:val="hybridMultilevel"/>
    <w:tmpl w:val="75A4A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5B6BE3"/>
    <w:multiLevelType w:val="hybridMultilevel"/>
    <w:tmpl w:val="8A161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240A6C"/>
    <w:multiLevelType w:val="hybridMultilevel"/>
    <w:tmpl w:val="7102E796"/>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 w15:restartNumberingAfterBreak="0">
    <w:nsid w:val="0FCE73E1"/>
    <w:multiLevelType w:val="hybridMultilevel"/>
    <w:tmpl w:val="82489538"/>
    <w:lvl w:ilvl="0" w:tplc="04190001">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6" w15:restartNumberingAfterBreak="0">
    <w:nsid w:val="14970E96"/>
    <w:multiLevelType w:val="hybridMultilevel"/>
    <w:tmpl w:val="91C6BF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475C4"/>
    <w:multiLevelType w:val="hybridMultilevel"/>
    <w:tmpl w:val="82BE47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B9E40CF"/>
    <w:multiLevelType w:val="hybridMultilevel"/>
    <w:tmpl w:val="198A3E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BD74740"/>
    <w:multiLevelType w:val="hybridMultilevel"/>
    <w:tmpl w:val="6646E8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E9F695B"/>
    <w:multiLevelType w:val="hybridMultilevel"/>
    <w:tmpl w:val="25C2D2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FAB18FA"/>
    <w:multiLevelType w:val="hybridMultilevel"/>
    <w:tmpl w:val="E7F8A3BE"/>
    <w:lvl w:ilvl="0" w:tplc="7C5EBE8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710099"/>
    <w:multiLevelType w:val="hybridMultilevel"/>
    <w:tmpl w:val="5C64D3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543337A"/>
    <w:multiLevelType w:val="hybridMultilevel"/>
    <w:tmpl w:val="12D25B50"/>
    <w:lvl w:ilvl="0" w:tplc="775C84B6">
      <w:start w:val="1"/>
      <w:numFmt w:val="bullet"/>
      <w:lvlText w:val="-"/>
      <w:lvlJc w:val="left"/>
      <w:pPr>
        <w:ind w:left="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E3804B0">
      <w:start w:val="1"/>
      <w:numFmt w:val="bullet"/>
      <w:lvlText w:val="o"/>
      <w:lvlJc w:val="left"/>
      <w:pPr>
        <w:ind w:left="17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5360AC4">
      <w:start w:val="1"/>
      <w:numFmt w:val="bullet"/>
      <w:lvlText w:val="▪"/>
      <w:lvlJc w:val="left"/>
      <w:pPr>
        <w:ind w:left="25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BBEEA2A">
      <w:start w:val="1"/>
      <w:numFmt w:val="bullet"/>
      <w:lvlText w:val="•"/>
      <w:lvlJc w:val="left"/>
      <w:pPr>
        <w:ind w:left="32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A728BB2">
      <w:start w:val="1"/>
      <w:numFmt w:val="bullet"/>
      <w:lvlText w:val="o"/>
      <w:lvlJc w:val="left"/>
      <w:pPr>
        <w:ind w:left="394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A7D2BF0E">
      <w:start w:val="1"/>
      <w:numFmt w:val="bullet"/>
      <w:lvlText w:val="▪"/>
      <w:lvlJc w:val="left"/>
      <w:pPr>
        <w:ind w:left="46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188B902">
      <w:start w:val="1"/>
      <w:numFmt w:val="bullet"/>
      <w:lvlText w:val="•"/>
      <w:lvlJc w:val="left"/>
      <w:pPr>
        <w:ind w:left="53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1038A650">
      <w:start w:val="1"/>
      <w:numFmt w:val="bullet"/>
      <w:lvlText w:val="o"/>
      <w:lvlJc w:val="left"/>
      <w:pPr>
        <w:ind w:left="61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91C87D0">
      <w:start w:val="1"/>
      <w:numFmt w:val="bullet"/>
      <w:lvlText w:val="▪"/>
      <w:lvlJc w:val="left"/>
      <w:pPr>
        <w:ind w:left="68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7523DAE"/>
    <w:multiLevelType w:val="hybridMultilevel"/>
    <w:tmpl w:val="E9A28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A42083"/>
    <w:multiLevelType w:val="hybridMultilevel"/>
    <w:tmpl w:val="F3ACB4EE"/>
    <w:lvl w:ilvl="0" w:tplc="660C329C">
      <w:numFmt w:val="bullet"/>
      <w:lvlText w:val="-"/>
      <w:lvlJc w:val="left"/>
      <w:pPr>
        <w:ind w:left="360" w:hanging="360"/>
      </w:pPr>
      <w:rPr>
        <w:rFonts w:ascii="Arial" w:hAnsi="Arial" w:cs="Aria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F127F35"/>
    <w:multiLevelType w:val="hybridMultilevel"/>
    <w:tmpl w:val="BE56878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 w15:restartNumberingAfterBreak="0">
    <w:nsid w:val="2F2566E8"/>
    <w:multiLevelType w:val="hybridMultilevel"/>
    <w:tmpl w:val="999C79D0"/>
    <w:lvl w:ilvl="0" w:tplc="B6E63D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4764E1"/>
    <w:multiLevelType w:val="hybridMultilevel"/>
    <w:tmpl w:val="AD32DEB4"/>
    <w:lvl w:ilvl="0" w:tplc="616E2D90">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54B33C">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5275F0">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74A830">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D64512">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E4B454">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58D916">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0A94BE">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C68E12">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21A5FA9"/>
    <w:multiLevelType w:val="hybridMultilevel"/>
    <w:tmpl w:val="65947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9F397A"/>
    <w:multiLevelType w:val="multilevel"/>
    <w:tmpl w:val="8ECE1C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A57BDD"/>
    <w:multiLevelType w:val="hybridMultilevel"/>
    <w:tmpl w:val="5DE6CF72"/>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2" w15:restartNumberingAfterBreak="0">
    <w:nsid w:val="37BD0893"/>
    <w:multiLevelType w:val="hybridMultilevel"/>
    <w:tmpl w:val="577479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81E1BBC"/>
    <w:multiLevelType w:val="multilevel"/>
    <w:tmpl w:val="5D9ECD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8380110"/>
    <w:multiLevelType w:val="hybridMultilevel"/>
    <w:tmpl w:val="CA7CB09E"/>
    <w:lvl w:ilvl="0" w:tplc="203CE7A0">
      <w:start w:val="1"/>
      <w:numFmt w:val="bullet"/>
      <w:lvlText w:val="-"/>
      <w:lvlJc w:val="left"/>
      <w:pPr>
        <w:ind w:left="7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A6B270FE">
      <w:start w:val="1"/>
      <w:numFmt w:val="bullet"/>
      <w:lvlText w:val="o"/>
      <w:lvlJc w:val="left"/>
      <w:pPr>
        <w:ind w:left="17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35AEC63E">
      <w:start w:val="1"/>
      <w:numFmt w:val="bullet"/>
      <w:lvlText w:val="▪"/>
      <w:lvlJc w:val="left"/>
      <w:pPr>
        <w:ind w:left="25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6D0B102">
      <w:start w:val="1"/>
      <w:numFmt w:val="bullet"/>
      <w:lvlText w:val="•"/>
      <w:lvlJc w:val="left"/>
      <w:pPr>
        <w:ind w:left="32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A5A996E">
      <w:start w:val="1"/>
      <w:numFmt w:val="bullet"/>
      <w:lvlText w:val="o"/>
      <w:lvlJc w:val="left"/>
      <w:pPr>
        <w:ind w:left="394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81980E48">
      <w:start w:val="1"/>
      <w:numFmt w:val="bullet"/>
      <w:lvlText w:val="▪"/>
      <w:lvlJc w:val="left"/>
      <w:pPr>
        <w:ind w:left="46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2B028AE">
      <w:start w:val="1"/>
      <w:numFmt w:val="bullet"/>
      <w:lvlText w:val="•"/>
      <w:lvlJc w:val="left"/>
      <w:pPr>
        <w:ind w:left="53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16C01388">
      <w:start w:val="1"/>
      <w:numFmt w:val="bullet"/>
      <w:lvlText w:val="o"/>
      <w:lvlJc w:val="left"/>
      <w:pPr>
        <w:ind w:left="61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91872EC">
      <w:start w:val="1"/>
      <w:numFmt w:val="bullet"/>
      <w:lvlText w:val="▪"/>
      <w:lvlJc w:val="left"/>
      <w:pPr>
        <w:ind w:left="68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8C940B9"/>
    <w:multiLevelType w:val="hybridMultilevel"/>
    <w:tmpl w:val="67B29A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39F10E7D"/>
    <w:multiLevelType w:val="hybridMultilevel"/>
    <w:tmpl w:val="F8C8D5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15:restartNumberingAfterBreak="0">
    <w:nsid w:val="422B39BD"/>
    <w:multiLevelType w:val="hybridMultilevel"/>
    <w:tmpl w:val="F33CF5F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8" w15:restartNumberingAfterBreak="0">
    <w:nsid w:val="425A30BA"/>
    <w:multiLevelType w:val="hybridMultilevel"/>
    <w:tmpl w:val="1550DA96"/>
    <w:lvl w:ilvl="0" w:tplc="2E3E4662">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665401"/>
    <w:multiLevelType w:val="hybridMultilevel"/>
    <w:tmpl w:val="FF2AB4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484134F7"/>
    <w:multiLevelType w:val="hybridMultilevel"/>
    <w:tmpl w:val="3F3E87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48647128"/>
    <w:multiLevelType w:val="hybridMultilevel"/>
    <w:tmpl w:val="C1D478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94C2DB2"/>
    <w:multiLevelType w:val="hybridMultilevel"/>
    <w:tmpl w:val="9D8C8E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49657BF4"/>
    <w:multiLevelType w:val="multilevel"/>
    <w:tmpl w:val="1CBA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7C6BD6"/>
    <w:multiLevelType w:val="hybridMultilevel"/>
    <w:tmpl w:val="74A8F2C4"/>
    <w:lvl w:ilvl="0" w:tplc="06BE10D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5" w15:restartNumberingAfterBreak="0">
    <w:nsid w:val="49E808B2"/>
    <w:multiLevelType w:val="hybridMultilevel"/>
    <w:tmpl w:val="1550DA96"/>
    <w:lvl w:ilvl="0" w:tplc="2E3E4662">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AB54A47"/>
    <w:multiLevelType w:val="hybridMultilevel"/>
    <w:tmpl w:val="8A207D9E"/>
    <w:lvl w:ilvl="0" w:tplc="AF3C2DAA">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325AD4">
      <w:start w:val="1"/>
      <w:numFmt w:val="bullet"/>
      <w:lvlText w:val="o"/>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4EBBEE">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70DB18">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BCDF2A">
      <w:start w:val="1"/>
      <w:numFmt w:val="bullet"/>
      <w:lvlText w:val="o"/>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E8997C">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A2D456">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A236EC">
      <w:start w:val="1"/>
      <w:numFmt w:val="bullet"/>
      <w:lvlText w:val="o"/>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208476">
      <w:start w:val="1"/>
      <w:numFmt w:val="bullet"/>
      <w:lvlText w:val="▪"/>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F6D4596"/>
    <w:multiLevelType w:val="hybridMultilevel"/>
    <w:tmpl w:val="8EA6FE26"/>
    <w:lvl w:ilvl="0" w:tplc="B1F247C8">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4E6D18">
      <w:start w:val="1"/>
      <w:numFmt w:val="bullet"/>
      <w:lvlText w:val="o"/>
      <w:lvlJc w:val="left"/>
      <w:pPr>
        <w:ind w:left="16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80A8C4">
      <w:start w:val="1"/>
      <w:numFmt w:val="bullet"/>
      <w:lvlText w:val="▪"/>
      <w:lvlJc w:val="left"/>
      <w:pPr>
        <w:ind w:left="23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7A60D0">
      <w:start w:val="1"/>
      <w:numFmt w:val="bullet"/>
      <w:lvlText w:val="•"/>
      <w:lvlJc w:val="left"/>
      <w:pPr>
        <w:ind w:left="3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723690">
      <w:start w:val="1"/>
      <w:numFmt w:val="bullet"/>
      <w:lvlText w:val="o"/>
      <w:lvlJc w:val="left"/>
      <w:pPr>
        <w:ind w:left="3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96FD7E">
      <w:start w:val="1"/>
      <w:numFmt w:val="bullet"/>
      <w:lvlText w:val="▪"/>
      <w:lvlJc w:val="left"/>
      <w:pPr>
        <w:ind w:left="4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12618A">
      <w:start w:val="1"/>
      <w:numFmt w:val="bullet"/>
      <w:lvlText w:val="•"/>
      <w:lvlJc w:val="left"/>
      <w:pPr>
        <w:ind w:left="5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6A061A">
      <w:start w:val="1"/>
      <w:numFmt w:val="bullet"/>
      <w:lvlText w:val="o"/>
      <w:lvlJc w:val="left"/>
      <w:pPr>
        <w:ind w:left="59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4CD284">
      <w:start w:val="1"/>
      <w:numFmt w:val="bullet"/>
      <w:lvlText w:val="▪"/>
      <w:lvlJc w:val="left"/>
      <w:pPr>
        <w:ind w:left="67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1BE2F7E"/>
    <w:multiLevelType w:val="hybridMultilevel"/>
    <w:tmpl w:val="7B9EEB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4B1419E"/>
    <w:multiLevelType w:val="hybridMultilevel"/>
    <w:tmpl w:val="22101A5A"/>
    <w:lvl w:ilvl="0" w:tplc="2D80D0C4">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763538">
      <w:start w:val="1"/>
      <w:numFmt w:val="bullet"/>
      <w:lvlText w:val="o"/>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A8E228">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2EF0F6">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82FA0A">
      <w:start w:val="1"/>
      <w:numFmt w:val="bullet"/>
      <w:lvlText w:val="o"/>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8AEB88">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9A6CAA">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88BC34">
      <w:start w:val="1"/>
      <w:numFmt w:val="bullet"/>
      <w:lvlText w:val="o"/>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62F8A6">
      <w:start w:val="1"/>
      <w:numFmt w:val="bullet"/>
      <w:lvlText w:val="▪"/>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5B971BE"/>
    <w:multiLevelType w:val="hybridMultilevel"/>
    <w:tmpl w:val="B4943688"/>
    <w:lvl w:ilvl="0" w:tplc="0CC43B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9A96B6C"/>
    <w:multiLevelType w:val="hybridMultilevel"/>
    <w:tmpl w:val="97E602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5C6D0EF5"/>
    <w:multiLevelType w:val="hybridMultilevel"/>
    <w:tmpl w:val="1952E6D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43" w15:restartNumberingAfterBreak="0">
    <w:nsid w:val="5EE66D13"/>
    <w:multiLevelType w:val="hybridMultilevel"/>
    <w:tmpl w:val="6D3E7D12"/>
    <w:lvl w:ilvl="0" w:tplc="96CC76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865492D"/>
    <w:multiLevelType w:val="hybridMultilevel"/>
    <w:tmpl w:val="16B0A5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6CB64CFB"/>
    <w:multiLevelType w:val="hybridMultilevel"/>
    <w:tmpl w:val="0504EB42"/>
    <w:lvl w:ilvl="0" w:tplc="DC2C3056">
      <w:start w:val="1"/>
      <w:numFmt w:val="bullet"/>
      <w:lvlText w:val=""/>
      <w:lvlJc w:val="left"/>
      <w:pPr>
        <w:ind w:left="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442A434">
      <w:start w:val="1"/>
      <w:numFmt w:val="bullet"/>
      <w:lvlText w:val="o"/>
      <w:lvlJc w:val="left"/>
      <w:pPr>
        <w:ind w:left="13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D768CBA">
      <w:start w:val="1"/>
      <w:numFmt w:val="bullet"/>
      <w:lvlText w:val="▪"/>
      <w:lvlJc w:val="left"/>
      <w:pPr>
        <w:ind w:left="20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69C7534">
      <w:start w:val="1"/>
      <w:numFmt w:val="bullet"/>
      <w:lvlText w:val="•"/>
      <w:lvlJc w:val="left"/>
      <w:pPr>
        <w:ind w:left="27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6DE4568">
      <w:start w:val="1"/>
      <w:numFmt w:val="bullet"/>
      <w:lvlText w:val="o"/>
      <w:lvlJc w:val="left"/>
      <w:pPr>
        <w:ind w:left="34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88CD980">
      <w:start w:val="1"/>
      <w:numFmt w:val="bullet"/>
      <w:lvlText w:val="▪"/>
      <w:lvlJc w:val="left"/>
      <w:pPr>
        <w:ind w:left="4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54219C8">
      <w:start w:val="1"/>
      <w:numFmt w:val="bullet"/>
      <w:lvlText w:val="•"/>
      <w:lvlJc w:val="left"/>
      <w:pPr>
        <w:ind w:left="4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586FE04">
      <w:start w:val="1"/>
      <w:numFmt w:val="bullet"/>
      <w:lvlText w:val="o"/>
      <w:lvlJc w:val="left"/>
      <w:pPr>
        <w:ind w:left="5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9FA9F7C">
      <w:start w:val="1"/>
      <w:numFmt w:val="bullet"/>
      <w:lvlText w:val="▪"/>
      <w:lvlJc w:val="left"/>
      <w:pPr>
        <w:ind w:left="6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F4B568A"/>
    <w:multiLevelType w:val="hybridMultilevel"/>
    <w:tmpl w:val="444C9AE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7" w15:restartNumberingAfterBreak="0">
    <w:nsid w:val="71ED622B"/>
    <w:multiLevelType w:val="multilevel"/>
    <w:tmpl w:val="8ECE1C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41178B4"/>
    <w:multiLevelType w:val="hybridMultilevel"/>
    <w:tmpl w:val="132024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745C318B"/>
    <w:multiLevelType w:val="hybridMultilevel"/>
    <w:tmpl w:val="99CCAAE4"/>
    <w:lvl w:ilvl="0" w:tplc="9D9838B8">
      <w:start w:val="1"/>
      <w:numFmt w:val="bullet"/>
      <w:lvlText w:val=""/>
      <w:lvlJc w:val="left"/>
      <w:pPr>
        <w:ind w:left="1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75EF27C">
      <w:start w:val="1"/>
      <w:numFmt w:val="bullet"/>
      <w:lvlText w:val="o"/>
      <w:lvlJc w:val="left"/>
      <w:pPr>
        <w:ind w:left="13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77AEEC8">
      <w:start w:val="1"/>
      <w:numFmt w:val="bullet"/>
      <w:lvlText w:val="▪"/>
      <w:lvlJc w:val="left"/>
      <w:pPr>
        <w:ind w:left="20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1B673D6">
      <w:start w:val="1"/>
      <w:numFmt w:val="bullet"/>
      <w:lvlText w:val="•"/>
      <w:lvlJc w:val="left"/>
      <w:pPr>
        <w:ind w:left="27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81C486A">
      <w:start w:val="1"/>
      <w:numFmt w:val="bullet"/>
      <w:lvlText w:val="o"/>
      <w:lvlJc w:val="left"/>
      <w:pPr>
        <w:ind w:left="34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B1EBF68">
      <w:start w:val="1"/>
      <w:numFmt w:val="bullet"/>
      <w:lvlText w:val="▪"/>
      <w:lvlJc w:val="left"/>
      <w:pPr>
        <w:ind w:left="4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1B0EE38">
      <w:start w:val="1"/>
      <w:numFmt w:val="bullet"/>
      <w:lvlText w:val="•"/>
      <w:lvlJc w:val="left"/>
      <w:pPr>
        <w:ind w:left="4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1D0DA76">
      <w:start w:val="1"/>
      <w:numFmt w:val="bullet"/>
      <w:lvlText w:val="o"/>
      <w:lvlJc w:val="left"/>
      <w:pPr>
        <w:ind w:left="5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C1E83E4">
      <w:start w:val="1"/>
      <w:numFmt w:val="bullet"/>
      <w:lvlText w:val="▪"/>
      <w:lvlJc w:val="left"/>
      <w:pPr>
        <w:ind w:left="6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5633242"/>
    <w:multiLevelType w:val="hybridMultilevel"/>
    <w:tmpl w:val="D260243E"/>
    <w:lvl w:ilvl="0" w:tplc="0CC43B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64C024C"/>
    <w:multiLevelType w:val="hybridMultilevel"/>
    <w:tmpl w:val="805E0A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7C604AD2"/>
    <w:multiLevelType w:val="hybridMultilevel"/>
    <w:tmpl w:val="24C04730"/>
    <w:lvl w:ilvl="0" w:tplc="96CC76F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7FA23F59"/>
    <w:multiLevelType w:val="hybridMultilevel"/>
    <w:tmpl w:val="E33287D8"/>
    <w:lvl w:ilvl="0" w:tplc="04190001">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num w:numId="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48"/>
  </w:num>
  <w:num w:numId="4">
    <w:abstractNumId w:val="19"/>
  </w:num>
  <w:num w:numId="5">
    <w:abstractNumId w:val="8"/>
  </w:num>
  <w:num w:numId="6">
    <w:abstractNumId w:val="25"/>
  </w:num>
  <w:num w:numId="7">
    <w:abstractNumId w:val="10"/>
  </w:num>
  <w:num w:numId="8">
    <w:abstractNumId w:val="22"/>
  </w:num>
  <w:num w:numId="9">
    <w:abstractNumId w:val="9"/>
  </w:num>
  <w:num w:numId="10">
    <w:abstractNumId w:val="29"/>
  </w:num>
  <w:num w:numId="11">
    <w:abstractNumId w:val="32"/>
  </w:num>
  <w:num w:numId="12">
    <w:abstractNumId w:val="44"/>
  </w:num>
  <w:num w:numId="13">
    <w:abstractNumId w:val="30"/>
  </w:num>
  <w:num w:numId="14">
    <w:abstractNumId w:val="51"/>
  </w:num>
  <w:num w:numId="15">
    <w:abstractNumId w:val="7"/>
  </w:num>
  <w:num w:numId="16">
    <w:abstractNumId w:val="15"/>
  </w:num>
  <w:num w:numId="17">
    <w:abstractNumId w:val="2"/>
  </w:num>
  <w:num w:numId="18">
    <w:abstractNumId w:val="12"/>
  </w:num>
  <w:num w:numId="19">
    <w:abstractNumId w:val="39"/>
  </w:num>
  <w:num w:numId="20">
    <w:abstractNumId w:val="36"/>
  </w:num>
  <w:num w:numId="21">
    <w:abstractNumId w:val="1"/>
  </w:num>
  <w:num w:numId="22">
    <w:abstractNumId w:val="18"/>
  </w:num>
  <w:num w:numId="23">
    <w:abstractNumId w:val="37"/>
  </w:num>
  <w:num w:numId="24">
    <w:abstractNumId w:val="24"/>
  </w:num>
  <w:num w:numId="25">
    <w:abstractNumId w:val="13"/>
  </w:num>
  <w:num w:numId="26">
    <w:abstractNumId w:val="45"/>
  </w:num>
  <w:num w:numId="27">
    <w:abstractNumId w:val="49"/>
  </w:num>
  <w:num w:numId="28">
    <w:abstractNumId w:val="47"/>
  </w:num>
  <w:num w:numId="29">
    <w:abstractNumId w:val="17"/>
  </w:num>
  <w:num w:numId="30">
    <w:abstractNumId w:val="20"/>
  </w:num>
  <w:num w:numId="31">
    <w:abstractNumId w:val="0"/>
  </w:num>
  <w:num w:numId="32">
    <w:abstractNumId w:val="42"/>
  </w:num>
  <w:num w:numId="33">
    <w:abstractNumId w:val="4"/>
  </w:num>
  <w:num w:numId="34">
    <w:abstractNumId w:val="38"/>
  </w:num>
  <w:num w:numId="35">
    <w:abstractNumId w:val="34"/>
  </w:num>
  <w:num w:numId="36">
    <w:abstractNumId w:val="33"/>
  </w:num>
  <w:num w:numId="37">
    <w:abstractNumId w:val="6"/>
  </w:num>
  <w:num w:numId="38">
    <w:abstractNumId w:val="53"/>
  </w:num>
  <w:num w:numId="39">
    <w:abstractNumId w:val="5"/>
  </w:num>
  <w:num w:numId="40">
    <w:abstractNumId w:val="26"/>
  </w:num>
  <w:num w:numId="41">
    <w:abstractNumId w:val="43"/>
  </w:num>
  <w:num w:numId="42">
    <w:abstractNumId w:val="11"/>
  </w:num>
  <w:num w:numId="43">
    <w:abstractNumId w:val="28"/>
  </w:num>
  <w:num w:numId="44">
    <w:abstractNumId w:val="50"/>
  </w:num>
  <w:num w:numId="45">
    <w:abstractNumId w:val="14"/>
  </w:num>
  <w:num w:numId="46">
    <w:abstractNumId w:val="40"/>
  </w:num>
  <w:num w:numId="47">
    <w:abstractNumId w:val="3"/>
  </w:num>
  <w:num w:numId="48">
    <w:abstractNumId w:val="16"/>
  </w:num>
  <w:num w:numId="49">
    <w:abstractNumId w:val="52"/>
  </w:num>
  <w:num w:numId="50">
    <w:abstractNumId w:val="21"/>
  </w:num>
  <w:num w:numId="51">
    <w:abstractNumId w:val="31"/>
  </w:num>
  <w:num w:numId="5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num>
  <w:num w:numId="54">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89"/>
    <w:rsid w:val="00001CCD"/>
    <w:rsid w:val="00007E8C"/>
    <w:rsid w:val="0001085D"/>
    <w:rsid w:val="0001335E"/>
    <w:rsid w:val="000137A6"/>
    <w:rsid w:val="00031776"/>
    <w:rsid w:val="00037061"/>
    <w:rsid w:val="000377A3"/>
    <w:rsid w:val="000410FC"/>
    <w:rsid w:val="000472E6"/>
    <w:rsid w:val="00051E9A"/>
    <w:rsid w:val="000602F0"/>
    <w:rsid w:val="00064945"/>
    <w:rsid w:val="000661C5"/>
    <w:rsid w:val="000677F2"/>
    <w:rsid w:val="0009485E"/>
    <w:rsid w:val="000960EE"/>
    <w:rsid w:val="000A0808"/>
    <w:rsid w:val="000A7254"/>
    <w:rsid w:val="000B1DFD"/>
    <w:rsid w:val="000B307A"/>
    <w:rsid w:val="000B5829"/>
    <w:rsid w:val="000B6EC5"/>
    <w:rsid w:val="000C31FB"/>
    <w:rsid w:val="000C73D6"/>
    <w:rsid w:val="000D1D89"/>
    <w:rsid w:val="000D49FF"/>
    <w:rsid w:val="000D64CC"/>
    <w:rsid w:val="000D69F7"/>
    <w:rsid w:val="000D785A"/>
    <w:rsid w:val="000E237C"/>
    <w:rsid w:val="000E4EDF"/>
    <w:rsid w:val="000E756C"/>
    <w:rsid w:val="0010194F"/>
    <w:rsid w:val="001038C9"/>
    <w:rsid w:val="0010489E"/>
    <w:rsid w:val="00107204"/>
    <w:rsid w:val="00125EEC"/>
    <w:rsid w:val="001311F9"/>
    <w:rsid w:val="001322B5"/>
    <w:rsid w:val="001344F3"/>
    <w:rsid w:val="00137742"/>
    <w:rsid w:val="00152CDA"/>
    <w:rsid w:val="001543FE"/>
    <w:rsid w:val="0015515B"/>
    <w:rsid w:val="00155EFF"/>
    <w:rsid w:val="0015628B"/>
    <w:rsid w:val="00164345"/>
    <w:rsid w:val="001740C6"/>
    <w:rsid w:val="00182139"/>
    <w:rsid w:val="00183AF0"/>
    <w:rsid w:val="00184C40"/>
    <w:rsid w:val="0019106E"/>
    <w:rsid w:val="00192D5A"/>
    <w:rsid w:val="001936FC"/>
    <w:rsid w:val="001A369B"/>
    <w:rsid w:val="001A6046"/>
    <w:rsid w:val="001B75C8"/>
    <w:rsid w:val="001C1353"/>
    <w:rsid w:val="001C36F5"/>
    <w:rsid w:val="001C55F0"/>
    <w:rsid w:val="001D315F"/>
    <w:rsid w:val="001D4B62"/>
    <w:rsid w:val="001E5F74"/>
    <w:rsid w:val="002136C0"/>
    <w:rsid w:val="002157CC"/>
    <w:rsid w:val="0022029D"/>
    <w:rsid w:val="00226066"/>
    <w:rsid w:val="00227B04"/>
    <w:rsid w:val="002316FD"/>
    <w:rsid w:val="002332BD"/>
    <w:rsid w:val="0023513C"/>
    <w:rsid w:val="002356A5"/>
    <w:rsid w:val="00247EEC"/>
    <w:rsid w:val="00251FF5"/>
    <w:rsid w:val="002600B8"/>
    <w:rsid w:val="00261198"/>
    <w:rsid w:val="00263964"/>
    <w:rsid w:val="0026459A"/>
    <w:rsid w:val="0027223B"/>
    <w:rsid w:val="00295F00"/>
    <w:rsid w:val="002A1DF4"/>
    <w:rsid w:val="002A73DB"/>
    <w:rsid w:val="002B21B8"/>
    <w:rsid w:val="002C176C"/>
    <w:rsid w:val="002C2B90"/>
    <w:rsid w:val="002D30C6"/>
    <w:rsid w:val="002D79FD"/>
    <w:rsid w:val="002E75FD"/>
    <w:rsid w:val="002F01F1"/>
    <w:rsid w:val="003131C3"/>
    <w:rsid w:val="00321F5F"/>
    <w:rsid w:val="003222E9"/>
    <w:rsid w:val="00322C9D"/>
    <w:rsid w:val="00322D28"/>
    <w:rsid w:val="003263A1"/>
    <w:rsid w:val="00327F72"/>
    <w:rsid w:val="003435FB"/>
    <w:rsid w:val="00347660"/>
    <w:rsid w:val="00353A1A"/>
    <w:rsid w:val="00357EE3"/>
    <w:rsid w:val="0036682E"/>
    <w:rsid w:val="00370277"/>
    <w:rsid w:val="00375C1B"/>
    <w:rsid w:val="0037795F"/>
    <w:rsid w:val="00383928"/>
    <w:rsid w:val="003850CD"/>
    <w:rsid w:val="003907CD"/>
    <w:rsid w:val="00395736"/>
    <w:rsid w:val="003A7C55"/>
    <w:rsid w:val="003B1C0E"/>
    <w:rsid w:val="003C488C"/>
    <w:rsid w:val="003D31AF"/>
    <w:rsid w:val="003D3878"/>
    <w:rsid w:val="003D7B14"/>
    <w:rsid w:val="003E714F"/>
    <w:rsid w:val="003F1D03"/>
    <w:rsid w:val="00403DC2"/>
    <w:rsid w:val="00407AB7"/>
    <w:rsid w:val="004100EF"/>
    <w:rsid w:val="00411012"/>
    <w:rsid w:val="00411152"/>
    <w:rsid w:val="00430402"/>
    <w:rsid w:val="0043086C"/>
    <w:rsid w:val="00433C0F"/>
    <w:rsid w:val="00434D81"/>
    <w:rsid w:val="00436EDC"/>
    <w:rsid w:val="004455EF"/>
    <w:rsid w:val="00451122"/>
    <w:rsid w:val="00451262"/>
    <w:rsid w:val="00454460"/>
    <w:rsid w:val="00471A01"/>
    <w:rsid w:val="00472F90"/>
    <w:rsid w:val="00473B40"/>
    <w:rsid w:val="00481CB9"/>
    <w:rsid w:val="004850A4"/>
    <w:rsid w:val="00486C14"/>
    <w:rsid w:val="0049641B"/>
    <w:rsid w:val="0049661E"/>
    <w:rsid w:val="004A01E4"/>
    <w:rsid w:val="004A067E"/>
    <w:rsid w:val="004A60CD"/>
    <w:rsid w:val="004B4133"/>
    <w:rsid w:val="004B5CA8"/>
    <w:rsid w:val="004D11BD"/>
    <w:rsid w:val="004D3092"/>
    <w:rsid w:val="004E0E8F"/>
    <w:rsid w:val="004E2AC0"/>
    <w:rsid w:val="004E78D1"/>
    <w:rsid w:val="004F71A4"/>
    <w:rsid w:val="005005E5"/>
    <w:rsid w:val="0050660A"/>
    <w:rsid w:val="005066CF"/>
    <w:rsid w:val="00512590"/>
    <w:rsid w:val="00516878"/>
    <w:rsid w:val="00522219"/>
    <w:rsid w:val="00531316"/>
    <w:rsid w:val="0053232A"/>
    <w:rsid w:val="00537343"/>
    <w:rsid w:val="00540DCF"/>
    <w:rsid w:val="00547914"/>
    <w:rsid w:val="00562368"/>
    <w:rsid w:val="00562C9F"/>
    <w:rsid w:val="00566FFE"/>
    <w:rsid w:val="0057093F"/>
    <w:rsid w:val="00571E19"/>
    <w:rsid w:val="0057681C"/>
    <w:rsid w:val="00590B82"/>
    <w:rsid w:val="00592813"/>
    <w:rsid w:val="0059341D"/>
    <w:rsid w:val="00597DFA"/>
    <w:rsid w:val="005A02A9"/>
    <w:rsid w:val="005A0961"/>
    <w:rsid w:val="005A1A3A"/>
    <w:rsid w:val="005B48FE"/>
    <w:rsid w:val="005B677E"/>
    <w:rsid w:val="005D1A1E"/>
    <w:rsid w:val="005D20C8"/>
    <w:rsid w:val="005D549B"/>
    <w:rsid w:val="005D5958"/>
    <w:rsid w:val="005E64BA"/>
    <w:rsid w:val="005E667D"/>
    <w:rsid w:val="005F055E"/>
    <w:rsid w:val="005F1768"/>
    <w:rsid w:val="005F52E2"/>
    <w:rsid w:val="0060500D"/>
    <w:rsid w:val="00607023"/>
    <w:rsid w:val="0063042B"/>
    <w:rsid w:val="0063175B"/>
    <w:rsid w:val="006408C9"/>
    <w:rsid w:val="006413E7"/>
    <w:rsid w:val="00642F31"/>
    <w:rsid w:val="00645EEB"/>
    <w:rsid w:val="00647FF9"/>
    <w:rsid w:val="00653B50"/>
    <w:rsid w:val="00657085"/>
    <w:rsid w:val="00660987"/>
    <w:rsid w:val="00664D89"/>
    <w:rsid w:val="00677FEE"/>
    <w:rsid w:val="00682457"/>
    <w:rsid w:val="00682CA9"/>
    <w:rsid w:val="006843D4"/>
    <w:rsid w:val="00687499"/>
    <w:rsid w:val="006A0A38"/>
    <w:rsid w:val="006A5251"/>
    <w:rsid w:val="006A71AB"/>
    <w:rsid w:val="006A7784"/>
    <w:rsid w:val="006B67D2"/>
    <w:rsid w:val="006B79B9"/>
    <w:rsid w:val="006C1834"/>
    <w:rsid w:val="006C44DF"/>
    <w:rsid w:val="006D0F90"/>
    <w:rsid w:val="006D5582"/>
    <w:rsid w:val="006F631C"/>
    <w:rsid w:val="0070275F"/>
    <w:rsid w:val="007121AB"/>
    <w:rsid w:val="007147D1"/>
    <w:rsid w:val="00714AC9"/>
    <w:rsid w:val="00714C3E"/>
    <w:rsid w:val="00715AFF"/>
    <w:rsid w:val="00720330"/>
    <w:rsid w:val="00724833"/>
    <w:rsid w:val="00725BBE"/>
    <w:rsid w:val="007327A0"/>
    <w:rsid w:val="007370CB"/>
    <w:rsid w:val="0074004C"/>
    <w:rsid w:val="007433F6"/>
    <w:rsid w:val="00744235"/>
    <w:rsid w:val="00744269"/>
    <w:rsid w:val="00744483"/>
    <w:rsid w:val="007742C3"/>
    <w:rsid w:val="00774ABD"/>
    <w:rsid w:val="007800BA"/>
    <w:rsid w:val="00783B24"/>
    <w:rsid w:val="007845A2"/>
    <w:rsid w:val="00793917"/>
    <w:rsid w:val="00795CAD"/>
    <w:rsid w:val="007A0D37"/>
    <w:rsid w:val="007B66E8"/>
    <w:rsid w:val="007B7F0D"/>
    <w:rsid w:val="007C0F18"/>
    <w:rsid w:val="007E41C2"/>
    <w:rsid w:val="007F5BAD"/>
    <w:rsid w:val="008038CA"/>
    <w:rsid w:val="00805158"/>
    <w:rsid w:val="00807B99"/>
    <w:rsid w:val="0081131A"/>
    <w:rsid w:val="00822F5E"/>
    <w:rsid w:val="0082411C"/>
    <w:rsid w:val="0082492D"/>
    <w:rsid w:val="00832975"/>
    <w:rsid w:val="00840546"/>
    <w:rsid w:val="00853763"/>
    <w:rsid w:val="00856D0B"/>
    <w:rsid w:val="00857C51"/>
    <w:rsid w:val="008810BB"/>
    <w:rsid w:val="00895A45"/>
    <w:rsid w:val="00896BF7"/>
    <w:rsid w:val="00896DB0"/>
    <w:rsid w:val="008972DF"/>
    <w:rsid w:val="008D5C92"/>
    <w:rsid w:val="008E6979"/>
    <w:rsid w:val="008F016E"/>
    <w:rsid w:val="008F09A6"/>
    <w:rsid w:val="009005B2"/>
    <w:rsid w:val="00913A53"/>
    <w:rsid w:val="0091638D"/>
    <w:rsid w:val="00916E61"/>
    <w:rsid w:val="00924F84"/>
    <w:rsid w:val="00925D73"/>
    <w:rsid w:val="00931DF1"/>
    <w:rsid w:val="00932D6C"/>
    <w:rsid w:val="009347EC"/>
    <w:rsid w:val="009367A1"/>
    <w:rsid w:val="0094640E"/>
    <w:rsid w:val="00956E6D"/>
    <w:rsid w:val="0095735D"/>
    <w:rsid w:val="00963747"/>
    <w:rsid w:val="00971D7D"/>
    <w:rsid w:val="00973C49"/>
    <w:rsid w:val="009743B3"/>
    <w:rsid w:val="009912D6"/>
    <w:rsid w:val="00993071"/>
    <w:rsid w:val="0099642A"/>
    <w:rsid w:val="009A2A8D"/>
    <w:rsid w:val="009A2FFC"/>
    <w:rsid w:val="009A3072"/>
    <w:rsid w:val="009A612C"/>
    <w:rsid w:val="009B4E40"/>
    <w:rsid w:val="009B7480"/>
    <w:rsid w:val="009B7FBD"/>
    <w:rsid w:val="009C0805"/>
    <w:rsid w:val="009C4D04"/>
    <w:rsid w:val="009D288E"/>
    <w:rsid w:val="009D2ECB"/>
    <w:rsid w:val="009D3CF5"/>
    <w:rsid w:val="009E3B43"/>
    <w:rsid w:val="009E5400"/>
    <w:rsid w:val="009F4B69"/>
    <w:rsid w:val="00A0525D"/>
    <w:rsid w:val="00A05937"/>
    <w:rsid w:val="00A10388"/>
    <w:rsid w:val="00A13503"/>
    <w:rsid w:val="00A14915"/>
    <w:rsid w:val="00A1557A"/>
    <w:rsid w:val="00A25F7E"/>
    <w:rsid w:val="00A37CA8"/>
    <w:rsid w:val="00A41927"/>
    <w:rsid w:val="00A45E46"/>
    <w:rsid w:val="00A561A4"/>
    <w:rsid w:val="00A666DD"/>
    <w:rsid w:val="00A723A0"/>
    <w:rsid w:val="00A75944"/>
    <w:rsid w:val="00A85F03"/>
    <w:rsid w:val="00A90F39"/>
    <w:rsid w:val="00A912BE"/>
    <w:rsid w:val="00A926B4"/>
    <w:rsid w:val="00A9325D"/>
    <w:rsid w:val="00A93C94"/>
    <w:rsid w:val="00A94D4F"/>
    <w:rsid w:val="00A95CD1"/>
    <w:rsid w:val="00AA2574"/>
    <w:rsid w:val="00AB04CD"/>
    <w:rsid w:val="00AB348B"/>
    <w:rsid w:val="00AB3649"/>
    <w:rsid w:val="00AD3CE3"/>
    <w:rsid w:val="00AD7293"/>
    <w:rsid w:val="00AD7CF4"/>
    <w:rsid w:val="00AE21B7"/>
    <w:rsid w:val="00B0197D"/>
    <w:rsid w:val="00B0635B"/>
    <w:rsid w:val="00B159CC"/>
    <w:rsid w:val="00B16073"/>
    <w:rsid w:val="00B16078"/>
    <w:rsid w:val="00B20154"/>
    <w:rsid w:val="00B22F08"/>
    <w:rsid w:val="00B25E87"/>
    <w:rsid w:val="00B26704"/>
    <w:rsid w:val="00B27A6F"/>
    <w:rsid w:val="00B309CC"/>
    <w:rsid w:val="00B313BF"/>
    <w:rsid w:val="00B35634"/>
    <w:rsid w:val="00B550EF"/>
    <w:rsid w:val="00B66700"/>
    <w:rsid w:val="00B709AC"/>
    <w:rsid w:val="00B715B2"/>
    <w:rsid w:val="00B72702"/>
    <w:rsid w:val="00B7702C"/>
    <w:rsid w:val="00B825EE"/>
    <w:rsid w:val="00B85CFA"/>
    <w:rsid w:val="00B87957"/>
    <w:rsid w:val="00B90D73"/>
    <w:rsid w:val="00B94A04"/>
    <w:rsid w:val="00BA2BF5"/>
    <w:rsid w:val="00BA4130"/>
    <w:rsid w:val="00BB45AA"/>
    <w:rsid w:val="00BB7B48"/>
    <w:rsid w:val="00BC090C"/>
    <w:rsid w:val="00BD0DB6"/>
    <w:rsid w:val="00BD1479"/>
    <w:rsid w:val="00BE0483"/>
    <w:rsid w:val="00BE1342"/>
    <w:rsid w:val="00BF3B14"/>
    <w:rsid w:val="00C03D4E"/>
    <w:rsid w:val="00C07BE7"/>
    <w:rsid w:val="00C123F7"/>
    <w:rsid w:val="00C12D6F"/>
    <w:rsid w:val="00C2084E"/>
    <w:rsid w:val="00C21034"/>
    <w:rsid w:val="00C21BA9"/>
    <w:rsid w:val="00C335CF"/>
    <w:rsid w:val="00C373DE"/>
    <w:rsid w:val="00C4310B"/>
    <w:rsid w:val="00C45AC4"/>
    <w:rsid w:val="00C4782C"/>
    <w:rsid w:val="00C5635F"/>
    <w:rsid w:val="00C62D7C"/>
    <w:rsid w:val="00C6452C"/>
    <w:rsid w:val="00C67BA8"/>
    <w:rsid w:val="00C67EF2"/>
    <w:rsid w:val="00C708A8"/>
    <w:rsid w:val="00C74126"/>
    <w:rsid w:val="00C86150"/>
    <w:rsid w:val="00C919DD"/>
    <w:rsid w:val="00C92C99"/>
    <w:rsid w:val="00C936F4"/>
    <w:rsid w:val="00C95A65"/>
    <w:rsid w:val="00CA0CDE"/>
    <w:rsid w:val="00CB2D52"/>
    <w:rsid w:val="00CB4E7C"/>
    <w:rsid w:val="00CB4EC5"/>
    <w:rsid w:val="00CC4EF3"/>
    <w:rsid w:val="00CC57EB"/>
    <w:rsid w:val="00CD6486"/>
    <w:rsid w:val="00CD70F3"/>
    <w:rsid w:val="00CE55EB"/>
    <w:rsid w:val="00CE5C5A"/>
    <w:rsid w:val="00CE658D"/>
    <w:rsid w:val="00CF0708"/>
    <w:rsid w:val="00CF0E4B"/>
    <w:rsid w:val="00CF1AEF"/>
    <w:rsid w:val="00CF1DB8"/>
    <w:rsid w:val="00CF7092"/>
    <w:rsid w:val="00D00208"/>
    <w:rsid w:val="00D008E0"/>
    <w:rsid w:val="00D036CD"/>
    <w:rsid w:val="00D05F92"/>
    <w:rsid w:val="00D169D6"/>
    <w:rsid w:val="00D2044F"/>
    <w:rsid w:val="00D23BDA"/>
    <w:rsid w:val="00D27F9A"/>
    <w:rsid w:val="00D30039"/>
    <w:rsid w:val="00D30AFB"/>
    <w:rsid w:val="00D350A6"/>
    <w:rsid w:val="00D376F0"/>
    <w:rsid w:val="00D417C7"/>
    <w:rsid w:val="00D423C8"/>
    <w:rsid w:val="00D42EA8"/>
    <w:rsid w:val="00D50E93"/>
    <w:rsid w:val="00D51D8D"/>
    <w:rsid w:val="00D54F15"/>
    <w:rsid w:val="00D625F7"/>
    <w:rsid w:val="00D64924"/>
    <w:rsid w:val="00D761BB"/>
    <w:rsid w:val="00D77AC5"/>
    <w:rsid w:val="00D850D5"/>
    <w:rsid w:val="00D85DC8"/>
    <w:rsid w:val="00D94465"/>
    <w:rsid w:val="00DA6647"/>
    <w:rsid w:val="00DA7E26"/>
    <w:rsid w:val="00DB0C66"/>
    <w:rsid w:val="00DC1ADB"/>
    <w:rsid w:val="00DC7437"/>
    <w:rsid w:val="00DD1B15"/>
    <w:rsid w:val="00DD4EDA"/>
    <w:rsid w:val="00DD5FA8"/>
    <w:rsid w:val="00DE4950"/>
    <w:rsid w:val="00DE65E9"/>
    <w:rsid w:val="00DF4BC9"/>
    <w:rsid w:val="00DF5D10"/>
    <w:rsid w:val="00E050D0"/>
    <w:rsid w:val="00E05CE5"/>
    <w:rsid w:val="00E06F07"/>
    <w:rsid w:val="00E17965"/>
    <w:rsid w:val="00E2620D"/>
    <w:rsid w:val="00E3239A"/>
    <w:rsid w:val="00E34546"/>
    <w:rsid w:val="00E40C20"/>
    <w:rsid w:val="00E4317F"/>
    <w:rsid w:val="00E47E0D"/>
    <w:rsid w:val="00E51FB4"/>
    <w:rsid w:val="00E540B5"/>
    <w:rsid w:val="00E55A53"/>
    <w:rsid w:val="00E565A4"/>
    <w:rsid w:val="00E6107E"/>
    <w:rsid w:val="00E657D3"/>
    <w:rsid w:val="00E74AE5"/>
    <w:rsid w:val="00E84FAB"/>
    <w:rsid w:val="00E951D9"/>
    <w:rsid w:val="00E96758"/>
    <w:rsid w:val="00EA0FC8"/>
    <w:rsid w:val="00EA34E4"/>
    <w:rsid w:val="00EA4B75"/>
    <w:rsid w:val="00EA6FF5"/>
    <w:rsid w:val="00EA7566"/>
    <w:rsid w:val="00EB2727"/>
    <w:rsid w:val="00EB4282"/>
    <w:rsid w:val="00EB486D"/>
    <w:rsid w:val="00EB7EB8"/>
    <w:rsid w:val="00ED13E0"/>
    <w:rsid w:val="00ED3810"/>
    <w:rsid w:val="00ED4F83"/>
    <w:rsid w:val="00ED5DF5"/>
    <w:rsid w:val="00EF1AFA"/>
    <w:rsid w:val="00F03D73"/>
    <w:rsid w:val="00F07580"/>
    <w:rsid w:val="00F12FB1"/>
    <w:rsid w:val="00F26922"/>
    <w:rsid w:val="00F270FE"/>
    <w:rsid w:val="00F32109"/>
    <w:rsid w:val="00F3228A"/>
    <w:rsid w:val="00F336E9"/>
    <w:rsid w:val="00F37C5A"/>
    <w:rsid w:val="00F40E98"/>
    <w:rsid w:val="00F43BEC"/>
    <w:rsid w:val="00F4497F"/>
    <w:rsid w:val="00F50876"/>
    <w:rsid w:val="00F51657"/>
    <w:rsid w:val="00F60ED6"/>
    <w:rsid w:val="00F63AEC"/>
    <w:rsid w:val="00F668D7"/>
    <w:rsid w:val="00F704EA"/>
    <w:rsid w:val="00F74B3F"/>
    <w:rsid w:val="00F77E98"/>
    <w:rsid w:val="00F83018"/>
    <w:rsid w:val="00F83BEB"/>
    <w:rsid w:val="00F85C83"/>
    <w:rsid w:val="00FA14A3"/>
    <w:rsid w:val="00FA2B64"/>
    <w:rsid w:val="00FA5DDF"/>
    <w:rsid w:val="00FC09A8"/>
    <w:rsid w:val="00FD6578"/>
    <w:rsid w:val="00FF25CD"/>
    <w:rsid w:val="00FF5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247E9"/>
  <w15:docId w15:val="{B8D65DF5-DECD-4E13-A76A-CF50EE83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42B"/>
  </w:style>
  <w:style w:type="paragraph" w:styleId="1">
    <w:name w:val="heading 1"/>
    <w:basedOn w:val="a"/>
    <w:next w:val="a"/>
    <w:link w:val="10"/>
    <w:uiPriority w:val="9"/>
    <w:qFormat/>
    <w:rsid w:val="00DB0C66"/>
    <w:pPr>
      <w:keepNext/>
      <w:keepLines/>
      <w:spacing w:after="0" w:line="240" w:lineRule="auto"/>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B16078"/>
    <w:pPr>
      <w:keepNext/>
      <w:keepLines/>
      <w:spacing w:after="0" w:line="240" w:lineRule="auto"/>
      <w:jc w:val="both"/>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unhideWhenUsed/>
    <w:qFormat/>
    <w:rsid w:val="00EA6FF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61198"/>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0A080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0C66"/>
    <w:rPr>
      <w:color w:val="0000FF" w:themeColor="hyperlink"/>
      <w:u w:val="single"/>
    </w:rPr>
  </w:style>
  <w:style w:type="character" w:customStyle="1" w:styleId="10">
    <w:name w:val="Заголовок 1 Знак"/>
    <w:basedOn w:val="a0"/>
    <w:link w:val="1"/>
    <w:uiPriority w:val="9"/>
    <w:rsid w:val="00DB0C66"/>
    <w:rPr>
      <w:rFonts w:ascii="Times New Roman" w:eastAsiaTheme="majorEastAsia" w:hAnsi="Times New Roman" w:cstheme="majorBidi"/>
      <w:b/>
      <w:bCs/>
      <w:sz w:val="28"/>
      <w:szCs w:val="28"/>
    </w:rPr>
  </w:style>
  <w:style w:type="paragraph" w:styleId="a4">
    <w:name w:val="List Paragraph"/>
    <w:basedOn w:val="a"/>
    <w:uiPriority w:val="34"/>
    <w:qFormat/>
    <w:rsid w:val="00DB0C66"/>
    <w:pPr>
      <w:ind w:left="720"/>
      <w:contextualSpacing/>
    </w:pPr>
  </w:style>
  <w:style w:type="paragraph" w:customStyle="1" w:styleId="Default">
    <w:name w:val="Default"/>
    <w:rsid w:val="00D50E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B16078"/>
    <w:rPr>
      <w:rFonts w:ascii="Times New Roman" w:eastAsiaTheme="majorEastAsia" w:hAnsi="Times New Roman" w:cstheme="majorBidi"/>
      <w:b/>
      <w:bCs/>
      <w:sz w:val="28"/>
      <w:szCs w:val="26"/>
    </w:rPr>
  </w:style>
  <w:style w:type="character" w:customStyle="1" w:styleId="50">
    <w:name w:val="Заголовок 5 Знак"/>
    <w:basedOn w:val="a0"/>
    <w:link w:val="5"/>
    <w:uiPriority w:val="9"/>
    <w:semiHidden/>
    <w:rsid w:val="00261198"/>
    <w:rPr>
      <w:rFonts w:ascii="Calibri" w:eastAsia="Times New Roman" w:hAnsi="Calibri" w:cs="Times New Roman"/>
      <w:b/>
      <w:bCs/>
      <w:i/>
      <w:iCs/>
      <w:sz w:val="26"/>
      <w:szCs w:val="26"/>
    </w:rPr>
  </w:style>
  <w:style w:type="numbering" w:customStyle="1" w:styleId="11">
    <w:name w:val="Нет списка1"/>
    <w:next w:val="a2"/>
    <w:uiPriority w:val="99"/>
    <w:semiHidden/>
    <w:unhideWhenUsed/>
    <w:rsid w:val="00261198"/>
  </w:style>
  <w:style w:type="character" w:styleId="a5">
    <w:name w:val="FollowedHyperlink"/>
    <w:basedOn w:val="a0"/>
    <w:uiPriority w:val="99"/>
    <w:semiHidden/>
    <w:unhideWhenUsed/>
    <w:rsid w:val="00261198"/>
    <w:rPr>
      <w:color w:val="800080" w:themeColor="followedHyperlink"/>
      <w:u w:val="single"/>
    </w:rPr>
  </w:style>
  <w:style w:type="paragraph" w:styleId="a6">
    <w:name w:val="Normal (Web)"/>
    <w:basedOn w:val="a"/>
    <w:uiPriority w:val="99"/>
    <w:unhideWhenUsed/>
    <w:rsid w:val="002611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261198"/>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semiHidden/>
    <w:rsid w:val="00261198"/>
    <w:rPr>
      <w:rFonts w:ascii="Calibri" w:eastAsia="Calibri" w:hAnsi="Calibri" w:cs="Times New Roman"/>
      <w:sz w:val="20"/>
      <w:szCs w:val="20"/>
    </w:rPr>
  </w:style>
  <w:style w:type="paragraph" w:styleId="a9">
    <w:name w:val="header"/>
    <w:basedOn w:val="a"/>
    <w:link w:val="aa"/>
    <w:uiPriority w:val="99"/>
    <w:unhideWhenUsed/>
    <w:rsid w:val="00261198"/>
    <w:pPr>
      <w:tabs>
        <w:tab w:val="center" w:pos="4153"/>
        <w:tab w:val="right" w:pos="8306"/>
      </w:tabs>
      <w:spacing w:after="0" w:line="232" w:lineRule="auto"/>
      <w:ind w:firstLine="709"/>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261198"/>
    <w:rPr>
      <w:rFonts w:ascii="Times New Roman" w:eastAsia="Times New Roman" w:hAnsi="Times New Roman" w:cs="Times New Roman"/>
      <w:sz w:val="20"/>
      <w:szCs w:val="20"/>
      <w:lang w:eastAsia="ru-RU"/>
    </w:rPr>
  </w:style>
  <w:style w:type="paragraph" w:styleId="ab">
    <w:name w:val="caption"/>
    <w:basedOn w:val="a"/>
    <w:next w:val="a"/>
    <w:uiPriority w:val="99"/>
    <w:semiHidden/>
    <w:unhideWhenUsed/>
    <w:qFormat/>
    <w:rsid w:val="00261198"/>
    <w:pPr>
      <w:spacing w:after="0" w:line="240" w:lineRule="auto"/>
    </w:pPr>
    <w:rPr>
      <w:rFonts w:ascii="Times New Roman" w:eastAsia="Times New Roman" w:hAnsi="Times New Roman" w:cs="Times New Roman"/>
      <w:b/>
      <w:bCs/>
      <w:sz w:val="28"/>
      <w:szCs w:val="24"/>
      <w:lang w:eastAsia="ru-RU"/>
    </w:rPr>
  </w:style>
  <w:style w:type="paragraph" w:styleId="ac">
    <w:name w:val="Title"/>
    <w:basedOn w:val="a"/>
    <w:link w:val="ad"/>
    <w:uiPriority w:val="10"/>
    <w:qFormat/>
    <w:rsid w:val="00261198"/>
    <w:pPr>
      <w:spacing w:after="0" w:line="240" w:lineRule="auto"/>
      <w:jc w:val="center"/>
    </w:pPr>
    <w:rPr>
      <w:rFonts w:ascii="Times New Roman" w:eastAsia="Times New Roman" w:hAnsi="Times New Roman" w:cs="Times New Roman"/>
      <w:b/>
      <w:sz w:val="40"/>
      <w:szCs w:val="20"/>
      <w:lang w:eastAsia="ru-RU"/>
    </w:rPr>
  </w:style>
  <w:style w:type="character" w:customStyle="1" w:styleId="ad">
    <w:name w:val="Заголовок Знак"/>
    <w:basedOn w:val="a0"/>
    <w:link w:val="ac"/>
    <w:uiPriority w:val="10"/>
    <w:rsid w:val="00261198"/>
    <w:rPr>
      <w:rFonts w:ascii="Times New Roman" w:eastAsia="Times New Roman" w:hAnsi="Times New Roman" w:cs="Times New Roman"/>
      <w:b/>
      <w:sz w:val="40"/>
      <w:szCs w:val="20"/>
      <w:lang w:eastAsia="ru-RU"/>
    </w:rPr>
  </w:style>
  <w:style w:type="paragraph" w:styleId="ae">
    <w:name w:val="Body Text"/>
    <w:basedOn w:val="a"/>
    <w:link w:val="af"/>
    <w:uiPriority w:val="99"/>
    <w:semiHidden/>
    <w:unhideWhenUsed/>
    <w:rsid w:val="00261198"/>
    <w:pPr>
      <w:spacing w:after="120"/>
    </w:pPr>
    <w:rPr>
      <w:rFonts w:ascii="Calibri" w:eastAsia="Calibri" w:hAnsi="Calibri" w:cs="Times New Roman"/>
    </w:rPr>
  </w:style>
  <w:style w:type="character" w:customStyle="1" w:styleId="af">
    <w:name w:val="Основной текст Знак"/>
    <w:basedOn w:val="a0"/>
    <w:link w:val="ae"/>
    <w:uiPriority w:val="99"/>
    <w:semiHidden/>
    <w:rsid w:val="00261198"/>
    <w:rPr>
      <w:rFonts w:ascii="Calibri" w:eastAsia="Calibri" w:hAnsi="Calibri" w:cs="Times New Roman"/>
    </w:rPr>
  </w:style>
  <w:style w:type="paragraph" w:styleId="af0">
    <w:name w:val="Body Text Indent"/>
    <w:basedOn w:val="a"/>
    <w:link w:val="af1"/>
    <w:uiPriority w:val="99"/>
    <w:semiHidden/>
    <w:unhideWhenUsed/>
    <w:rsid w:val="00261198"/>
    <w:pPr>
      <w:spacing w:after="0" w:line="232" w:lineRule="auto"/>
      <w:ind w:firstLine="851"/>
      <w:jc w:val="center"/>
    </w:pPr>
    <w:rPr>
      <w:rFonts w:ascii="Times New Roman" w:eastAsia="Times New Roman" w:hAnsi="Times New Roman" w:cs="Times New Roman"/>
      <w:b/>
      <w:sz w:val="32"/>
      <w:szCs w:val="20"/>
      <w:lang w:eastAsia="ru-RU"/>
    </w:rPr>
  </w:style>
  <w:style w:type="character" w:customStyle="1" w:styleId="af1">
    <w:name w:val="Основной текст с отступом Знак"/>
    <w:basedOn w:val="a0"/>
    <w:link w:val="af0"/>
    <w:uiPriority w:val="99"/>
    <w:semiHidden/>
    <w:rsid w:val="00261198"/>
    <w:rPr>
      <w:rFonts w:ascii="Times New Roman" w:eastAsia="Times New Roman" w:hAnsi="Times New Roman" w:cs="Times New Roman"/>
      <w:b/>
      <w:sz w:val="32"/>
      <w:szCs w:val="20"/>
      <w:lang w:eastAsia="ru-RU"/>
    </w:rPr>
  </w:style>
  <w:style w:type="paragraph" w:styleId="21">
    <w:name w:val="Body Text 2"/>
    <w:basedOn w:val="a"/>
    <w:link w:val="22"/>
    <w:uiPriority w:val="99"/>
    <w:semiHidden/>
    <w:unhideWhenUsed/>
    <w:rsid w:val="00261198"/>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semiHidden/>
    <w:rsid w:val="00261198"/>
    <w:rPr>
      <w:rFonts w:ascii="Calibri" w:eastAsia="Calibri" w:hAnsi="Calibri" w:cs="Times New Roman"/>
    </w:rPr>
  </w:style>
  <w:style w:type="paragraph" w:styleId="31">
    <w:name w:val="Body Text 3"/>
    <w:basedOn w:val="a"/>
    <w:link w:val="32"/>
    <w:uiPriority w:val="99"/>
    <w:semiHidden/>
    <w:unhideWhenUsed/>
    <w:rsid w:val="00261198"/>
    <w:pPr>
      <w:spacing w:after="120"/>
    </w:pPr>
    <w:rPr>
      <w:rFonts w:ascii="Calibri" w:eastAsia="Calibri" w:hAnsi="Calibri" w:cs="Times New Roman"/>
      <w:sz w:val="16"/>
      <w:szCs w:val="16"/>
    </w:rPr>
  </w:style>
  <w:style w:type="character" w:customStyle="1" w:styleId="32">
    <w:name w:val="Основной текст 3 Знак"/>
    <w:basedOn w:val="a0"/>
    <w:link w:val="31"/>
    <w:uiPriority w:val="99"/>
    <w:semiHidden/>
    <w:rsid w:val="00261198"/>
    <w:rPr>
      <w:rFonts w:ascii="Calibri" w:eastAsia="Calibri" w:hAnsi="Calibri" w:cs="Times New Roman"/>
      <w:sz w:val="16"/>
      <w:szCs w:val="16"/>
    </w:rPr>
  </w:style>
  <w:style w:type="paragraph" w:styleId="23">
    <w:name w:val="Body Text Indent 2"/>
    <w:basedOn w:val="a"/>
    <w:link w:val="24"/>
    <w:uiPriority w:val="99"/>
    <w:unhideWhenUsed/>
    <w:rsid w:val="00261198"/>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uiPriority w:val="99"/>
    <w:rsid w:val="00261198"/>
    <w:rPr>
      <w:rFonts w:ascii="Calibri" w:eastAsia="Calibri" w:hAnsi="Calibri" w:cs="Times New Roman"/>
    </w:rPr>
  </w:style>
  <w:style w:type="paragraph" w:styleId="33">
    <w:name w:val="Body Text Indent 3"/>
    <w:basedOn w:val="a"/>
    <w:link w:val="34"/>
    <w:uiPriority w:val="99"/>
    <w:semiHidden/>
    <w:unhideWhenUsed/>
    <w:rsid w:val="00261198"/>
    <w:pPr>
      <w:spacing w:after="120"/>
      <w:ind w:left="283"/>
    </w:pPr>
    <w:rPr>
      <w:rFonts w:ascii="Calibri" w:eastAsia="Calibri" w:hAnsi="Calibri" w:cs="Times New Roman"/>
      <w:sz w:val="16"/>
      <w:szCs w:val="16"/>
    </w:rPr>
  </w:style>
  <w:style w:type="character" w:customStyle="1" w:styleId="34">
    <w:name w:val="Основной текст с отступом 3 Знак"/>
    <w:basedOn w:val="a0"/>
    <w:link w:val="33"/>
    <w:uiPriority w:val="99"/>
    <w:semiHidden/>
    <w:rsid w:val="00261198"/>
    <w:rPr>
      <w:rFonts w:ascii="Calibri" w:eastAsia="Calibri" w:hAnsi="Calibri" w:cs="Times New Roman"/>
      <w:sz w:val="16"/>
      <w:szCs w:val="16"/>
    </w:rPr>
  </w:style>
  <w:style w:type="character" w:customStyle="1" w:styleId="af2">
    <w:name w:val="Без интервала Знак"/>
    <w:link w:val="af3"/>
    <w:uiPriority w:val="1"/>
    <w:locked/>
    <w:rsid w:val="00B16078"/>
    <w:rPr>
      <w:rFonts w:ascii="Times New Roman" w:eastAsia="Times New Roman" w:hAnsi="Times New Roman" w:cs="Times New Roman"/>
      <w:sz w:val="28"/>
    </w:rPr>
  </w:style>
  <w:style w:type="paragraph" w:styleId="af3">
    <w:name w:val="No Spacing"/>
    <w:link w:val="af2"/>
    <w:uiPriority w:val="1"/>
    <w:qFormat/>
    <w:rsid w:val="00B16078"/>
    <w:pPr>
      <w:spacing w:after="0" w:line="240" w:lineRule="auto"/>
      <w:jc w:val="both"/>
    </w:pPr>
    <w:rPr>
      <w:rFonts w:ascii="Times New Roman" w:eastAsia="Times New Roman" w:hAnsi="Times New Roman" w:cs="Times New Roman"/>
      <w:sz w:val="28"/>
    </w:rPr>
  </w:style>
  <w:style w:type="paragraph" w:customStyle="1" w:styleId="12">
    <w:name w:val="Обычный1"/>
    <w:uiPriority w:val="99"/>
    <w:rsid w:val="00261198"/>
    <w:pPr>
      <w:spacing w:after="0" w:line="240" w:lineRule="auto"/>
    </w:pPr>
    <w:rPr>
      <w:rFonts w:ascii="Arial" w:eastAsia="Times New Roman" w:hAnsi="Arial" w:cs="Times New Roman"/>
      <w:sz w:val="20"/>
      <w:szCs w:val="20"/>
      <w:lang w:eastAsia="ru-RU"/>
    </w:rPr>
  </w:style>
  <w:style w:type="paragraph" w:customStyle="1" w:styleId="msobodytext4">
    <w:name w:val="msobodytext4"/>
    <w:uiPriority w:val="99"/>
    <w:rsid w:val="00261198"/>
    <w:pPr>
      <w:spacing w:after="120" w:line="300" w:lineRule="auto"/>
    </w:pPr>
    <w:rPr>
      <w:rFonts w:ascii="Arial" w:eastAsia="Times New Roman" w:hAnsi="Arial" w:cs="Arial"/>
      <w:i/>
      <w:iCs/>
      <w:color w:val="000000"/>
      <w:kern w:val="28"/>
      <w:lang w:eastAsia="ru-RU"/>
    </w:rPr>
  </w:style>
  <w:style w:type="paragraph" w:customStyle="1" w:styleId="61">
    <w:name w:val="Стиль6"/>
    <w:basedOn w:val="a"/>
    <w:next w:val="a"/>
    <w:uiPriority w:val="99"/>
    <w:rsid w:val="00261198"/>
    <w:pPr>
      <w:keepNext/>
      <w:widowControl w:val="0"/>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af4">
    <w:name w:val="Стиль"/>
    <w:uiPriority w:val="99"/>
    <w:rsid w:val="00261198"/>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7">
    <w:name w:val="Стиль7"/>
    <w:basedOn w:val="af4"/>
    <w:next w:val="af4"/>
    <w:uiPriority w:val="99"/>
    <w:rsid w:val="00261198"/>
    <w:pPr>
      <w:keepNext/>
      <w:jc w:val="center"/>
    </w:pPr>
    <w:rPr>
      <w:b/>
    </w:rPr>
  </w:style>
  <w:style w:type="paragraph" w:customStyle="1" w:styleId="af5">
    <w:name w:val="Базовый"/>
    <w:uiPriority w:val="99"/>
    <w:rsid w:val="00261198"/>
    <w:pPr>
      <w:tabs>
        <w:tab w:val="left" w:pos="709"/>
      </w:tabs>
      <w:suppressAutoHyphens/>
      <w:spacing w:line="276" w:lineRule="atLeast"/>
    </w:pPr>
    <w:rPr>
      <w:rFonts w:ascii="Calibri" w:eastAsia="DejaVu Sans" w:hAnsi="Calibri" w:cs="Times New Roman"/>
      <w:color w:val="00000A"/>
      <w:lang w:eastAsia="ru-RU"/>
    </w:rPr>
  </w:style>
  <w:style w:type="paragraph" w:customStyle="1" w:styleId="13">
    <w:name w:val="Знак1"/>
    <w:basedOn w:val="a"/>
    <w:uiPriority w:val="99"/>
    <w:rsid w:val="00261198"/>
    <w:pPr>
      <w:spacing w:after="0" w:line="240" w:lineRule="auto"/>
    </w:pPr>
    <w:rPr>
      <w:rFonts w:ascii="Verdana" w:eastAsia="Times New Roman" w:hAnsi="Verdana" w:cs="Verdana"/>
      <w:sz w:val="20"/>
      <w:szCs w:val="20"/>
      <w:lang w:val="en-US"/>
    </w:rPr>
  </w:style>
  <w:style w:type="paragraph" w:customStyle="1" w:styleId="c0">
    <w:name w:val="c0"/>
    <w:basedOn w:val="a"/>
    <w:uiPriority w:val="99"/>
    <w:rsid w:val="002611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rsid w:val="002611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2611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2611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rsid w:val="002611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2611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otnote reference"/>
    <w:uiPriority w:val="99"/>
    <w:semiHidden/>
    <w:unhideWhenUsed/>
    <w:rsid w:val="00261198"/>
    <w:rPr>
      <w:vertAlign w:val="superscript"/>
    </w:rPr>
  </w:style>
  <w:style w:type="character" w:customStyle="1" w:styleId="apple-converted-space">
    <w:name w:val="apple-converted-space"/>
    <w:rsid w:val="00261198"/>
  </w:style>
  <w:style w:type="character" w:customStyle="1" w:styleId="s3">
    <w:name w:val="s3"/>
    <w:rsid w:val="00261198"/>
  </w:style>
  <w:style w:type="character" w:customStyle="1" w:styleId="FontStyle16">
    <w:name w:val="Font Style16"/>
    <w:uiPriority w:val="99"/>
    <w:rsid w:val="00261198"/>
    <w:rPr>
      <w:rFonts w:ascii="Times New Roman" w:hAnsi="Times New Roman" w:cs="Times New Roman" w:hint="default"/>
      <w:sz w:val="20"/>
      <w:szCs w:val="20"/>
    </w:rPr>
  </w:style>
  <w:style w:type="character" w:customStyle="1" w:styleId="c1">
    <w:name w:val="c1"/>
    <w:basedOn w:val="a0"/>
    <w:rsid w:val="00261198"/>
  </w:style>
  <w:style w:type="character" w:customStyle="1" w:styleId="c10">
    <w:name w:val="c10"/>
    <w:basedOn w:val="a0"/>
    <w:rsid w:val="00261198"/>
  </w:style>
  <w:style w:type="table" w:styleId="af7">
    <w:name w:val="Table Grid"/>
    <w:basedOn w:val="a1"/>
    <w:uiPriority w:val="39"/>
    <w:rsid w:val="002611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22"/>
    <w:qFormat/>
    <w:rsid w:val="00261198"/>
    <w:rPr>
      <w:b/>
      <w:bCs/>
    </w:rPr>
  </w:style>
  <w:style w:type="paragraph" w:styleId="af9">
    <w:name w:val="TOC Heading"/>
    <w:basedOn w:val="1"/>
    <w:next w:val="a"/>
    <w:uiPriority w:val="39"/>
    <w:unhideWhenUsed/>
    <w:qFormat/>
    <w:rsid w:val="00B16078"/>
    <w:pPr>
      <w:spacing w:before="480" w:line="276" w:lineRule="auto"/>
      <w:jc w:val="left"/>
      <w:outlineLvl w:val="9"/>
    </w:pPr>
    <w:rPr>
      <w:rFonts w:asciiTheme="majorHAnsi" w:hAnsiTheme="majorHAnsi"/>
      <w:color w:val="365F91" w:themeColor="accent1" w:themeShade="BF"/>
      <w:lang w:eastAsia="ru-RU"/>
    </w:rPr>
  </w:style>
  <w:style w:type="paragraph" w:styleId="14">
    <w:name w:val="toc 1"/>
    <w:basedOn w:val="a"/>
    <w:next w:val="a"/>
    <w:autoRedefine/>
    <w:uiPriority w:val="39"/>
    <w:unhideWhenUsed/>
    <w:rsid w:val="00B16078"/>
    <w:pPr>
      <w:spacing w:after="100"/>
    </w:pPr>
  </w:style>
  <w:style w:type="paragraph" w:styleId="25">
    <w:name w:val="toc 2"/>
    <w:basedOn w:val="a"/>
    <w:next w:val="a"/>
    <w:autoRedefine/>
    <w:uiPriority w:val="39"/>
    <w:unhideWhenUsed/>
    <w:rsid w:val="00B16078"/>
    <w:pPr>
      <w:spacing w:after="100"/>
      <w:ind w:left="220"/>
    </w:pPr>
  </w:style>
  <w:style w:type="paragraph" w:styleId="afa">
    <w:name w:val="Balloon Text"/>
    <w:basedOn w:val="a"/>
    <w:link w:val="afb"/>
    <w:uiPriority w:val="99"/>
    <w:semiHidden/>
    <w:unhideWhenUsed/>
    <w:rsid w:val="00B16078"/>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16078"/>
    <w:rPr>
      <w:rFonts w:ascii="Tahoma" w:hAnsi="Tahoma" w:cs="Tahoma"/>
      <w:sz w:val="16"/>
      <w:szCs w:val="16"/>
    </w:rPr>
  </w:style>
  <w:style w:type="paragraph" w:styleId="afc">
    <w:name w:val="footer"/>
    <w:basedOn w:val="a"/>
    <w:link w:val="afd"/>
    <w:uiPriority w:val="99"/>
    <w:unhideWhenUsed/>
    <w:rsid w:val="00714C3E"/>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714C3E"/>
  </w:style>
  <w:style w:type="character" w:customStyle="1" w:styleId="60">
    <w:name w:val="Заголовок 6 Знак"/>
    <w:basedOn w:val="a0"/>
    <w:link w:val="6"/>
    <w:uiPriority w:val="9"/>
    <w:semiHidden/>
    <w:rsid w:val="000A0808"/>
    <w:rPr>
      <w:rFonts w:asciiTheme="majorHAnsi" w:eastAsiaTheme="majorEastAsia" w:hAnsiTheme="majorHAnsi" w:cstheme="majorBidi"/>
      <w:i/>
      <w:iCs/>
      <w:color w:val="243F60" w:themeColor="accent1" w:themeShade="7F"/>
    </w:rPr>
  </w:style>
  <w:style w:type="paragraph" w:customStyle="1" w:styleId="TableParagraph">
    <w:name w:val="Table Paragraph"/>
    <w:basedOn w:val="a"/>
    <w:uiPriority w:val="1"/>
    <w:qFormat/>
    <w:rsid w:val="00A75944"/>
    <w:pPr>
      <w:widowControl w:val="0"/>
      <w:spacing w:after="0" w:line="240" w:lineRule="auto"/>
      <w:ind w:left="103"/>
    </w:pPr>
    <w:rPr>
      <w:rFonts w:ascii="Times New Roman" w:eastAsia="Times New Roman" w:hAnsi="Times New Roman" w:cs="Times New Roman"/>
      <w:lang w:val="en-US"/>
    </w:rPr>
  </w:style>
  <w:style w:type="table" w:customStyle="1" w:styleId="TableNormal">
    <w:name w:val="Table Normal"/>
    <w:uiPriority w:val="2"/>
    <w:semiHidden/>
    <w:qFormat/>
    <w:rsid w:val="00A75944"/>
    <w:pPr>
      <w:widowControl w:val="0"/>
      <w:spacing w:after="0" w:line="240" w:lineRule="auto"/>
    </w:pPr>
    <w:rPr>
      <w:lang w:val="en-US"/>
    </w:rPr>
    <w:tblPr>
      <w:tblCellMar>
        <w:top w:w="0" w:type="dxa"/>
        <w:left w:w="0" w:type="dxa"/>
        <w:bottom w:w="0" w:type="dxa"/>
        <w:right w:w="0" w:type="dxa"/>
      </w:tblCellMar>
    </w:tblPr>
  </w:style>
  <w:style w:type="paragraph" w:customStyle="1" w:styleId="p2">
    <w:name w:val="p2"/>
    <w:basedOn w:val="a"/>
    <w:rsid w:val="00B26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64924"/>
  </w:style>
  <w:style w:type="character" w:styleId="afe">
    <w:name w:val="Emphasis"/>
    <w:basedOn w:val="a0"/>
    <w:uiPriority w:val="20"/>
    <w:qFormat/>
    <w:rsid w:val="00D64924"/>
    <w:rPr>
      <w:i/>
      <w:iCs/>
    </w:rPr>
  </w:style>
  <w:style w:type="paragraph" w:customStyle="1" w:styleId="aff">
    <w:name w:val="a"/>
    <w:basedOn w:val="a"/>
    <w:uiPriority w:val="99"/>
    <w:rsid w:val="00660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EA6FF5"/>
    <w:rPr>
      <w:rFonts w:asciiTheme="majorHAnsi" w:eastAsiaTheme="majorEastAsia" w:hAnsiTheme="majorHAnsi" w:cstheme="majorBidi"/>
      <w:color w:val="243F60" w:themeColor="accent1" w:themeShade="7F"/>
      <w:sz w:val="24"/>
      <w:szCs w:val="24"/>
    </w:rPr>
  </w:style>
  <w:style w:type="table" w:customStyle="1" w:styleId="TableGrid">
    <w:name w:val="TableGrid"/>
    <w:rsid w:val="00EA6FF5"/>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110">
    <w:name w:val="Заголовок 11"/>
    <w:basedOn w:val="a"/>
    <w:next w:val="a"/>
    <w:uiPriority w:val="9"/>
    <w:qFormat/>
    <w:rsid w:val="00EA6FF5"/>
    <w:pPr>
      <w:keepNext/>
      <w:keepLines/>
      <w:widowControl w:val="0"/>
      <w:spacing w:before="480" w:after="0" w:line="240" w:lineRule="auto"/>
      <w:outlineLvl w:val="0"/>
    </w:pPr>
    <w:rPr>
      <w:rFonts w:ascii="Cambria" w:eastAsia="Times New Roman" w:hAnsi="Cambria" w:cs="Times New Roman"/>
      <w:b/>
      <w:bCs/>
      <w:color w:val="365F91"/>
      <w:sz w:val="28"/>
      <w:szCs w:val="28"/>
    </w:rPr>
  </w:style>
  <w:style w:type="character" w:customStyle="1" w:styleId="26">
    <w:name w:val="Основной текст (2)_"/>
    <w:basedOn w:val="a0"/>
    <w:link w:val="27"/>
    <w:rsid w:val="00EA6FF5"/>
    <w:rPr>
      <w:rFonts w:ascii="Times New Roman" w:eastAsia="Times New Roman" w:hAnsi="Times New Roman" w:cs="Times New Roman"/>
      <w:b/>
      <w:bCs/>
      <w:sz w:val="39"/>
      <w:szCs w:val="39"/>
      <w:shd w:val="clear" w:color="auto" w:fill="FFFFFF"/>
    </w:rPr>
  </w:style>
  <w:style w:type="character" w:customStyle="1" w:styleId="aff0">
    <w:name w:val="Основной текст_"/>
    <w:basedOn w:val="a0"/>
    <w:link w:val="4"/>
    <w:uiPriority w:val="99"/>
    <w:rsid w:val="00EA6FF5"/>
    <w:rPr>
      <w:rFonts w:ascii="Times New Roman" w:eastAsia="Times New Roman" w:hAnsi="Times New Roman" w:cs="Times New Roman"/>
      <w:shd w:val="clear" w:color="auto" w:fill="FFFFFF"/>
    </w:rPr>
  </w:style>
  <w:style w:type="character" w:customStyle="1" w:styleId="35">
    <w:name w:val="Основной текст (3)_"/>
    <w:basedOn w:val="a0"/>
    <w:link w:val="36"/>
    <w:rsid w:val="00EA6FF5"/>
    <w:rPr>
      <w:rFonts w:ascii="Times New Roman" w:eastAsia="Times New Roman" w:hAnsi="Times New Roman" w:cs="Times New Roman"/>
      <w:i/>
      <w:iCs/>
      <w:shd w:val="clear" w:color="auto" w:fill="FFFFFF"/>
    </w:rPr>
  </w:style>
  <w:style w:type="character" w:customStyle="1" w:styleId="37">
    <w:name w:val="Основной текст (3) + Не курсив"/>
    <w:basedOn w:val="35"/>
    <w:rsid w:val="00EA6FF5"/>
    <w:rPr>
      <w:rFonts w:ascii="Times New Roman" w:eastAsia="Times New Roman" w:hAnsi="Times New Roman" w:cs="Times New Roman"/>
      <w:i/>
      <w:iCs/>
      <w:color w:val="000000"/>
      <w:spacing w:val="0"/>
      <w:w w:val="100"/>
      <w:position w:val="0"/>
      <w:sz w:val="24"/>
      <w:szCs w:val="24"/>
      <w:shd w:val="clear" w:color="auto" w:fill="FFFFFF"/>
    </w:rPr>
  </w:style>
  <w:style w:type="character" w:customStyle="1" w:styleId="15">
    <w:name w:val="Заголовок №1_"/>
    <w:basedOn w:val="a0"/>
    <w:link w:val="16"/>
    <w:rsid w:val="00EA6FF5"/>
    <w:rPr>
      <w:rFonts w:ascii="Times New Roman" w:eastAsia="Times New Roman" w:hAnsi="Times New Roman" w:cs="Times New Roman"/>
      <w:b/>
      <w:bCs/>
      <w:sz w:val="51"/>
      <w:szCs w:val="51"/>
      <w:shd w:val="clear" w:color="auto" w:fill="FFFFFF"/>
    </w:rPr>
  </w:style>
  <w:style w:type="character" w:customStyle="1" w:styleId="40">
    <w:name w:val="Основной текст (4)_"/>
    <w:basedOn w:val="a0"/>
    <w:link w:val="41"/>
    <w:rsid w:val="00EA6FF5"/>
    <w:rPr>
      <w:rFonts w:ascii="Times New Roman" w:eastAsia="Times New Roman" w:hAnsi="Times New Roman" w:cs="Times New Roman"/>
      <w:b/>
      <w:bCs/>
      <w:sz w:val="43"/>
      <w:szCs w:val="43"/>
      <w:shd w:val="clear" w:color="auto" w:fill="FFFFFF"/>
    </w:rPr>
  </w:style>
  <w:style w:type="character" w:customStyle="1" w:styleId="28">
    <w:name w:val="Заголовок №2_"/>
    <w:basedOn w:val="a0"/>
    <w:link w:val="29"/>
    <w:rsid w:val="00EA6FF5"/>
    <w:rPr>
      <w:rFonts w:ascii="Times New Roman" w:eastAsia="Times New Roman" w:hAnsi="Times New Roman" w:cs="Times New Roman"/>
      <w:b/>
      <w:bCs/>
      <w:sz w:val="35"/>
      <w:szCs w:val="35"/>
      <w:shd w:val="clear" w:color="auto" w:fill="FFFFFF"/>
    </w:rPr>
  </w:style>
  <w:style w:type="character" w:customStyle="1" w:styleId="38">
    <w:name w:val="Оглавление 3 Знак"/>
    <w:basedOn w:val="a0"/>
    <w:link w:val="39"/>
    <w:uiPriority w:val="39"/>
    <w:rsid w:val="00EA6FF5"/>
    <w:rPr>
      <w:rFonts w:ascii="Times New Roman" w:eastAsia="Times New Roman" w:hAnsi="Times New Roman" w:cs="Times New Roman"/>
      <w:color w:val="000000"/>
    </w:rPr>
  </w:style>
  <w:style w:type="character" w:customStyle="1" w:styleId="17">
    <w:name w:val="Основной текст1"/>
    <w:basedOn w:val="aff0"/>
    <w:rsid w:val="00EA6FF5"/>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ff1">
    <w:name w:val="Подпись к таблице_"/>
    <w:basedOn w:val="a0"/>
    <w:rsid w:val="00EA6FF5"/>
    <w:rPr>
      <w:rFonts w:ascii="Times New Roman" w:eastAsia="Times New Roman" w:hAnsi="Times New Roman" w:cs="Times New Roman"/>
      <w:b w:val="0"/>
      <w:bCs w:val="0"/>
      <w:i w:val="0"/>
      <w:iCs w:val="0"/>
      <w:smallCaps w:val="0"/>
      <w:strike w:val="0"/>
      <w:u w:val="none"/>
    </w:rPr>
  </w:style>
  <w:style w:type="character" w:customStyle="1" w:styleId="2a">
    <w:name w:val="Основной текст2"/>
    <w:basedOn w:val="aff0"/>
    <w:rsid w:val="00EA6FF5"/>
    <w:rPr>
      <w:rFonts w:ascii="Times New Roman" w:eastAsia="Times New Roman" w:hAnsi="Times New Roman" w:cs="Times New Roman"/>
      <w:color w:val="000000"/>
      <w:spacing w:val="0"/>
      <w:w w:val="100"/>
      <w:position w:val="0"/>
      <w:sz w:val="24"/>
      <w:szCs w:val="24"/>
      <w:u w:val="single"/>
      <w:shd w:val="clear" w:color="auto" w:fill="FFFFFF"/>
      <w:lang w:val="ru-RU"/>
    </w:rPr>
  </w:style>
  <w:style w:type="character" w:customStyle="1" w:styleId="3a">
    <w:name w:val="Заголовок №3_"/>
    <w:basedOn w:val="a0"/>
    <w:rsid w:val="00EA6FF5"/>
    <w:rPr>
      <w:rFonts w:ascii="Times New Roman" w:eastAsia="Times New Roman" w:hAnsi="Times New Roman" w:cs="Times New Roman"/>
      <w:b w:val="0"/>
      <w:bCs w:val="0"/>
      <w:i w:val="0"/>
      <w:iCs w:val="0"/>
      <w:smallCaps w:val="0"/>
      <w:strike w:val="0"/>
      <w:u w:val="none"/>
    </w:rPr>
  </w:style>
  <w:style w:type="character" w:customStyle="1" w:styleId="aff2">
    <w:name w:val="Основной текст + Курсив"/>
    <w:basedOn w:val="aff0"/>
    <w:rsid w:val="00EA6FF5"/>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51">
    <w:name w:val="Основной текст (5)_"/>
    <w:basedOn w:val="a0"/>
    <w:uiPriority w:val="99"/>
    <w:rsid w:val="00EA6FF5"/>
    <w:rPr>
      <w:rFonts w:ascii="Times New Roman" w:eastAsia="Times New Roman" w:hAnsi="Times New Roman" w:cs="Times New Roman"/>
      <w:b w:val="0"/>
      <w:bCs w:val="0"/>
      <w:i/>
      <w:iCs/>
      <w:smallCaps w:val="0"/>
      <w:strike w:val="0"/>
      <w:sz w:val="27"/>
      <w:szCs w:val="27"/>
      <w:u w:val="none"/>
    </w:rPr>
  </w:style>
  <w:style w:type="character" w:customStyle="1" w:styleId="31pt">
    <w:name w:val="Основной текст + 31 pt"/>
    <w:basedOn w:val="aff0"/>
    <w:rsid w:val="00EA6FF5"/>
    <w:rPr>
      <w:rFonts w:ascii="Times New Roman" w:eastAsia="Times New Roman" w:hAnsi="Times New Roman" w:cs="Times New Roman"/>
      <w:color w:val="000000"/>
      <w:spacing w:val="0"/>
      <w:w w:val="100"/>
      <w:position w:val="0"/>
      <w:sz w:val="62"/>
      <w:szCs w:val="62"/>
      <w:shd w:val="clear" w:color="auto" w:fill="FFFFFF"/>
    </w:rPr>
  </w:style>
  <w:style w:type="character" w:customStyle="1" w:styleId="195pt">
    <w:name w:val="Основной текст + 19;5 pt"/>
    <w:basedOn w:val="aff0"/>
    <w:rsid w:val="00EA6FF5"/>
    <w:rPr>
      <w:rFonts w:ascii="Times New Roman" w:eastAsia="Times New Roman" w:hAnsi="Times New Roman" w:cs="Times New Roman"/>
      <w:color w:val="000000"/>
      <w:spacing w:val="0"/>
      <w:w w:val="100"/>
      <w:position w:val="0"/>
      <w:sz w:val="39"/>
      <w:szCs w:val="39"/>
      <w:shd w:val="clear" w:color="auto" w:fill="FFFFFF"/>
      <w:lang w:val="en-US"/>
    </w:rPr>
  </w:style>
  <w:style w:type="character" w:customStyle="1" w:styleId="TrebuchetMS155pt4pt">
    <w:name w:val="Основной текст + Trebuchet MS;15;5 pt;Полужирный;Курсив;Интервал 4 pt"/>
    <w:basedOn w:val="aff0"/>
    <w:rsid w:val="00EA6FF5"/>
    <w:rPr>
      <w:rFonts w:ascii="Trebuchet MS" w:eastAsia="Trebuchet MS" w:hAnsi="Trebuchet MS" w:cs="Trebuchet MS"/>
      <w:b/>
      <w:bCs/>
      <w:i/>
      <w:iCs/>
      <w:color w:val="000000"/>
      <w:spacing w:val="90"/>
      <w:w w:val="100"/>
      <w:position w:val="0"/>
      <w:sz w:val="31"/>
      <w:szCs w:val="31"/>
      <w:shd w:val="clear" w:color="auto" w:fill="FFFFFF"/>
      <w:lang w:val="ru-RU"/>
    </w:rPr>
  </w:style>
  <w:style w:type="character" w:customStyle="1" w:styleId="175pt3pt">
    <w:name w:val="Основной текст + 17;5 pt;Полужирный;Курсив;Интервал 3 pt"/>
    <w:basedOn w:val="aff0"/>
    <w:rsid w:val="00EA6FF5"/>
    <w:rPr>
      <w:rFonts w:ascii="Times New Roman" w:eastAsia="Times New Roman" w:hAnsi="Times New Roman" w:cs="Times New Roman"/>
      <w:b/>
      <w:bCs/>
      <w:i/>
      <w:iCs/>
      <w:color w:val="000000"/>
      <w:spacing w:val="60"/>
      <w:w w:val="100"/>
      <w:position w:val="0"/>
      <w:sz w:val="35"/>
      <w:szCs w:val="35"/>
      <w:shd w:val="clear" w:color="auto" w:fill="FFFFFF"/>
      <w:lang w:val="ru-RU"/>
    </w:rPr>
  </w:style>
  <w:style w:type="character" w:customStyle="1" w:styleId="aff3">
    <w:name w:val="Подпись к таблице"/>
    <w:basedOn w:val="aff1"/>
    <w:rsid w:val="00EA6FF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b">
    <w:name w:val="Заголовок №3"/>
    <w:basedOn w:val="3a"/>
    <w:rsid w:val="00EA6FF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52">
    <w:name w:val="Основной текст (5)"/>
    <w:basedOn w:val="51"/>
    <w:rsid w:val="00EA6FF5"/>
    <w:rPr>
      <w:rFonts w:ascii="Times New Roman" w:eastAsia="Times New Roman" w:hAnsi="Times New Roman" w:cs="Times New Roman"/>
      <w:b w:val="0"/>
      <w:bCs w:val="0"/>
      <w:i/>
      <w:iCs/>
      <w:smallCaps w:val="0"/>
      <w:strike w:val="0"/>
      <w:color w:val="000000"/>
      <w:spacing w:val="0"/>
      <w:w w:val="100"/>
      <w:position w:val="0"/>
      <w:sz w:val="27"/>
      <w:szCs w:val="27"/>
      <w:u w:val="single"/>
      <w:lang w:val="ru-RU"/>
    </w:rPr>
  </w:style>
  <w:style w:type="character" w:customStyle="1" w:styleId="aff4">
    <w:name w:val="Колонтитул_"/>
    <w:basedOn w:val="a0"/>
    <w:rsid w:val="00EA6FF5"/>
    <w:rPr>
      <w:rFonts w:ascii="Times New Roman" w:eastAsia="Times New Roman" w:hAnsi="Times New Roman" w:cs="Times New Roman"/>
      <w:b/>
      <w:bCs/>
      <w:i w:val="0"/>
      <w:iCs w:val="0"/>
      <w:smallCaps w:val="0"/>
      <w:strike w:val="0"/>
      <w:sz w:val="27"/>
      <w:szCs w:val="27"/>
      <w:u w:val="none"/>
    </w:rPr>
  </w:style>
  <w:style w:type="character" w:customStyle="1" w:styleId="aff5">
    <w:name w:val="Колонтитул + Не полужирный;Курсив"/>
    <w:basedOn w:val="aff4"/>
    <w:rsid w:val="00EA6FF5"/>
    <w:rPr>
      <w:rFonts w:ascii="Times New Roman" w:eastAsia="Times New Roman" w:hAnsi="Times New Roman" w:cs="Times New Roman"/>
      <w:b/>
      <w:bCs/>
      <w:i/>
      <w:iCs/>
      <w:smallCaps w:val="0"/>
      <w:strike w:val="0"/>
      <w:color w:val="000000"/>
      <w:spacing w:val="0"/>
      <w:w w:val="100"/>
      <w:position w:val="0"/>
      <w:sz w:val="27"/>
      <w:szCs w:val="27"/>
      <w:u w:val="single"/>
      <w:lang w:val="ru-RU"/>
    </w:rPr>
  </w:style>
  <w:style w:type="character" w:customStyle="1" w:styleId="TrebuchetMS305pt">
    <w:name w:val="Основной текст + Trebuchet MS;30;5 pt"/>
    <w:basedOn w:val="aff0"/>
    <w:rsid w:val="00EA6FF5"/>
    <w:rPr>
      <w:rFonts w:ascii="Trebuchet MS" w:eastAsia="Trebuchet MS" w:hAnsi="Trebuchet MS" w:cs="Trebuchet MS"/>
      <w:color w:val="000000"/>
      <w:spacing w:val="0"/>
      <w:w w:val="100"/>
      <w:position w:val="0"/>
      <w:sz w:val="61"/>
      <w:szCs w:val="61"/>
      <w:shd w:val="clear" w:color="auto" w:fill="FFFFFF"/>
    </w:rPr>
  </w:style>
  <w:style w:type="character" w:customStyle="1" w:styleId="2b">
    <w:name w:val="Подпись к таблице (2)_"/>
    <w:basedOn w:val="a0"/>
    <w:rsid w:val="00EA6FF5"/>
    <w:rPr>
      <w:rFonts w:ascii="Times New Roman" w:eastAsia="Times New Roman" w:hAnsi="Times New Roman" w:cs="Times New Roman"/>
      <w:b w:val="0"/>
      <w:bCs w:val="0"/>
      <w:i/>
      <w:iCs/>
      <w:smallCaps w:val="0"/>
      <w:strike w:val="0"/>
      <w:sz w:val="27"/>
      <w:szCs w:val="27"/>
      <w:u w:val="none"/>
    </w:rPr>
  </w:style>
  <w:style w:type="character" w:customStyle="1" w:styleId="2c">
    <w:name w:val="Подпись к таблице (2)"/>
    <w:basedOn w:val="2b"/>
    <w:rsid w:val="00EA6FF5"/>
    <w:rPr>
      <w:rFonts w:ascii="Times New Roman" w:eastAsia="Times New Roman" w:hAnsi="Times New Roman" w:cs="Times New Roman"/>
      <w:b w:val="0"/>
      <w:bCs w:val="0"/>
      <w:i/>
      <w:iCs/>
      <w:smallCaps w:val="0"/>
      <w:strike w:val="0"/>
      <w:color w:val="000000"/>
      <w:spacing w:val="0"/>
      <w:w w:val="100"/>
      <w:position w:val="0"/>
      <w:sz w:val="27"/>
      <w:szCs w:val="27"/>
      <w:u w:val="single"/>
      <w:lang w:val="ru-RU"/>
    </w:rPr>
  </w:style>
  <w:style w:type="character" w:customStyle="1" w:styleId="16pt">
    <w:name w:val="Основной текст + 16 pt;Полужирный"/>
    <w:basedOn w:val="aff0"/>
    <w:rsid w:val="00EA6FF5"/>
    <w:rPr>
      <w:rFonts w:ascii="Times New Roman" w:eastAsia="Times New Roman" w:hAnsi="Times New Roman" w:cs="Times New Roman"/>
      <w:b/>
      <w:bCs/>
      <w:color w:val="000000"/>
      <w:spacing w:val="0"/>
      <w:w w:val="100"/>
      <w:position w:val="0"/>
      <w:sz w:val="32"/>
      <w:szCs w:val="32"/>
      <w:shd w:val="clear" w:color="auto" w:fill="FFFFFF"/>
      <w:lang w:val="ru-RU"/>
    </w:rPr>
  </w:style>
  <w:style w:type="character" w:customStyle="1" w:styleId="aff6">
    <w:name w:val="Колонтитул"/>
    <w:basedOn w:val="aff4"/>
    <w:rsid w:val="00EA6FF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5pt">
    <w:name w:val="Колонтитул + 11;5 pt;Не полужирный"/>
    <w:basedOn w:val="aff4"/>
    <w:rsid w:val="00EA6FF5"/>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85pt">
    <w:name w:val="Основной текст + 8;5 pt;Курсив"/>
    <w:basedOn w:val="aff0"/>
    <w:rsid w:val="00EA6FF5"/>
    <w:rPr>
      <w:rFonts w:ascii="Times New Roman" w:eastAsia="Times New Roman" w:hAnsi="Times New Roman" w:cs="Times New Roman"/>
      <w:i/>
      <w:iCs/>
      <w:color w:val="000000"/>
      <w:spacing w:val="0"/>
      <w:w w:val="100"/>
      <w:position w:val="0"/>
      <w:sz w:val="17"/>
      <w:szCs w:val="17"/>
      <w:shd w:val="clear" w:color="auto" w:fill="FFFFFF"/>
      <w:lang w:val="ru-RU"/>
    </w:rPr>
  </w:style>
  <w:style w:type="character" w:customStyle="1" w:styleId="3c">
    <w:name w:val="Основной текст3"/>
    <w:basedOn w:val="aff0"/>
    <w:rsid w:val="00EA6FF5"/>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53">
    <w:name w:val="Основной текст (5) + Не курсив"/>
    <w:basedOn w:val="51"/>
    <w:rsid w:val="00EA6FF5"/>
    <w:rPr>
      <w:rFonts w:ascii="Times New Roman" w:eastAsia="Times New Roman" w:hAnsi="Times New Roman" w:cs="Times New Roman"/>
      <w:b w:val="0"/>
      <w:bCs w:val="0"/>
      <w:i/>
      <w:iCs/>
      <w:smallCaps w:val="0"/>
      <w:strike w:val="0"/>
      <w:color w:val="000000"/>
      <w:spacing w:val="0"/>
      <w:w w:val="100"/>
      <w:position w:val="0"/>
      <w:sz w:val="27"/>
      <w:szCs w:val="27"/>
      <w:u w:val="single"/>
    </w:rPr>
  </w:style>
  <w:style w:type="character" w:customStyle="1" w:styleId="95pt">
    <w:name w:val="Основной текст + 9;5 pt;Полужирный"/>
    <w:basedOn w:val="aff0"/>
    <w:rsid w:val="00EA6FF5"/>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27">
    <w:name w:val="Основной текст (2)"/>
    <w:basedOn w:val="a"/>
    <w:link w:val="26"/>
    <w:rsid w:val="00EA6FF5"/>
    <w:pPr>
      <w:widowControl w:val="0"/>
      <w:shd w:val="clear" w:color="auto" w:fill="FFFFFF"/>
      <w:spacing w:after="3120" w:line="0" w:lineRule="atLeast"/>
      <w:jc w:val="center"/>
    </w:pPr>
    <w:rPr>
      <w:rFonts w:ascii="Times New Roman" w:eastAsia="Times New Roman" w:hAnsi="Times New Roman" w:cs="Times New Roman"/>
      <w:b/>
      <w:bCs/>
      <w:sz w:val="39"/>
      <w:szCs w:val="39"/>
    </w:rPr>
  </w:style>
  <w:style w:type="paragraph" w:customStyle="1" w:styleId="4">
    <w:name w:val="Основной текст4"/>
    <w:basedOn w:val="a"/>
    <w:link w:val="aff0"/>
    <w:uiPriority w:val="99"/>
    <w:rsid w:val="00EA6FF5"/>
    <w:pPr>
      <w:widowControl w:val="0"/>
      <w:shd w:val="clear" w:color="auto" w:fill="FFFFFF"/>
      <w:spacing w:before="3120" w:after="0" w:line="322" w:lineRule="exact"/>
      <w:ind w:hanging="360"/>
      <w:jc w:val="both"/>
    </w:pPr>
    <w:rPr>
      <w:rFonts w:ascii="Times New Roman" w:eastAsia="Times New Roman" w:hAnsi="Times New Roman" w:cs="Times New Roman"/>
    </w:rPr>
  </w:style>
  <w:style w:type="paragraph" w:customStyle="1" w:styleId="36">
    <w:name w:val="Основной текст (3)"/>
    <w:basedOn w:val="a"/>
    <w:link w:val="35"/>
    <w:rsid w:val="00EA6FF5"/>
    <w:pPr>
      <w:widowControl w:val="0"/>
      <w:shd w:val="clear" w:color="auto" w:fill="FFFFFF"/>
      <w:spacing w:after="2280" w:line="0" w:lineRule="atLeast"/>
      <w:jc w:val="both"/>
    </w:pPr>
    <w:rPr>
      <w:rFonts w:ascii="Times New Roman" w:eastAsia="Times New Roman" w:hAnsi="Times New Roman" w:cs="Times New Roman"/>
      <w:i/>
      <w:iCs/>
    </w:rPr>
  </w:style>
  <w:style w:type="paragraph" w:customStyle="1" w:styleId="16">
    <w:name w:val="Заголовок №1"/>
    <w:basedOn w:val="a"/>
    <w:link w:val="15"/>
    <w:rsid w:val="00EA6FF5"/>
    <w:pPr>
      <w:widowControl w:val="0"/>
      <w:shd w:val="clear" w:color="auto" w:fill="FFFFFF"/>
      <w:spacing w:before="2280" w:after="180" w:line="0" w:lineRule="atLeast"/>
      <w:jc w:val="center"/>
      <w:outlineLvl w:val="0"/>
    </w:pPr>
    <w:rPr>
      <w:rFonts w:ascii="Times New Roman" w:eastAsia="Times New Roman" w:hAnsi="Times New Roman" w:cs="Times New Roman"/>
      <w:b/>
      <w:bCs/>
      <w:sz w:val="51"/>
      <w:szCs w:val="51"/>
    </w:rPr>
  </w:style>
  <w:style w:type="paragraph" w:customStyle="1" w:styleId="41">
    <w:name w:val="Основной текст (4)"/>
    <w:basedOn w:val="a"/>
    <w:link w:val="40"/>
    <w:rsid w:val="00EA6FF5"/>
    <w:pPr>
      <w:widowControl w:val="0"/>
      <w:shd w:val="clear" w:color="auto" w:fill="FFFFFF"/>
      <w:spacing w:before="4080" w:after="0" w:line="0" w:lineRule="atLeast"/>
      <w:jc w:val="center"/>
    </w:pPr>
    <w:rPr>
      <w:rFonts w:ascii="Times New Roman" w:eastAsia="Times New Roman" w:hAnsi="Times New Roman" w:cs="Times New Roman"/>
      <w:b/>
      <w:bCs/>
      <w:sz w:val="43"/>
      <w:szCs w:val="43"/>
    </w:rPr>
  </w:style>
  <w:style w:type="paragraph" w:customStyle="1" w:styleId="29">
    <w:name w:val="Заголовок №2"/>
    <w:basedOn w:val="a"/>
    <w:link w:val="28"/>
    <w:rsid w:val="00EA6FF5"/>
    <w:pPr>
      <w:widowControl w:val="0"/>
      <w:shd w:val="clear" w:color="auto" w:fill="FFFFFF"/>
      <w:spacing w:after="1260" w:line="0" w:lineRule="atLeast"/>
      <w:jc w:val="center"/>
      <w:outlineLvl w:val="1"/>
    </w:pPr>
    <w:rPr>
      <w:rFonts w:ascii="Times New Roman" w:eastAsia="Times New Roman" w:hAnsi="Times New Roman" w:cs="Times New Roman"/>
      <w:b/>
      <w:bCs/>
      <w:sz w:val="35"/>
      <w:szCs w:val="35"/>
    </w:rPr>
  </w:style>
  <w:style w:type="paragraph" w:styleId="39">
    <w:name w:val="toc 3"/>
    <w:basedOn w:val="a"/>
    <w:link w:val="38"/>
    <w:autoRedefine/>
    <w:uiPriority w:val="39"/>
    <w:rsid w:val="00EA6FF5"/>
    <w:pPr>
      <w:widowControl w:val="0"/>
      <w:tabs>
        <w:tab w:val="left" w:pos="660"/>
        <w:tab w:val="left" w:leader="dot" w:pos="8931"/>
      </w:tabs>
      <w:spacing w:after="0" w:line="480" w:lineRule="exact"/>
      <w:jc w:val="both"/>
    </w:pPr>
    <w:rPr>
      <w:rFonts w:ascii="Times New Roman" w:eastAsia="Times New Roman" w:hAnsi="Times New Roman" w:cs="Times New Roman"/>
      <w:color w:val="000000"/>
    </w:rPr>
  </w:style>
  <w:style w:type="paragraph" w:customStyle="1" w:styleId="18">
    <w:name w:val="Абзац списка1"/>
    <w:basedOn w:val="a"/>
    <w:next w:val="a4"/>
    <w:qFormat/>
    <w:rsid w:val="00EA6FF5"/>
    <w:pPr>
      <w:ind w:left="720"/>
      <w:contextualSpacing/>
    </w:pPr>
  </w:style>
  <w:style w:type="table" w:customStyle="1" w:styleId="19">
    <w:name w:val="Сетка таблицы1"/>
    <w:basedOn w:val="a1"/>
    <w:next w:val="af7"/>
    <w:uiPriority w:val="59"/>
    <w:rsid w:val="00EA6FF5"/>
    <w:pPr>
      <w:widowControl w:val="0"/>
      <w:spacing w:after="0" w:line="240" w:lineRule="auto"/>
    </w:pPr>
    <w:rPr>
      <w:rFonts w:ascii="Courier New" w:eastAsia="Courier New" w:hAnsi="Courier New" w:cs="Courier New"/>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f7"/>
    <w:uiPriority w:val="59"/>
    <w:rsid w:val="00EA6F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1"/>
    <w:next w:val="af7"/>
    <w:uiPriority w:val="59"/>
    <w:rsid w:val="00EA6F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1"/>
    <w:next w:val="af7"/>
    <w:uiPriority w:val="59"/>
    <w:rsid w:val="00EA6F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7"/>
    <w:uiPriority w:val="59"/>
    <w:rsid w:val="00EA6F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Колонтитул1"/>
    <w:basedOn w:val="a"/>
    <w:rsid w:val="00EA6FF5"/>
    <w:pPr>
      <w:widowControl w:val="0"/>
      <w:shd w:val="clear" w:color="auto" w:fill="FFFFFF"/>
      <w:spacing w:after="0" w:line="0" w:lineRule="atLeast"/>
    </w:pPr>
    <w:rPr>
      <w:rFonts w:ascii="Times New Roman" w:eastAsia="Times New Roman" w:hAnsi="Times New Roman" w:cs="Times New Roman"/>
      <w:b/>
      <w:bCs/>
      <w:color w:val="000000"/>
      <w:sz w:val="27"/>
      <w:szCs w:val="27"/>
      <w:lang w:eastAsia="ru-RU"/>
    </w:rPr>
  </w:style>
  <w:style w:type="paragraph" w:customStyle="1" w:styleId="1b">
    <w:name w:val="Название1"/>
    <w:basedOn w:val="a"/>
    <w:next w:val="a"/>
    <w:uiPriority w:val="10"/>
    <w:qFormat/>
    <w:rsid w:val="00EA6FF5"/>
    <w:pPr>
      <w:widowControl w:val="0"/>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12">
    <w:name w:val="Заголовок 1 Знак1"/>
    <w:basedOn w:val="a0"/>
    <w:uiPriority w:val="9"/>
    <w:rsid w:val="00EA6FF5"/>
    <w:rPr>
      <w:rFonts w:asciiTheme="majorHAnsi" w:eastAsiaTheme="majorEastAsia" w:hAnsiTheme="majorHAnsi" w:cstheme="majorBidi"/>
      <w:b/>
      <w:bCs/>
      <w:color w:val="365F91" w:themeColor="accent1" w:themeShade="BF"/>
      <w:sz w:val="28"/>
      <w:szCs w:val="28"/>
    </w:rPr>
  </w:style>
  <w:style w:type="paragraph" w:customStyle="1" w:styleId="510">
    <w:name w:val="Основной текст (5)1"/>
    <w:basedOn w:val="a"/>
    <w:uiPriority w:val="99"/>
    <w:rsid w:val="00EA6FF5"/>
    <w:pPr>
      <w:widowControl w:val="0"/>
      <w:shd w:val="clear" w:color="auto" w:fill="FFFFFF"/>
      <w:spacing w:after="0" w:line="322" w:lineRule="exact"/>
      <w:ind w:firstLine="560"/>
    </w:pPr>
    <w:rPr>
      <w:rFonts w:ascii="Times New Roman" w:eastAsia="Times New Roman" w:hAnsi="Times New Roman" w:cs="Times New Roman"/>
      <w:i/>
      <w:iCs/>
      <w:color w:val="000000"/>
      <w:sz w:val="27"/>
      <w:szCs w:val="27"/>
      <w:lang w:eastAsia="ru-RU"/>
    </w:rPr>
  </w:style>
  <w:style w:type="table" w:customStyle="1" w:styleId="54">
    <w:name w:val="Сетка таблицы5"/>
    <w:basedOn w:val="a1"/>
    <w:next w:val="af7"/>
    <w:uiPriority w:val="59"/>
    <w:rsid w:val="00EA6F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7"/>
    <w:uiPriority w:val="59"/>
    <w:rsid w:val="00EA6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Название Знак1"/>
    <w:basedOn w:val="a0"/>
    <w:uiPriority w:val="10"/>
    <w:rsid w:val="00EA6FF5"/>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Grid1"/>
    <w:rsid w:val="0057093F"/>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433C0F"/>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r1">
    <w:name w:val="fr1"/>
    <w:basedOn w:val="a"/>
    <w:rsid w:val="00A926B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70">
    <w:name w:val="Сетка таблицы7"/>
    <w:basedOn w:val="a1"/>
    <w:next w:val="af7"/>
    <w:uiPriority w:val="39"/>
    <w:rsid w:val="005168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1696">
      <w:bodyDiv w:val="1"/>
      <w:marLeft w:val="0"/>
      <w:marRight w:val="0"/>
      <w:marTop w:val="0"/>
      <w:marBottom w:val="0"/>
      <w:divBdr>
        <w:top w:val="none" w:sz="0" w:space="0" w:color="auto"/>
        <w:left w:val="none" w:sz="0" w:space="0" w:color="auto"/>
        <w:bottom w:val="none" w:sz="0" w:space="0" w:color="auto"/>
        <w:right w:val="none" w:sz="0" w:space="0" w:color="auto"/>
      </w:divBdr>
    </w:div>
    <w:div w:id="322391751">
      <w:bodyDiv w:val="1"/>
      <w:marLeft w:val="0"/>
      <w:marRight w:val="0"/>
      <w:marTop w:val="0"/>
      <w:marBottom w:val="0"/>
      <w:divBdr>
        <w:top w:val="none" w:sz="0" w:space="0" w:color="auto"/>
        <w:left w:val="none" w:sz="0" w:space="0" w:color="auto"/>
        <w:bottom w:val="none" w:sz="0" w:space="0" w:color="auto"/>
        <w:right w:val="none" w:sz="0" w:space="0" w:color="auto"/>
      </w:divBdr>
    </w:div>
    <w:div w:id="374736495">
      <w:bodyDiv w:val="1"/>
      <w:marLeft w:val="0"/>
      <w:marRight w:val="0"/>
      <w:marTop w:val="0"/>
      <w:marBottom w:val="0"/>
      <w:divBdr>
        <w:top w:val="none" w:sz="0" w:space="0" w:color="auto"/>
        <w:left w:val="none" w:sz="0" w:space="0" w:color="auto"/>
        <w:bottom w:val="none" w:sz="0" w:space="0" w:color="auto"/>
        <w:right w:val="none" w:sz="0" w:space="0" w:color="auto"/>
      </w:divBdr>
    </w:div>
    <w:div w:id="439448239">
      <w:bodyDiv w:val="1"/>
      <w:marLeft w:val="0"/>
      <w:marRight w:val="0"/>
      <w:marTop w:val="0"/>
      <w:marBottom w:val="0"/>
      <w:divBdr>
        <w:top w:val="none" w:sz="0" w:space="0" w:color="auto"/>
        <w:left w:val="none" w:sz="0" w:space="0" w:color="auto"/>
        <w:bottom w:val="none" w:sz="0" w:space="0" w:color="auto"/>
        <w:right w:val="none" w:sz="0" w:space="0" w:color="auto"/>
      </w:divBdr>
    </w:div>
    <w:div w:id="589045424">
      <w:bodyDiv w:val="1"/>
      <w:marLeft w:val="0"/>
      <w:marRight w:val="0"/>
      <w:marTop w:val="0"/>
      <w:marBottom w:val="0"/>
      <w:divBdr>
        <w:top w:val="none" w:sz="0" w:space="0" w:color="auto"/>
        <w:left w:val="none" w:sz="0" w:space="0" w:color="auto"/>
        <w:bottom w:val="none" w:sz="0" w:space="0" w:color="auto"/>
        <w:right w:val="none" w:sz="0" w:space="0" w:color="auto"/>
      </w:divBdr>
    </w:div>
    <w:div w:id="666330197">
      <w:bodyDiv w:val="1"/>
      <w:marLeft w:val="0"/>
      <w:marRight w:val="0"/>
      <w:marTop w:val="0"/>
      <w:marBottom w:val="0"/>
      <w:divBdr>
        <w:top w:val="none" w:sz="0" w:space="0" w:color="auto"/>
        <w:left w:val="none" w:sz="0" w:space="0" w:color="auto"/>
        <w:bottom w:val="none" w:sz="0" w:space="0" w:color="auto"/>
        <w:right w:val="none" w:sz="0" w:space="0" w:color="auto"/>
      </w:divBdr>
    </w:div>
    <w:div w:id="762729524">
      <w:bodyDiv w:val="1"/>
      <w:marLeft w:val="0"/>
      <w:marRight w:val="0"/>
      <w:marTop w:val="0"/>
      <w:marBottom w:val="0"/>
      <w:divBdr>
        <w:top w:val="none" w:sz="0" w:space="0" w:color="auto"/>
        <w:left w:val="none" w:sz="0" w:space="0" w:color="auto"/>
        <w:bottom w:val="none" w:sz="0" w:space="0" w:color="auto"/>
        <w:right w:val="none" w:sz="0" w:space="0" w:color="auto"/>
      </w:divBdr>
    </w:div>
    <w:div w:id="858857571">
      <w:bodyDiv w:val="1"/>
      <w:marLeft w:val="0"/>
      <w:marRight w:val="0"/>
      <w:marTop w:val="0"/>
      <w:marBottom w:val="0"/>
      <w:divBdr>
        <w:top w:val="none" w:sz="0" w:space="0" w:color="auto"/>
        <w:left w:val="none" w:sz="0" w:space="0" w:color="auto"/>
        <w:bottom w:val="none" w:sz="0" w:space="0" w:color="auto"/>
        <w:right w:val="none" w:sz="0" w:space="0" w:color="auto"/>
      </w:divBdr>
    </w:div>
    <w:div w:id="891648619">
      <w:bodyDiv w:val="1"/>
      <w:marLeft w:val="0"/>
      <w:marRight w:val="0"/>
      <w:marTop w:val="0"/>
      <w:marBottom w:val="0"/>
      <w:divBdr>
        <w:top w:val="none" w:sz="0" w:space="0" w:color="auto"/>
        <w:left w:val="none" w:sz="0" w:space="0" w:color="auto"/>
        <w:bottom w:val="none" w:sz="0" w:space="0" w:color="auto"/>
        <w:right w:val="none" w:sz="0" w:space="0" w:color="auto"/>
      </w:divBdr>
    </w:div>
    <w:div w:id="1060979074">
      <w:bodyDiv w:val="1"/>
      <w:marLeft w:val="0"/>
      <w:marRight w:val="0"/>
      <w:marTop w:val="0"/>
      <w:marBottom w:val="0"/>
      <w:divBdr>
        <w:top w:val="none" w:sz="0" w:space="0" w:color="auto"/>
        <w:left w:val="none" w:sz="0" w:space="0" w:color="auto"/>
        <w:bottom w:val="none" w:sz="0" w:space="0" w:color="auto"/>
        <w:right w:val="none" w:sz="0" w:space="0" w:color="auto"/>
      </w:divBdr>
    </w:div>
    <w:div w:id="1095782927">
      <w:bodyDiv w:val="1"/>
      <w:marLeft w:val="0"/>
      <w:marRight w:val="0"/>
      <w:marTop w:val="0"/>
      <w:marBottom w:val="0"/>
      <w:divBdr>
        <w:top w:val="none" w:sz="0" w:space="0" w:color="auto"/>
        <w:left w:val="none" w:sz="0" w:space="0" w:color="auto"/>
        <w:bottom w:val="none" w:sz="0" w:space="0" w:color="auto"/>
        <w:right w:val="none" w:sz="0" w:space="0" w:color="auto"/>
      </w:divBdr>
    </w:div>
    <w:div w:id="1263369270">
      <w:bodyDiv w:val="1"/>
      <w:marLeft w:val="0"/>
      <w:marRight w:val="0"/>
      <w:marTop w:val="0"/>
      <w:marBottom w:val="0"/>
      <w:divBdr>
        <w:top w:val="none" w:sz="0" w:space="0" w:color="auto"/>
        <w:left w:val="none" w:sz="0" w:space="0" w:color="auto"/>
        <w:bottom w:val="none" w:sz="0" w:space="0" w:color="auto"/>
        <w:right w:val="none" w:sz="0" w:space="0" w:color="auto"/>
      </w:divBdr>
    </w:div>
    <w:div w:id="1296528422">
      <w:bodyDiv w:val="1"/>
      <w:marLeft w:val="0"/>
      <w:marRight w:val="0"/>
      <w:marTop w:val="0"/>
      <w:marBottom w:val="0"/>
      <w:divBdr>
        <w:top w:val="none" w:sz="0" w:space="0" w:color="auto"/>
        <w:left w:val="none" w:sz="0" w:space="0" w:color="auto"/>
        <w:bottom w:val="none" w:sz="0" w:space="0" w:color="auto"/>
        <w:right w:val="none" w:sz="0" w:space="0" w:color="auto"/>
      </w:divBdr>
    </w:div>
    <w:div w:id="1486118761">
      <w:bodyDiv w:val="1"/>
      <w:marLeft w:val="0"/>
      <w:marRight w:val="0"/>
      <w:marTop w:val="0"/>
      <w:marBottom w:val="0"/>
      <w:divBdr>
        <w:top w:val="none" w:sz="0" w:space="0" w:color="auto"/>
        <w:left w:val="none" w:sz="0" w:space="0" w:color="auto"/>
        <w:bottom w:val="none" w:sz="0" w:space="0" w:color="auto"/>
        <w:right w:val="none" w:sz="0" w:space="0" w:color="auto"/>
      </w:divBdr>
    </w:div>
    <w:div w:id="1486315047">
      <w:bodyDiv w:val="1"/>
      <w:marLeft w:val="0"/>
      <w:marRight w:val="0"/>
      <w:marTop w:val="0"/>
      <w:marBottom w:val="0"/>
      <w:divBdr>
        <w:top w:val="none" w:sz="0" w:space="0" w:color="auto"/>
        <w:left w:val="none" w:sz="0" w:space="0" w:color="auto"/>
        <w:bottom w:val="none" w:sz="0" w:space="0" w:color="auto"/>
        <w:right w:val="none" w:sz="0" w:space="0" w:color="auto"/>
      </w:divBdr>
    </w:div>
    <w:div w:id="1640576998">
      <w:bodyDiv w:val="1"/>
      <w:marLeft w:val="0"/>
      <w:marRight w:val="0"/>
      <w:marTop w:val="0"/>
      <w:marBottom w:val="0"/>
      <w:divBdr>
        <w:top w:val="none" w:sz="0" w:space="0" w:color="auto"/>
        <w:left w:val="none" w:sz="0" w:space="0" w:color="auto"/>
        <w:bottom w:val="none" w:sz="0" w:space="0" w:color="auto"/>
        <w:right w:val="none" w:sz="0" w:space="0" w:color="auto"/>
      </w:divBdr>
    </w:div>
    <w:div w:id="1878662073">
      <w:bodyDiv w:val="1"/>
      <w:marLeft w:val="0"/>
      <w:marRight w:val="0"/>
      <w:marTop w:val="0"/>
      <w:marBottom w:val="0"/>
      <w:divBdr>
        <w:top w:val="none" w:sz="0" w:space="0" w:color="auto"/>
        <w:left w:val="none" w:sz="0" w:space="0" w:color="auto"/>
        <w:bottom w:val="none" w:sz="0" w:space="0" w:color="auto"/>
        <w:right w:val="none" w:sz="0" w:space="0" w:color="auto"/>
      </w:divBdr>
    </w:div>
    <w:div w:id="1879471649">
      <w:bodyDiv w:val="1"/>
      <w:marLeft w:val="0"/>
      <w:marRight w:val="0"/>
      <w:marTop w:val="0"/>
      <w:marBottom w:val="0"/>
      <w:divBdr>
        <w:top w:val="none" w:sz="0" w:space="0" w:color="auto"/>
        <w:left w:val="none" w:sz="0" w:space="0" w:color="auto"/>
        <w:bottom w:val="none" w:sz="0" w:space="0" w:color="auto"/>
        <w:right w:val="none" w:sz="0" w:space="0" w:color="auto"/>
      </w:divBdr>
    </w:div>
    <w:div w:id="20501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11656-A640-4D80-8908-A853BE17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17181</Words>
  <Characters>97932</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4</cp:revision>
  <cp:lastPrinted>2019-07-30T11:21:00Z</cp:lastPrinted>
  <dcterms:created xsi:type="dcterms:W3CDTF">2019-08-16T10:43:00Z</dcterms:created>
  <dcterms:modified xsi:type="dcterms:W3CDTF">2019-08-16T13:17:00Z</dcterms:modified>
</cp:coreProperties>
</file>