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0" w:rsidRDefault="007151D0" w:rsidP="007151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Вниманию </w:t>
      </w:r>
    </w:p>
    <w:p w:rsidR="007151D0" w:rsidRDefault="007151D0" w:rsidP="007151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управляющих организаций, товариществ собственников жилья, жилищных  и жилищно-строительных кооперативов, </w:t>
      </w:r>
    </w:p>
    <w:p w:rsidR="007151D0" w:rsidRDefault="007151D0" w:rsidP="007151D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собственников помещений в многоквартирных домах!</w:t>
      </w:r>
    </w:p>
    <w:p w:rsidR="007151D0" w:rsidRPr="00745078" w:rsidRDefault="007151D0" w:rsidP="007151D0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51D0" w:rsidRDefault="007151D0" w:rsidP="007151D0">
      <w:pPr>
        <w:pStyle w:val="ConsPlusNormal"/>
        <w:ind w:firstLine="540"/>
        <w:jc w:val="both"/>
      </w:pPr>
      <w:r>
        <w:t xml:space="preserve">В соответствии с </w:t>
      </w:r>
      <w:proofErr w:type="gramStart"/>
      <w:r>
        <w:t>изменениями, внесенными в Жилищный кодекс Российской Федерации</w:t>
      </w:r>
      <w:r w:rsidR="00DD4B06">
        <w:t xml:space="preserve"> и нормативно-правовые акты Саратовской области</w:t>
      </w:r>
      <w:r>
        <w:t xml:space="preserve"> </w:t>
      </w:r>
      <w:bookmarkStart w:id="0" w:name="_GoBack"/>
      <w:bookmarkEnd w:id="0"/>
      <w:r>
        <w:t>с 1 января 2017 года  в целях реализации региональной программы капитального ремонта органы местного самоуправления обязаны</w:t>
      </w:r>
      <w:proofErr w:type="gramEnd"/>
      <w:r>
        <w:t xml:space="preserve"> утверждать краткосрочные планы реализации региональной программы со сроком до трех лет.</w:t>
      </w:r>
      <w:r w:rsidRPr="006F1E80">
        <w:t xml:space="preserve"> </w:t>
      </w:r>
    </w:p>
    <w:p w:rsidR="007151D0" w:rsidRDefault="007151D0" w:rsidP="007151D0">
      <w:pPr>
        <w:pStyle w:val="ConsPlusNormal"/>
        <w:ind w:firstLine="540"/>
        <w:jc w:val="both"/>
      </w:pPr>
      <w:r>
        <w:t>Таким образом, очередной краткосрочный план будет формироваться                  на 3-х летний период – на  2017-2019 годы.</w:t>
      </w:r>
      <w:r w:rsidRPr="006F1E80">
        <w:t xml:space="preserve"> </w:t>
      </w:r>
    </w:p>
    <w:p w:rsidR="007151D0" w:rsidRDefault="007151D0" w:rsidP="007151D0">
      <w:pPr>
        <w:pStyle w:val="ConsPlusNormal"/>
        <w:ind w:firstLine="540"/>
        <w:jc w:val="both"/>
      </w:pPr>
      <w:r>
        <w:t xml:space="preserve">Областной программой капитального ремонта общего имущества в многоквартирных домах, расположенных на территории Саратовской области на 2017-2019 годы запланирован капитальный ремонт в 4024 многоквартирных домах: на 2017 - в 1341 МКД, на 2018 – </w:t>
      </w:r>
      <w:proofErr w:type="gramStart"/>
      <w:r>
        <w:t>в</w:t>
      </w:r>
      <w:proofErr w:type="gramEnd"/>
      <w:r>
        <w:t xml:space="preserve"> 1532 МКД, на 2019 – в 1799 МКД.</w:t>
      </w:r>
    </w:p>
    <w:p w:rsidR="007151D0" w:rsidRDefault="007151D0" w:rsidP="007151D0">
      <w:pPr>
        <w:pStyle w:val="ConsPlusNormal"/>
        <w:ind w:firstLine="540"/>
        <w:jc w:val="both"/>
      </w:pPr>
      <w:r>
        <w:t xml:space="preserve">Порядок утверждения краткосрочных планов регламентирован законом Саратовской области от 27.12.2013 № 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области». </w:t>
      </w:r>
    </w:p>
    <w:p w:rsidR="007151D0" w:rsidRDefault="007151D0" w:rsidP="007151D0">
      <w:pPr>
        <w:pStyle w:val="ConsPlusNormal"/>
        <w:ind w:firstLine="540"/>
        <w:jc w:val="both"/>
      </w:pPr>
      <w:proofErr w:type="gramStart"/>
      <w:r>
        <w:t>В соответствии с указанным з</w:t>
      </w:r>
      <w:r w:rsidRPr="00A31CA6">
        <w:t>аконом</w:t>
      </w:r>
      <w:r>
        <w:t>,</w:t>
      </w:r>
      <w:r w:rsidRPr="00A31CA6">
        <w:t xml:space="preserve"> </w:t>
      </w:r>
      <w:r>
        <w:t>не менее чем за семь месяцев до наступления года, в течение которого должен быть проведен капитальный ремонт общего имущества в многоквартирном доме в соответствии с областной программой (до 01.06.2016г.),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</w:t>
      </w:r>
      <w:proofErr w:type="gramEnd"/>
      <w:r>
        <w:t xml:space="preserve"> </w:t>
      </w:r>
      <w:proofErr w:type="gramStart"/>
      <w:r>
        <w:t>случае, 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7151D0" w:rsidRDefault="007151D0" w:rsidP="007151D0">
      <w:pPr>
        <w:pStyle w:val="ConsPlusNormal"/>
        <w:ind w:firstLine="540"/>
        <w:jc w:val="both"/>
      </w:pPr>
      <w:proofErr w:type="gramStart"/>
      <w:r w:rsidRPr="009B641C">
        <w:t>Собственники помещений</w:t>
      </w:r>
      <w:r>
        <w:t xml:space="preserve"> в многоквартирном доме не позднее чем через три месяца с момента получения указанных предложений обязаны рассмотреть указанные предложения и принять на общем собрании решение о проведении капитального ремонта общего имущества в данном многоквартирном </w:t>
      </w:r>
      <w:r w:rsidRPr="002408BB">
        <w:t xml:space="preserve">доме и </w:t>
      </w:r>
      <w:r w:rsidRPr="002408BB">
        <w:rPr>
          <w:u w:val="single"/>
        </w:rPr>
        <w:t>не позднее 15 сентября года</w:t>
      </w:r>
      <w:r w:rsidRPr="002408BB">
        <w:t>, предшествующего планируемому, представить в орган</w:t>
      </w:r>
      <w:r>
        <w:t xml:space="preserve"> местного самоуправления поселения, городского округа области такое решение.</w:t>
      </w:r>
      <w:proofErr w:type="gramEnd"/>
    </w:p>
    <w:p w:rsidR="007151D0" w:rsidRPr="002408BB" w:rsidRDefault="007151D0" w:rsidP="007151D0">
      <w:pPr>
        <w:pStyle w:val="ConsPlusNormal"/>
        <w:ind w:firstLine="540"/>
        <w:jc w:val="both"/>
        <w:rPr>
          <w:b/>
        </w:rPr>
      </w:pPr>
      <w:proofErr w:type="gramStart"/>
      <w:r w:rsidRPr="002408BB">
        <w:rPr>
          <w:b/>
        </w:rPr>
        <w:t xml:space="preserve">Уважаемые руководители управляющих организаций, товариществ собственников жилья и жилищно-строительных кооперативов, а также собственники помещений в многоквартирных домах, прошу ознакомиться с видами и сроками работ по капитальному ремонту и </w:t>
      </w:r>
      <w:r w:rsidRPr="002408BB">
        <w:rPr>
          <w:b/>
        </w:rPr>
        <w:lastRenderedPageBreak/>
        <w:t>направить в комитет по ЖКХ (ул. Горького, 48, к. 217)</w:t>
      </w:r>
      <w:r>
        <w:rPr>
          <w:b/>
        </w:rPr>
        <w:t xml:space="preserve"> в установленные законом сроки (до 15 сентября 2016 года)</w:t>
      </w:r>
      <w:r w:rsidRPr="002408BB">
        <w:rPr>
          <w:b/>
        </w:rPr>
        <w:t xml:space="preserve"> принятые на общем собрании собственников решения</w:t>
      </w:r>
      <w:r>
        <w:rPr>
          <w:b/>
        </w:rPr>
        <w:t>.</w:t>
      </w:r>
      <w:proofErr w:type="gramEnd"/>
    </w:p>
    <w:p w:rsidR="007151D0" w:rsidRDefault="007151D0" w:rsidP="007151D0">
      <w:pPr>
        <w:pStyle w:val="ConsPlusNormal"/>
        <w:ind w:firstLine="540"/>
        <w:jc w:val="both"/>
      </w:pPr>
      <w:r>
        <w:t xml:space="preserve">Ознакомиться с видами работ, предусмотренными областной программой капитального ремонта можно на официальном сайте администрации муниципального образования «Город Саратов» </w:t>
      </w:r>
      <w:hyperlink r:id="rId6" w:history="1">
        <w:r w:rsidRPr="00A60399">
          <w:rPr>
            <w:rStyle w:val="aa"/>
            <w:lang w:val="en-US"/>
          </w:rPr>
          <w:t>www</w:t>
        </w:r>
        <w:r w:rsidRPr="00A60399">
          <w:rPr>
            <w:rStyle w:val="aa"/>
          </w:rPr>
          <w:t>.</w:t>
        </w:r>
        <w:proofErr w:type="spellStart"/>
        <w:r w:rsidRPr="00A60399">
          <w:rPr>
            <w:rStyle w:val="aa"/>
            <w:lang w:val="en-US"/>
          </w:rPr>
          <w:t>saratovmer</w:t>
        </w:r>
        <w:proofErr w:type="spellEnd"/>
        <w:r w:rsidRPr="00A60399">
          <w:rPr>
            <w:rStyle w:val="aa"/>
          </w:rPr>
          <w:t>.</w:t>
        </w:r>
        <w:proofErr w:type="spellStart"/>
        <w:r w:rsidRPr="00A60399">
          <w:rPr>
            <w:rStyle w:val="aa"/>
            <w:lang w:val="en-US"/>
          </w:rPr>
          <w:t>ru</w:t>
        </w:r>
        <w:proofErr w:type="spellEnd"/>
      </w:hyperlink>
      <w:r>
        <w:t xml:space="preserve"> в разделе «Сфера ЖКХ», подразделе «Капитальный ремонт».</w:t>
      </w:r>
    </w:p>
    <w:p w:rsidR="007151D0" w:rsidRPr="001F2560" w:rsidRDefault="007151D0" w:rsidP="00715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F2560">
        <w:rPr>
          <w:rFonts w:ascii="Times New Roman" w:hAnsi="Times New Roman"/>
          <w:sz w:val="28"/>
          <w:szCs w:val="28"/>
        </w:rPr>
        <w:t xml:space="preserve">Проконсультироваться по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60">
        <w:rPr>
          <w:rFonts w:ascii="Times New Roman" w:hAnsi="Times New Roman"/>
          <w:sz w:val="28"/>
          <w:szCs w:val="28"/>
        </w:rPr>
        <w:t>капитального ремонта общего имущества Вы можете в комитете по ЖКХ (ул. Горького, 48), в часы приема</w:t>
      </w:r>
      <w:r>
        <w:rPr>
          <w:rFonts w:ascii="Times New Roman" w:hAnsi="Times New Roman"/>
          <w:sz w:val="28"/>
          <w:szCs w:val="28"/>
        </w:rPr>
        <w:t>:</w:t>
      </w:r>
      <w:r w:rsidRPr="001F2560">
        <w:rPr>
          <w:rFonts w:ascii="Times New Roman" w:hAnsi="Times New Roman"/>
          <w:sz w:val="28"/>
          <w:szCs w:val="28"/>
        </w:rPr>
        <w:t xml:space="preserve"> каждый понедельник с 16:00 ч. до 18:00 ч.,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F2560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ефону</w:t>
      </w:r>
      <w:r w:rsidRPr="001F2560">
        <w:rPr>
          <w:rFonts w:ascii="Times New Roman" w:hAnsi="Times New Roman"/>
          <w:sz w:val="28"/>
          <w:szCs w:val="28"/>
        </w:rPr>
        <w:t xml:space="preserve"> 26-47-91.</w:t>
      </w:r>
    </w:p>
    <w:p w:rsidR="00227395" w:rsidRDefault="00227395" w:rsidP="00F9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395" w:rsidSect="002273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BE" w:rsidRDefault="00D923BE" w:rsidP="00035DBE">
      <w:pPr>
        <w:spacing w:after="0" w:line="240" w:lineRule="auto"/>
      </w:pPr>
      <w:r>
        <w:separator/>
      </w:r>
    </w:p>
  </w:endnote>
  <w:endnote w:type="continuationSeparator" w:id="0">
    <w:p w:rsidR="00D923BE" w:rsidRDefault="00D923BE" w:rsidP="000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BE" w:rsidRDefault="00D923BE" w:rsidP="00035DBE">
      <w:pPr>
        <w:spacing w:after="0" w:line="240" w:lineRule="auto"/>
      </w:pPr>
      <w:r>
        <w:separator/>
      </w:r>
    </w:p>
  </w:footnote>
  <w:footnote w:type="continuationSeparator" w:id="0">
    <w:p w:rsidR="00D923BE" w:rsidRDefault="00D923BE" w:rsidP="0003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A9"/>
    <w:rsid w:val="00035DBE"/>
    <w:rsid w:val="001B3FDB"/>
    <w:rsid w:val="001C71F2"/>
    <w:rsid w:val="00227395"/>
    <w:rsid w:val="00233CFF"/>
    <w:rsid w:val="00265E82"/>
    <w:rsid w:val="002753E1"/>
    <w:rsid w:val="003D4898"/>
    <w:rsid w:val="00433D53"/>
    <w:rsid w:val="004C1231"/>
    <w:rsid w:val="00520375"/>
    <w:rsid w:val="00542873"/>
    <w:rsid w:val="00565F19"/>
    <w:rsid w:val="00595B48"/>
    <w:rsid w:val="005F5358"/>
    <w:rsid w:val="006E71B8"/>
    <w:rsid w:val="006F1BBE"/>
    <w:rsid w:val="007151D0"/>
    <w:rsid w:val="008002AB"/>
    <w:rsid w:val="008975E9"/>
    <w:rsid w:val="008A48B0"/>
    <w:rsid w:val="00905B79"/>
    <w:rsid w:val="00911A2A"/>
    <w:rsid w:val="00971404"/>
    <w:rsid w:val="009C3069"/>
    <w:rsid w:val="00AD0E74"/>
    <w:rsid w:val="00B13C23"/>
    <w:rsid w:val="00B2008D"/>
    <w:rsid w:val="00BB7769"/>
    <w:rsid w:val="00BE79EA"/>
    <w:rsid w:val="00C05734"/>
    <w:rsid w:val="00C54A48"/>
    <w:rsid w:val="00D829A9"/>
    <w:rsid w:val="00D923BE"/>
    <w:rsid w:val="00DA6E36"/>
    <w:rsid w:val="00DD4B06"/>
    <w:rsid w:val="00E158FE"/>
    <w:rsid w:val="00E33039"/>
    <w:rsid w:val="00F071AB"/>
    <w:rsid w:val="00F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  <w:style w:type="paragraph" w:customStyle="1" w:styleId="ConsPlusNormal">
    <w:name w:val="ConsPlusNormal"/>
    <w:rsid w:val="0071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  <w:style w:type="paragraph" w:customStyle="1" w:styleId="ConsPlusNormal">
    <w:name w:val="ConsPlusNormal"/>
    <w:rsid w:val="0071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tov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fkr64 fkr64</dc:creator>
  <cp:lastModifiedBy>Presss</cp:lastModifiedBy>
  <cp:revision>2</cp:revision>
  <cp:lastPrinted>2016-05-23T05:25:00Z</cp:lastPrinted>
  <dcterms:created xsi:type="dcterms:W3CDTF">2016-06-17T12:11:00Z</dcterms:created>
  <dcterms:modified xsi:type="dcterms:W3CDTF">2016-06-17T12:11:00Z</dcterms:modified>
</cp:coreProperties>
</file>