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210B6A">
      <w:pPr>
        <w:pStyle w:val="10"/>
        <w:spacing w:before="0" w:after="0"/>
        <w:rPr>
          <w:rFonts w:ascii="Times New Roman" w:hAnsi="Times New Roman"/>
          <w:color w:val="auto"/>
          <w:sz w:val="20"/>
          <w:szCs w:val="24"/>
        </w:rPr>
      </w:pPr>
      <w:r>
        <w:rPr>
          <w:rFonts w:ascii="Times New Roman" w:hAnsi="Times New Roman"/>
          <w:color w:val="auto"/>
          <w:sz w:val="20"/>
          <w:szCs w:val="24"/>
        </w:rPr>
        <w:t xml:space="preserve"> </w:t>
      </w:r>
    </w:p>
    <w:p w:rsidR="00FC7A6E" w:rsidRDefault="00FC7A6E">
      <w:pPr>
        <w:rPr>
          <w:sz w:val="20"/>
        </w:rPr>
      </w:pPr>
    </w:p>
    <w:p w:rsidR="00F91F11" w:rsidRPr="00E80C42" w:rsidRDefault="00F91F11" w:rsidP="00F91F11">
      <w:pPr>
        <w:ind w:left="5040"/>
        <w:rPr>
          <w:b/>
          <w:sz w:val="20"/>
          <w:szCs w:val="20"/>
        </w:rPr>
      </w:pPr>
      <w:r w:rsidRPr="00E80C42">
        <w:rPr>
          <w:b/>
          <w:sz w:val="20"/>
          <w:szCs w:val="20"/>
        </w:rPr>
        <w:t>«УТВЕРЖДАЮ»</w:t>
      </w:r>
    </w:p>
    <w:p w:rsidR="00F91F11" w:rsidRDefault="00211445" w:rsidP="00F91F11">
      <w:pPr>
        <w:ind w:left="5040"/>
        <w:rPr>
          <w:b/>
          <w:color w:val="000000"/>
          <w:sz w:val="20"/>
          <w:szCs w:val="20"/>
        </w:rPr>
      </w:pPr>
      <w:r>
        <w:rPr>
          <w:b/>
          <w:color w:val="000000"/>
          <w:sz w:val="20"/>
          <w:szCs w:val="20"/>
        </w:rPr>
        <w:t>И.о. п</w:t>
      </w:r>
      <w:r w:rsidR="00A474B2">
        <w:rPr>
          <w:b/>
          <w:color w:val="000000"/>
          <w:sz w:val="20"/>
          <w:szCs w:val="20"/>
        </w:rPr>
        <w:t>р</w:t>
      </w:r>
      <w:r w:rsidR="00F91F11">
        <w:rPr>
          <w:b/>
          <w:color w:val="000000"/>
          <w:sz w:val="20"/>
          <w:szCs w:val="20"/>
        </w:rPr>
        <w:t>едседател</w:t>
      </w:r>
      <w:r>
        <w:rPr>
          <w:b/>
          <w:color w:val="000000"/>
          <w:sz w:val="20"/>
          <w:szCs w:val="20"/>
        </w:rPr>
        <w:t>я</w:t>
      </w:r>
      <w:r w:rsidR="00F91F11">
        <w:rPr>
          <w:b/>
          <w:color w:val="000000"/>
          <w:sz w:val="20"/>
          <w:szCs w:val="20"/>
        </w:rPr>
        <w:t xml:space="preserve"> комитета по управлению имуществом</w:t>
      </w:r>
    </w:p>
    <w:p w:rsidR="00F91F11" w:rsidRPr="00E80C42" w:rsidRDefault="00F91F11" w:rsidP="00F91F11">
      <w:pPr>
        <w:ind w:left="5040"/>
        <w:rPr>
          <w:b/>
          <w:color w:val="000000"/>
          <w:sz w:val="20"/>
          <w:szCs w:val="20"/>
        </w:rPr>
      </w:pPr>
      <w:r>
        <w:rPr>
          <w:b/>
          <w:color w:val="000000"/>
          <w:sz w:val="20"/>
          <w:szCs w:val="20"/>
        </w:rPr>
        <w:t xml:space="preserve">города Саратова </w:t>
      </w:r>
    </w:p>
    <w:p w:rsidR="00F91F11" w:rsidRPr="00E80C42" w:rsidRDefault="00F91F11" w:rsidP="00F91F11">
      <w:pPr>
        <w:ind w:left="5040"/>
        <w:rPr>
          <w:b/>
          <w:color w:val="000000"/>
          <w:sz w:val="20"/>
          <w:szCs w:val="20"/>
        </w:rPr>
      </w:pPr>
      <w:r>
        <w:rPr>
          <w:b/>
          <w:color w:val="000000"/>
          <w:sz w:val="20"/>
          <w:szCs w:val="20"/>
        </w:rPr>
        <w:t xml:space="preserve">___________________ </w:t>
      </w:r>
      <w:r w:rsidR="00211445">
        <w:rPr>
          <w:b/>
          <w:color w:val="000000"/>
          <w:sz w:val="20"/>
          <w:szCs w:val="20"/>
        </w:rPr>
        <w:t xml:space="preserve"> </w:t>
      </w:r>
      <w:proofErr w:type="spellStart"/>
      <w:r w:rsidR="00211445">
        <w:rPr>
          <w:b/>
          <w:color w:val="000000"/>
          <w:sz w:val="20"/>
          <w:szCs w:val="20"/>
        </w:rPr>
        <w:t>Салеева</w:t>
      </w:r>
      <w:proofErr w:type="spellEnd"/>
      <w:r w:rsidR="00211445">
        <w:rPr>
          <w:b/>
          <w:color w:val="000000"/>
          <w:sz w:val="20"/>
          <w:szCs w:val="20"/>
        </w:rPr>
        <w:t xml:space="preserve"> Е.П.</w:t>
      </w:r>
    </w:p>
    <w:p w:rsidR="00F91F11" w:rsidRPr="00E80C42" w:rsidRDefault="00F91F11" w:rsidP="00F91F11">
      <w:pPr>
        <w:pStyle w:val="ae"/>
        <w:spacing w:before="0" w:after="0"/>
        <w:ind w:left="4963"/>
        <w:jc w:val="both"/>
        <w:rPr>
          <w:rFonts w:ascii="Times New Roman" w:hAnsi="Times New Roman"/>
          <w:b w:val="0"/>
          <w:sz w:val="20"/>
        </w:rPr>
      </w:pPr>
    </w:p>
    <w:p w:rsidR="00F91F11" w:rsidRPr="00E80C42" w:rsidRDefault="00F91F11" w:rsidP="00F91F11">
      <w:pPr>
        <w:ind w:left="5040"/>
        <w:rPr>
          <w:b/>
          <w:sz w:val="20"/>
          <w:szCs w:val="20"/>
        </w:rPr>
      </w:pPr>
      <w:r w:rsidRPr="00E80C42">
        <w:rPr>
          <w:b/>
          <w:sz w:val="20"/>
          <w:szCs w:val="20"/>
        </w:rPr>
        <w:t xml:space="preserve"> «____» ___</w:t>
      </w:r>
      <w:r>
        <w:rPr>
          <w:b/>
          <w:sz w:val="20"/>
          <w:szCs w:val="20"/>
        </w:rPr>
        <w:t>________201</w:t>
      </w:r>
      <w:r w:rsidR="00A00785">
        <w:rPr>
          <w:b/>
          <w:sz w:val="20"/>
          <w:szCs w:val="20"/>
        </w:rPr>
        <w:t>4</w:t>
      </w:r>
      <w:r>
        <w:rPr>
          <w:b/>
          <w:sz w:val="20"/>
          <w:szCs w:val="20"/>
        </w:rPr>
        <w:t xml:space="preserve"> года</w:t>
      </w: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5651A8" w:rsidP="005651A8">
      <w:pPr>
        <w:keepNext/>
        <w:keepLines/>
        <w:widowControl w:val="0"/>
        <w:suppressLineNumbers/>
        <w:suppressAutoHyphens/>
        <w:jc w:val="center"/>
        <w:rPr>
          <w:b/>
          <w:sz w:val="20"/>
          <w:szCs w:val="32"/>
        </w:rPr>
      </w:pPr>
      <w:r w:rsidRPr="00211445">
        <w:rPr>
          <w:b/>
          <w:sz w:val="20"/>
          <w:szCs w:val="32"/>
        </w:rPr>
        <w:t xml:space="preserve">КОНКУРСНАЯ ДОКУМЕНТАЦИЯ </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76496E" w:rsidRPr="00211445">
        <w:rPr>
          <w:b/>
          <w:sz w:val="20"/>
          <w:szCs w:val="28"/>
        </w:rPr>
        <w:t xml:space="preserve"> ДОГОВОРОВ</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76496E" w:rsidRPr="00211445">
        <w:rPr>
          <w:b/>
          <w:sz w:val="20"/>
          <w:szCs w:val="28"/>
        </w:rPr>
        <w:t>ТАЦИЮ РЕКЛАМНЫХ КОНСТРУКЦИЙ НА ЗЕМЕЛЬНЫХ</w:t>
      </w:r>
      <w:r w:rsidRPr="00211445">
        <w:rPr>
          <w:b/>
          <w:sz w:val="20"/>
          <w:szCs w:val="28"/>
        </w:rPr>
        <w:t xml:space="preserve"> УЧАС</w:t>
      </w:r>
      <w:r w:rsidR="0076496E" w:rsidRPr="00211445">
        <w:rPr>
          <w:b/>
          <w:sz w:val="20"/>
          <w:szCs w:val="28"/>
        </w:rPr>
        <w:t>ТКАХ, НАХОДЯЩИХ</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0785">
        <w:rPr>
          <w:szCs w:val="24"/>
        </w:rPr>
        <w:t>4</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A87E72">
        <w:rPr>
          <w:b/>
          <w:sz w:val="20"/>
        </w:rPr>
        <w:t>№</w:t>
      </w:r>
      <w:r w:rsidR="00BD21BE" w:rsidRPr="00A87E72">
        <w:rPr>
          <w:b/>
          <w:sz w:val="20"/>
        </w:rPr>
        <w:t xml:space="preserve"> </w:t>
      </w:r>
      <w:r w:rsidR="007216D3">
        <w:rPr>
          <w:b/>
          <w:sz w:val="20"/>
        </w:rPr>
        <w:t>47</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378A7" w:rsidRPr="00211445">
        <w:rPr>
          <w:bCs/>
          <w:sz w:val="20"/>
          <w:szCs w:val="28"/>
        </w:rPr>
        <w:t>договоров</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378A7" w:rsidRPr="00211445">
        <w:rPr>
          <w:bCs/>
          <w:sz w:val="20"/>
          <w:szCs w:val="28"/>
        </w:rPr>
        <w:t xml:space="preserve"> рекламных конструкций</w:t>
      </w:r>
      <w:r w:rsidR="00FC7A6E" w:rsidRPr="00211445">
        <w:rPr>
          <w:bCs/>
          <w:sz w:val="20"/>
          <w:szCs w:val="28"/>
        </w:rPr>
        <w:t xml:space="preserve"> на </w:t>
      </w:r>
      <w:r w:rsidR="003378A7" w:rsidRPr="00211445">
        <w:rPr>
          <w:bCs/>
          <w:sz w:val="20"/>
          <w:szCs w:val="28"/>
        </w:rPr>
        <w:t>земельных участках, находящих</w:t>
      </w:r>
      <w:r w:rsidR="00AF1A06" w:rsidRPr="00211445">
        <w:rPr>
          <w:bCs/>
          <w:sz w:val="20"/>
          <w:szCs w:val="28"/>
        </w:rPr>
        <w:t>ся в собственности муниципального образования «Город Саратов»</w:t>
      </w:r>
    </w:p>
    <w:p w:rsidR="00FC7A6E" w:rsidRDefault="00FC7A6E" w:rsidP="004C67C1">
      <w:pPr>
        <w:jc w:val="center"/>
        <w:rPr>
          <w:sz w:val="20"/>
        </w:rPr>
      </w:pPr>
      <w:r w:rsidRPr="00321CBB">
        <w:rPr>
          <w:sz w:val="20"/>
        </w:rPr>
        <w:t>дата</w:t>
      </w:r>
      <w:r w:rsidR="005651A8">
        <w:rPr>
          <w:sz w:val="20"/>
        </w:rPr>
        <w:t xml:space="preserve"> </w:t>
      </w:r>
      <w:r w:rsidR="007216D3">
        <w:rPr>
          <w:sz w:val="20"/>
        </w:rPr>
        <w:t>04.04</w:t>
      </w:r>
      <w:r w:rsidR="00811DC0">
        <w:rPr>
          <w:sz w:val="20"/>
        </w:rPr>
        <w:t>.2014</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г. Саратов, Театральная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Саратов, Театральная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1B12BB">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(8-452) 27-71-68</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r w:rsidR="00064F1A">
              <w:rPr>
                <w:sz w:val="20"/>
                <w:szCs w:val="20"/>
              </w:rPr>
              <w:t>Волжска</w:t>
            </w:r>
            <w:r w:rsidR="00E2656E">
              <w:rPr>
                <w:sz w:val="20"/>
                <w:szCs w:val="20"/>
              </w:rPr>
              <w:t>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Волжская,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1B12BB">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BE4366">
            <w:pPr>
              <w:rPr>
                <w:color w:val="333333"/>
                <w:sz w:val="20"/>
                <w:szCs w:val="20"/>
              </w:rPr>
            </w:pPr>
            <w:r>
              <w:rPr>
                <w:color w:val="333333"/>
                <w:sz w:val="20"/>
                <w:szCs w:val="20"/>
              </w:rPr>
              <w:t>Сведения о договорах</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E73710">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7216D3" w:rsidP="00CC3D4C">
            <w:pPr>
              <w:rPr>
                <w:sz w:val="20"/>
                <w:szCs w:val="20"/>
              </w:rPr>
            </w:pPr>
            <w:r>
              <w:rPr>
                <w:sz w:val="20"/>
                <w:szCs w:val="20"/>
              </w:rPr>
              <w:t>2 (две</w:t>
            </w:r>
            <w:r w:rsidR="00091CD1" w:rsidRPr="00E73710">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места установки рекламных конструкций</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Default="007216D3" w:rsidP="007216D3">
            <w:pPr>
              <w:ind w:left="7"/>
              <w:rPr>
                <w:color w:val="000000"/>
                <w:sz w:val="20"/>
                <w:szCs w:val="20"/>
              </w:rPr>
            </w:pPr>
            <w:r>
              <w:rPr>
                <w:color w:val="000000"/>
                <w:sz w:val="20"/>
                <w:szCs w:val="20"/>
              </w:rPr>
              <w:t xml:space="preserve">1. </w:t>
            </w:r>
            <w:r w:rsidRPr="007216D3">
              <w:rPr>
                <w:color w:val="000000"/>
                <w:sz w:val="20"/>
                <w:szCs w:val="20"/>
              </w:rPr>
              <w:t>просп</w:t>
            </w:r>
            <w:r>
              <w:rPr>
                <w:color w:val="000000"/>
                <w:sz w:val="20"/>
                <w:szCs w:val="20"/>
              </w:rPr>
              <w:t xml:space="preserve">. </w:t>
            </w:r>
            <w:r w:rsidRPr="007216D3">
              <w:rPr>
                <w:color w:val="000000"/>
                <w:sz w:val="20"/>
                <w:szCs w:val="20"/>
              </w:rPr>
              <w:t xml:space="preserve"> им. 50 лет Октября</w:t>
            </w:r>
            <w:r>
              <w:rPr>
                <w:color w:val="000000"/>
                <w:sz w:val="20"/>
                <w:szCs w:val="20"/>
              </w:rPr>
              <w:t xml:space="preserve"> </w:t>
            </w:r>
            <w:r w:rsidRPr="007216D3">
              <w:rPr>
                <w:color w:val="000000"/>
                <w:sz w:val="20"/>
                <w:szCs w:val="20"/>
              </w:rPr>
              <w:t>(напротив ост. «</w:t>
            </w:r>
            <w:r w:rsidR="002C4407">
              <w:rPr>
                <w:color w:val="000000"/>
                <w:sz w:val="20"/>
                <w:szCs w:val="20"/>
              </w:rPr>
              <w:t xml:space="preserve">ул. </w:t>
            </w:r>
            <w:r w:rsidRPr="007216D3">
              <w:rPr>
                <w:color w:val="000000"/>
                <w:sz w:val="20"/>
                <w:szCs w:val="20"/>
              </w:rPr>
              <w:t>Вишневая»)</w:t>
            </w:r>
            <w:r>
              <w:rPr>
                <w:color w:val="000000"/>
                <w:sz w:val="20"/>
                <w:szCs w:val="20"/>
              </w:rPr>
              <w:t xml:space="preserve"> – 64:48:04 08 28:0068</w:t>
            </w:r>
          </w:p>
          <w:p w:rsidR="007216D3" w:rsidRPr="007216D3" w:rsidRDefault="007216D3" w:rsidP="007216D3">
            <w:pPr>
              <w:ind w:left="7"/>
              <w:rPr>
                <w:color w:val="000000"/>
                <w:sz w:val="20"/>
                <w:szCs w:val="20"/>
              </w:rPr>
            </w:pPr>
            <w:r>
              <w:rPr>
                <w:color w:val="000000"/>
                <w:sz w:val="20"/>
                <w:szCs w:val="20"/>
              </w:rPr>
              <w:t xml:space="preserve">2. </w:t>
            </w:r>
            <w:r w:rsidRPr="007216D3">
              <w:rPr>
                <w:color w:val="000000"/>
                <w:sz w:val="20"/>
                <w:szCs w:val="20"/>
              </w:rPr>
              <w:t xml:space="preserve">6-ой </w:t>
            </w:r>
            <w:proofErr w:type="spellStart"/>
            <w:r w:rsidRPr="007216D3">
              <w:rPr>
                <w:color w:val="000000"/>
                <w:sz w:val="20"/>
                <w:szCs w:val="20"/>
              </w:rPr>
              <w:t>Соколовогорский</w:t>
            </w:r>
            <w:proofErr w:type="spellEnd"/>
            <w:r w:rsidRPr="007216D3">
              <w:rPr>
                <w:color w:val="000000"/>
                <w:sz w:val="20"/>
                <w:szCs w:val="20"/>
              </w:rPr>
              <w:t xml:space="preserve"> пр. (д. №3)</w:t>
            </w:r>
            <w:r>
              <w:rPr>
                <w:color w:val="000000"/>
                <w:sz w:val="20"/>
                <w:szCs w:val="20"/>
              </w:rPr>
              <w:t>- 64:48:01 01 44:0070</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CC3D4C">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3E29D2">
            <w:pPr>
              <w:rPr>
                <w:color w:val="333333"/>
                <w:sz w:val="20"/>
                <w:szCs w:val="20"/>
              </w:rPr>
            </w:pPr>
            <w:r w:rsidRPr="00E73710">
              <w:rPr>
                <w:color w:val="333333"/>
                <w:sz w:val="20"/>
                <w:szCs w:val="20"/>
              </w:rPr>
              <w:t>Начальная (минимальная) цена всех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8F4EB8" w:rsidP="008F4EB8">
            <w:pPr>
              <w:rPr>
                <w:sz w:val="20"/>
                <w:szCs w:val="20"/>
              </w:rPr>
            </w:pPr>
            <w:r>
              <w:rPr>
                <w:sz w:val="20"/>
                <w:szCs w:val="20"/>
              </w:rPr>
              <w:t>1 080 000 (один миллион</w:t>
            </w:r>
            <w:r w:rsidR="00091CD1" w:rsidRPr="00E73710">
              <w:rPr>
                <w:sz w:val="20"/>
                <w:szCs w:val="20"/>
              </w:rPr>
              <w:t xml:space="preserve"> </w:t>
            </w:r>
            <w:r>
              <w:rPr>
                <w:sz w:val="20"/>
                <w:szCs w:val="20"/>
              </w:rPr>
              <w:t>восемьдесят тысяч</w:t>
            </w:r>
            <w:r w:rsidR="00091CD1" w:rsidRPr="00E73710">
              <w:rPr>
                <w:sz w:val="20"/>
                <w:szCs w:val="20"/>
              </w:rPr>
              <w:t xml:space="preserve"> рублей) 00 копеек</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предоставлении конкурсной документации:</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RPr="00211445">
        <w:tc>
          <w:tcPr>
            <w:tcW w:w="522" w:type="dxa"/>
            <w:tcBorders>
              <w:top w:val="single" w:sz="4" w:space="0" w:color="auto"/>
              <w:left w:val="single" w:sz="4" w:space="0" w:color="auto"/>
              <w:bottom w:val="single" w:sz="4" w:space="0" w:color="auto"/>
              <w:right w:val="single" w:sz="4" w:space="0" w:color="auto"/>
            </w:tcBorders>
            <w:vAlign w:val="center"/>
          </w:tcPr>
          <w:p w:rsidR="00FC7A6E" w:rsidRPr="00211445" w:rsidRDefault="00FC7A6E">
            <w:pPr>
              <w:rPr>
                <w:color w:val="333333"/>
                <w:sz w:val="20"/>
                <w:szCs w:val="20"/>
              </w:rPr>
            </w:pPr>
            <w:r w:rsidRPr="00211445">
              <w:rPr>
                <w:color w:val="333333"/>
                <w:sz w:val="20"/>
                <w:szCs w:val="20"/>
              </w:rPr>
              <w:t>5.1.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Pr="00211445" w:rsidRDefault="00FC7A6E">
            <w:pPr>
              <w:rPr>
                <w:color w:val="333333"/>
                <w:sz w:val="20"/>
                <w:szCs w:val="20"/>
              </w:rPr>
            </w:pPr>
            <w:r w:rsidRPr="00211445">
              <w:rPr>
                <w:color w:val="333333"/>
                <w:sz w:val="20"/>
                <w:szCs w:val="20"/>
              </w:rPr>
              <w:t>срок</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211445" w:rsidRDefault="00FC7A6E" w:rsidP="00310695">
            <w:pPr>
              <w:rPr>
                <w:color w:val="333333"/>
                <w:sz w:val="20"/>
                <w:szCs w:val="20"/>
              </w:rPr>
            </w:pPr>
            <w:r w:rsidRPr="00211445">
              <w:rPr>
                <w:color w:val="000000"/>
                <w:sz w:val="20"/>
                <w:szCs w:val="20"/>
              </w:rPr>
              <w:t xml:space="preserve">ежедневно </w:t>
            </w:r>
            <w:r w:rsidR="00260129" w:rsidRPr="00211445">
              <w:rPr>
                <w:color w:val="000000"/>
                <w:sz w:val="20"/>
                <w:szCs w:val="20"/>
              </w:rPr>
              <w:t xml:space="preserve">в рабочие дни с 10-00 до 13-00 </w:t>
            </w:r>
            <w:r w:rsidR="00310695" w:rsidRPr="00211445">
              <w:rPr>
                <w:color w:val="000000"/>
                <w:sz w:val="20"/>
                <w:szCs w:val="20"/>
              </w:rPr>
              <w:t>и с 14-00 до 16</w:t>
            </w:r>
            <w:r w:rsidRPr="00211445">
              <w:rPr>
                <w:color w:val="000000"/>
                <w:sz w:val="20"/>
                <w:szCs w:val="20"/>
              </w:rPr>
              <w:t>-00 (время московск</w:t>
            </w:r>
            <w:r w:rsidR="00C85D5A" w:rsidRPr="00211445">
              <w:rPr>
                <w:color w:val="000000"/>
                <w:sz w:val="20"/>
                <w:szCs w:val="20"/>
              </w:rPr>
              <w:t xml:space="preserve">ое), начиная с </w:t>
            </w:r>
            <w:r w:rsidRPr="00211445">
              <w:rPr>
                <w:color w:val="000000"/>
                <w:sz w:val="20"/>
                <w:szCs w:val="20"/>
              </w:rPr>
              <w:t xml:space="preserve">момента выхода извещения о проведении торгов </w:t>
            </w:r>
          </w:p>
        </w:tc>
      </w:tr>
      <w:tr w:rsidR="00260129">
        <w:tc>
          <w:tcPr>
            <w:tcW w:w="522" w:type="dxa"/>
            <w:tcBorders>
              <w:top w:val="single" w:sz="4" w:space="0" w:color="auto"/>
              <w:left w:val="single" w:sz="4" w:space="0" w:color="auto"/>
              <w:bottom w:val="single" w:sz="4" w:space="0" w:color="auto"/>
              <w:right w:val="single" w:sz="4" w:space="0" w:color="auto"/>
            </w:tcBorders>
            <w:vAlign w:val="center"/>
          </w:tcPr>
          <w:p w:rsidR="00260129" w:rsidRPr="00211445" w:rsidRDefault="00260129">
            <w:pPr>
              <w:rPr>
                <w:color w:val="333333"/>
                <w:sz w:val="20"/>
                <w:szCs w:val="20"/>
              </w:rPr>
            </w:pPr>
            <w:r w:rsidRPr="00211445">
              <w:rPr>
                <w:color w:val="333333"/>
                <w:sz w:val="20"/>
                <w:szCs w:val="20"/>
              </w:rPr>
              <w:t>5.2.</w:t>
            </w:r>
          </w:p>
        </w:tc>
        <w:tc>
          <w:tcPr>
            <w:tcW w:w="3866" w:type="dxa"/>
            <w:tcBorders>
              <w:top w:val="single" w:sz="4" w:space="0" w:color="auto"/>
              <w:left w:val="single" w:sz="4" w:space="0" w:color="auto"/>
              <w:bottom w:val="single" w:sz="4" w:space="0" w:color="auto"/>
              <w:right w:val="single" w:sz="4" w:space="0" w:color="auto"/>
            </w:tcBorders>
            <w:vAlign w:val="center"/>
          </w:tcPr>
          <w:p w:rsidR="00260129" w:rsidRPr="00211445" w:rsidRDefault="00260129">
            <w:pPr>
              <w:rPr>
                <w:color w:val="333333"/>
                <w:sz w:val="20"/>
                <w:szCs w:val="20"/>
              </w:rPr>
            </w:pPr>
            <w:r w:rsidRPr="00211445">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260129" w:rsidRDefault="00260129" w:rsidP="00E260C2">
            <w:pPr>
              <w:rPr>
                <w:color w:val="000000"/>
                <w:sz w:val="20"/>
                <w:szCs w:val="20"/>
              </w:rPr>
            </w:pPr>
            <w:r w:rsidRPr="00211445">
              <w:rPr>
                <w:color w:val="000000"/>
                <w:sz w:val="20"/>
                <w:szCs w:val="20"/>
              </w:rPr>
              <w:t>г. С</w:t>
            </w:r>
            <w:r w:rsidR="00064F1A" w:rsidRPr="00211445">
              <w:rPr>
                <w:color w:val="000000"/>
                <w:sz w:val="20"/>
                <w:szCs w:val="20"/>
              </w:rPr>
              <w:t>аратов, ул. Волжская, 34</w:t>
            </w:r>
            <w:r w:rsidR="00A00785" w:rsidRPr="00211445">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tc>
      </w:tr>
      <w:tr w:rsidR="00260129">
        <w:tc>
          <w:tcPr>
            <w:tcW w:w="52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5.3.</w:t>
            </w:r>
          </w:p>
        </w:tc>
        <w:tc>
          <w:tcPr>
            <w:tcW w:w="3866"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порядок</w:t>
            </w:r>
          </w:p>
        </w:tc>
        <w:tc>
          <w:tcPr>
            <w:tcW w:w="617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000000"/>
                <w:sz w:val="20"/>
                <w:szCs w:val="20"/>
              </w:rPr>
              <w:t>Конкурсная документация представляется на основании заявления любого заинтересованного лица поданного в письменной форме (в том числе в форме электронного документа). Документация представляется в письменной форме (в форме электронного документа)</w:t>
            </w:r>
          </w:p>
        </w:tc>
      </w:tr>
      <w:tr w:rsidR="00260129">
        <w:tc>
          <w:tcPr>
            <w:tcW w:w="52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lastRenderedPageBreak/>
              <w:t>6.</w:t>
            </w:r>
          </w:p>
        </w:tc>
        <w:tc>
          <w:tcPr>
            <w:tcW w:w="3866"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260129" w:rsidRDefault="00260129">
            <w:pPr>
              <w:rPr>
                <w:color w:val="000000"/>
                <w:sz w:val="20"/>
                <w:szCs w:val="20"/>
                <w:lang w:val="en-US"/>
              </w:rPr>
            </w:pPr>
            <w:r>
              <w:rPr>
                <w:color w:val="333333"/>
                <w:sz w:val="20"/>
                <w:szCs w:val="20"/>
              </w:rPr>
              <w:t> </w:t>
            </w:r>
            <w:hyperlink r:id="rId10" w:history="1">
              <w:r>
                <w:rPr>
                  <w:rStyle w:val="a9"/>
                  <w:sz w:val="20"/>
                  <w:szCs w:val="20"/>
                </w:rPr>
                <w:t>www.saratovmer.ru</w:t>
              </w:r>
            </w:hyperlink>
          </w:p>
        </w:tc>
      </w:tr>
      <w:tr w:rsidR="00260129">
        <w:tc>
          <w:tcPr>
            <w:tcW w:w="52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7.</w:t>
            </w:r>
          </w:p>
        </w:tc>
        <w:tc>
          <w:tcPr>
            <w:tcW w:w="3866"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Сведения о плате за предоставление конкурсной документации, если такая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X</w:t>
            </w:r>
          </w:p>
        </w:tc>
      </w:tr>
      <w:tr w:rsidR="00260129">
        <w:tc>
          <w:tcPr>
            <w:tcW w:w="52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7.1.</w:t>
            </w:r>
          </w:p>
        </w:tc>
        <w:tc>
          <w:tcPr>
            <w:tcW w:w="3866"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не установлено</w:t>
            </w:r>
          </w:p>
        </w:tc>
      </w:tr>
      <w:tr w:rsidR="00260129">
        <w:tc>
          <w:tcPr>
            <w:tcW w:w="52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7.2.</w:t>
            </w:r>
          </w:p>
        </w:tc>
        <w:tc>
          <w:tcPr>
            <w:tcW w:w="3866"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не установлено</w:t>
            </w:r>
          </w:p>
        </w:tc>
      </w:tr>
      <w:tr w:rsidR="00260129">
        <w:tc>
          <w:tcPr>
            <w:tcW w:w="52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7.3.</w:t>
            </w:r>
          </w:p>
        </w:tc>
        <w:tc>
          <w:tcPr>
            <w:tcW w:w="3866"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не установлено</w:t>
            </w:r>
          </w:p>
        </w:tc>
      </w:tr>
      <w:tr w:rsidR="00260129">
        <w:tc>
          <w:tcPr>
            <w:tcW w:w="52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8.</w:t>
            </w:r>
          </w:p>
        </w:tc>
        <w:tc>
          <w:tcPr>
            <w:tcW w:w="3866"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Сведения о вскрытии конвертов с заявками, открытии доступа к поданным в форме электронных документов заявкам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260129" w:rsidRDefault="00260129">
            <w:pPr>
              <w:rPr>
                <w:color w:val="333333"/>
                <w:sz w:val="20"/>
                <w:szCs w:val="20"/>
              </w:rPr>
            </w:pPr>
            <w:r>
              <w:rPr>
                <w:color w:val="333333"/>
                <w:sz w:val="20"/>
                <w:szCs w:val="20"/>
              </w:rPr>
              <w:t>X</w:t>
            </w:r>
          </w:p>
        </w:tc>
      </w:tr>
      <w:tr w:rsidR="00471AF8" w:rsidRPr="00211445">
        <w:tc>
          <w:tcPr>
            <w:tcW w:w="522" w:type="dxa"/>
            <w:tcBorders>
              <w:top w:val="single" w:sz="4" w:space="0" w:color="auto"/>
              <w:left w:val="single" w:sz="4" w:space="0" w:color="auto"/>
              <w:bottom w:val="single" w:sz="4" w:space="0" w:color="auto"/>
              <w:right w:val="single" w:sz="4" w:space="0" w:color="auto"/>
            </w:tcBorders>
            <w:vAlign w:val="center"/>
          </w:tcPr>
          <w:p w:rsidR="00471AF8" w:rsidRPr="00211445" w:rsidRDefault="00471AF8">
            <w:pPr>
              <w:rPr>
                <w:color w:val="333333"/>
                <w:sz w:val="20"/>
                <w:szCs w:val="20"/>
              </w:rPr>
            </w:pPr>
            <w:r w:rsidRPr="00211445">
              <w:rPr>
                <w:color w:val="333333"/>
                <w:sz w:val="20"/>
                <w:szCs w:val="20"/>
              </w:rPr>
              <w:t>8.1.</w:t>
            </w:r>
          </w:p>
        </w:tc>
        <w:tc>
          <w:tcPr>
            <w:tcW w:w="3866" w:type="dxa"/>
            <w:tcBorders>
              <w:top w:val="single" w:sz="4" w:space="0" w:color="auto"/>
              <w:left w:val="single" w:sz="4" w:space="0" w:color="auto"/>
              <w:bottom w:val="single" w:sz="4" w:space="0" w:color="auto"/>
              <w:right w:val="single" w:sz="4" w:space="0" w:color="auto"/>
            </w:tcBorders>
            <w:vAlign w:val="center"/>
          </w:tcPr>
          <w:p w:rsidR="00471AF8" w:rsidRPr="00211445" w:rsidRDefault="00471AF8">
            <w:pPr>
              <w:rPr>
                <w:color w:val="333333"/>
                <w:sz w:val="20"/>
                <w:szCs w:val="20"/>
              </w:rPr>
            </w:pPr>
            <w:r w:rsidRPr="00211445">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471AF8" w:rsidRPr="00211445" w:rsidRDefault="00064F1A" w:rsidP="00A00785">
            <w:pPr>
              <w:rPr>
                <w:color w:val="000000"/>
                <w:sz w:val="20"/>
                <w:szCs w:val="20"/>
              </w:rPr>
            </w:pPr>
            <w:r w:rsidRPr="00211445">
              <w:rPr>
                <w:color w:val="000000"/>
                <w:sz w:val="20"/>
                <w:szCs w:val="20"/>
              </w:rPr>
              <w:t>г. Саратов, ул. Волжская, 34</w:t>
            </w:r>
            <w:r w:rsidR="00A00785" w:rsidRPr="00211445">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tc>
      </w:tr>
      <w:tr w:rsidR="004960AF" w:rsidRPr="00211445">
        <w:tc>
          <w:tcPr>
            <w:tcW w:w="522"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8.2.</w:t>
            </w:r>
          </w:p>
        </w:tc>
        <w:tc>
          <w:tcPr>
            <w:tcW w:w="3866"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4960AF" w:rsidRPr="00211445" w:rsidRDefault="008F4EB8">
            <w:pPr>
              <w:rPr>
                <w:color w:val="333333"/>
                <w:sz w:val="20"/>
                <w:szCs w:val="20"/>
              </w:rPr>
            </w:pPr>
            <w:r>
              <w:rPr>
                <w:color w:val="333333"/>
                <w:sz w:val="20"/>
                <w:szCs w:val="20"/>
              </w:rPr>
              <w:t>06.05</w:t>
            </w:r>
            <w:r w:rsidR="00162291">
              <w:rPr>
                <w:color w:val="333333"/>
                <w:sz w:val="20"/>
                <w:szCs w:val="20"/>
              </w:rPr>
              <w:t>.2014</w:t>
            </w:r>
          </w:p>
        </w:tc>
      </w:tr>
      <w:tr w:rsidR="004960AF">
        <w:tc>
          <w:tcPr>
            <w:tcW w:w="522"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8.3</w:t>
            </w:r>
          </w:p>
        </w:tc>
        <w:tc>
          <w:tcPr>
            <w:tcW w:w="3866"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4960AF" w:rsidRPr="00211445" w:rsidRDefault="00931995">
            <w:pPr>
              <w:rPr>
                <w:color w:val="333333"/>
                <w:sz w:val="20"/>
                <w:szCs w:val="20"/>
              </w:rPr>
            </w:pPr>
            <w:r>
              <w:rPr>
                <w:sz w:val="20"/>
                <w:szCs w:val="20"/>
              </w:rPr>
              <w:t>10</w:t>
            </w:r>
            <w:r w:rsidR="004F4530" w:rsidRPr="00211445">
              <w:rPr>
                <w:sz w:val="20"/>
                <w:szCs w:val="20"/>
              </w:rPr>
              <w:t>-0</w:t>
            </w:r>
            <w:r w:rsidR="004960AF" w:rsidRPr="00211445">
              <w:rPr>
                <w:sz w:val="20"/>
                <w:szCs w:val="20"/>
              </w:rPr>
              <w:t>0 часов (время московское)</w:t>
            </w:r>
          </w:p>
        </w:tc>
      </w:tr>
      <w:tr w:rsidR="004960AF">
        <w:tc>
          <w:tcPr>
            <w:tcW w:w="522" w:type="dxa"/>
            <w:tcBorders>
              <w:top w:val="single" w:sz="4" w:space="0" w:color="auto"/>
              <w:left w:val="single" w:sz="4" w:space="0" w:color="auto"/>
              <w:bottom w:val="single" w:sz="4" w:space="0" w:color="auto"/>
              <w:right w:val="single" w:sz="4" w:space="0" w:color="auto"/>
            </w:tcBorders>
            <w:vAlign w:val="center"/>
          </w:tcPr>
          <w:p w:rsidR="004960AF" w:rsidRDefault="004960AF">
            <w:pPr>
              <w:rPr>
                <w:color w:val="333333"/>
                <w:sz w:val="20"/>
                <w:szCs w:val="20"/>
              </w:rPr>
            </w:pPr>
            <w:r>
              <w:rPr>
                <w:color w:val="333333"/>
                <w:sz w:val="20"/>
                <w:szCs w:val="20"/>
              </w:rPr>
              <w:t>9.</w:t>
            </w:r>
          </w:p>
        </w:tc>
        <w:tc>
          <w:tcPr>
            <w:tcW w:w="3866" w:type="dxa"/>
            <w:tcBorders>
              <w:top w:val="single" w:sz="4" w:space="0" w:color="auto"/>
              <w:left w:val="single" w:sz="4" w:space="0" w:color="auto"/>
              <w:bottom w:val="single" w:sz="4" w:space="0" w:color="auto"/>
              <w:right w:val="single" w:sz="4" w:space="0" w:color="auto"/>
            </w:tcBorders>
            <w:vAlign w:val="center"/>
          </w:tcPr>
          <w:p w:rsidR="004960AF" w:rsidRDefault="004960AF">
            <w:pPr>
              <w:rPr>
                <w:color w:val="333333"/>
                <w:sz w:val="20"/>
                <w:szCs w:val="20"/>
              </w:rPr>
            </w:pPr>
            <w:r>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4960AF" w:rsidRDefault="004960AF">
            <w:pPr>
              <w:rPr>
                <w:color w:val="333333"/>
                <w:sz w:val="20"/>
                <w:szCs w:val="20"/>
              </w:rPr>
            </w:pPr>
            <w:r>
              <w:rPr>
                <w:color w:val="333333"/>
                <w:sz w:val="20"/>
                <w:szCs w:val="20"/>
              </w:rPr>
              <w:t>X</w:t>
            </w:r>
          </w:p>
        </w:tc>
      </w:tr>
      <w:tr w:rsidR="004960AF" w:rsidRPr="00211445" w:rsidTr="00635B60">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9.1.</w:t>
            </w:r>
          </w:p>
        </w:tc>
        <w:tc>
          <w:tcPr>
            <w:tcW w:w="3866"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4960AF" w:rsidRPr="00211445" w:rsidRDefault="00EA6ADB">
            <w:pPr>
              <w:rPr>
                <w:color w:val="000000"/>
                <w:sz w:val="20"/>
                <w:szCs w:val="20"/>
              </w:rPr>
            </w:pPr>
            <w:r w:rsidRPr="00211445">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4960AF" w:rsidRPr="00211445">
        <w:tc>
          <w:tcPr>
            <w:tcW w:w="522"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9.2.</w:t>
            </w:r>
          </w:p>
        </w:tc>
        <w:tc>
          <w:tcPr>
            <w:tcW w:w="3866"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4960AF" w:rsidRPr="00211445" w:rsidRDefault="008F4EB8" w:rsidP="00321CBB">
            <w:pPr>
              <w:rPr>
                <w:color w:val="333333"/>
                <w:sz w:val="20"/>
                <w:szCs w:val="20"/>
              </w:rPr>
            </w:pPr>
            <w:r>
              <w:rPr>
                <w:color w:val="333333"/>
                <w:sz w:val="20"/>
                <w:szCs w:val="20"/>
              </w:rPr>
              <w:t>07.05</w:t>
            </w:r>
            <w:r w:rsidR="00162291">
              <w:rPr>
                <w:color w:val="333333"/>
                <w:sz w:val="20"/>
                <w:szCs w:val="20"/>
              </w:rPr>
              <w:t>.2014</w:t>
            </w:r>
          </w:p>
        </w:tc>
      </w:tr>
      <w:tr w:rsidR="004960AF" w:rsidRPr="00211445">
        <w:tc>
          <w:tcPr>
            <w:tcW w:w="522"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10.</w:t>
            </w:r>
          </w:p>
        </w:tc>
        <w:tc>
          <w:tcPr>
            <w:tcW w:w="3866"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X</w:t>
            </w:r>
          </w:p>
        </w:tc>
      </w:tr>
      <w:tr w:rsidR="004960AF">
        <w:tc>
          <w:tcPr>
            <w:tcW w:w="522"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10.1.</w:t>
            </w:r>
          </w:p>
        </w:tc>
        <w:tc>
          <w:tcPr>
            <w:tcW w:w="3866" w:type="dxa"/>
            <w:tcBorders>
              <w:top w:val="single" w:sz="4" w:space="0" w:color="auto"/>
              <w:left w:val="single" w:sz="4" w:space="0" w:color="auto"/>
              <w:bottom w:val="single" w:sz="4" w:space="0" w:color="auto"/>
              <w:right w:val="single" w:sz="4" w:space="0" w:color="auto"/>
            </w:tcBorders>
            <w:vAlign w:val="center"/>
          </w:tcPr>
          <w:p w:rsidR="004960AF" w:rsidRPr="00211445" w:rsidRDefault="004960AF">
            <w:pPr>
              <w:rPr>
                <w:color w:val="333333"/>
                <w:sz w:val="20"/>
                <w:szCs w:val="20"/>
              </w:rPr>
            </w:pPr>
            <w:r w:rsidRPr="00211445">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4960AF" w:rsidRPr="00321CBB" w:rsidRDefault="00EA6ADB">
            <w:pPr>
              <w:rPr>
                <w:color w:val="000000"/>
                <w:sz w:val="20"/>
                <w:szCs w:val="20"/>
              </w:rPr>
            </w:pPr>
            <w:r w:rsidRPr="00211445">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4960AF">
        <w:tc>
          <w:tcPr>
            <w:tcW w:w="522" w:type="dxa"/>
            <w:tcBorders>
              <w:top w:val="single" w:sz="4" w:space="0" w:color="auto"/>
              <w:left w:val="single" w:sz="4" w:space="0" w:color="auto"/>
              <w:bottom w:val="single" w:sz="4" w:space="0" w:color="auto"/>
              <w:right w:val="single" w:sz="4" w:space="0" w:color="auto"/>
            </w:tcBorders>
            <w:vAlign w:val="center"/>
          </w:tcPr>
          <w:p w:rsidR="004960AF" w:rsidRDefault="004960AF">
            <w:pPr>
              <w:rPr>
                <w:color w:val="333333"/>
                <w:sz w:val="20"/>
                <w:szCs w:val="20"/>
              </w:rPr>
            </w:pPr>
            <w:r>
              <w:rPr>
                <w:color w:val="333333"/>
                <w:sz w:val="20"/>
                <w:szCs w:val="20"/>
              </w:rPr>
              <w:t>10.2.</w:t>
            </w:r>
          </w:p>
        </w:tc>
        <w:tc>
          <w:tcPr>
            <w:tcW w:w="3866" w:type="dxa"/>
            <w:tcBorders>
              <w:top w:val="single" w:sz="4" w:space="0" w:color="auto"/>
              <w:left w:val="single" w:sz="4" w:space="0" w:color="auto"/>
              <w:bottom w:val="single" w:sz="4" w:space="0" w:color="auto"/>
              <w:right w:val="single" w:sz="4" w:space="0" w:color="auto"/>
            </w:tcBorders>
            <w:vAlign w:val="center"/>
          </w:tcPr>
          <w:p w:rsidR="004960AF" w:rsidRDefault="004960AF">
            <w:pPr>
              <w:rPr>
                <w:color w:val="333333"/>
                <w:sz w:val="20"/>
                <w:szCs w:val="20"/>
              </w:rPr>
            </w:pPr>
            <w:r>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4960AF" w:rsidRPr="00321CBB" w:rsidRDefault="008F4EB8" w:rsidP="00211445">
            <w:pPr>
              <w:rPr>
                <w:color w:val="333333"/>
                <w:sz w:val="20"/>
                <w:szCs w:val="20"/>
              </w:rPr>
            </w:pPr>
            <w:r>
              <w:rPr>
                <w:color w:val="333333"/>
                <w:sz w:val="20"/>
                <w:szCs w:val="20"/>
              </w:rPr>
              <w:t>08.05</w:t>
            </w:r>
            <w:r w:rsidR="004E27E1">
              <w:rPr>
                <w:color w:val="333333"/>
                <w:sz w:val="20"/>
                <w:szCs w:val="20"/>
              </w:rPr>
              <w:t>.2014</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Российской Федерации к таким участникам.</w:t>
      </w:r>
      <w:r w:rsidR="008B5EEF" w:rsidRPr="00211445">
        <w:rPr>
          <w:rFonts w:ascii="Times New Roman" w:hAnsi="Times New Roman" w:cs="Times New Roman"/>
        </w:rPr>
        <w:t xml:space="preserve"> Участником торгов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конкурса лицо приобретает преимущественное положение, данные резуль</w:t>
      </w:r>
      <w:r w:rsidR="000C19AF">
        <w:rPr>
          <w:rFonts w:ascii="Times New Roman" w:hAnsi="Times New Roman" w:cs="Times New Roman"/>
        </w:rPr>
        <w:t>таты являются недействительными;</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674C77" w:rsidRPr="00211445">
        <w:rPr>
          <w:bCs/>
          <w:sz w:val="20"/>
          <w:szCs w:val="28"/>
        </w:rPr>
        <w:t xml:space="preserve"> договоров</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674C77" w:rsidRPr="00211445">
        <w:rPr>
          <w:bCs/>
          <w:sz w:val="20"/>
          <w:szCs w:val="20"/>
        </w:rPr>
        <w:t xml:space="preserve"> рекламных конструкций на земельных участках</w:t>
      </w:r>
      <w:r w:rsidRPr="00211445">
        <w:rPr>
          <w:bCs/>
          <w:sz w:val="20"/>
          <w:szCs w:val="20"/>
        </w:rPr>
        <w:t>, находящ</w:t>
      </w:r>
      <w:r w:rsidR="00674C77" w:rsidRPr="00211445">
        <w:rPr>
          <w:bCs/>
          <w:sz w:val="20"/>
          <w:szCs w:val="20"/>
        </w:rPr>
        <w:t>их</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 xml:space="preserve">ребования к содержанию и форме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r>
        <w:rPr>
          <w:sz w:val="20"/>
        </w:rPr>
        <w:lastRenderedPageBreak/>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
    <w:p w:rsidR="00AB782C" w:rsidRPr="00F26F3C" w:rsidRDefault="00AB782C" w:rsidP="00AB782C">
      <w:pPr>
        <w:pStyle w:val="ConsPlusNormal"/>
        <w:ind w:firstLine="709"/>
        <w:jc w:val="both"/>
        <w:rPr>
          <w:rFonts w:ascii="Times New Roman" w:hAnsi="Times New Roman"/>
        </w:rPr>
      </w:pPr>
      <w:r>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586CE2" w:rsidRPr="00964860">
        <w:rPr>
          <w:sz w:val="20"/>
          <w:szCs w:val="20"/>
        </w:rPr>
        <w:t>рекламных конструкций</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59540F" w:rsidP="00AB782C">
      <w:pPr>
        <w:pStyle w:val="ConsPlusNormal"/>
        <w:ind w:firstLine="709"/>
        <w:jc w:val="both"/>
        <w:rPr>
          <w:rFonts w:ascii="Times New Roman" w:hAnsi="Times New Roman" w:cs="Times New Roman"/>
        </w:rPr>
      </w:pPr>
      <w:r w:rsidRPr="00602D2E">
        <w:rPr>
          <w:rFonts w:ascii="Times New Roman" w:hAnsi="Times New Roman" w:cs="Times New Roman"/>
        </w:rPr>
        <w:t>2</w:t>
      </w:r>
      <w:r w:rsidR="00AB782C" w:rsidRPr="00602D2E">
        <w:rPr>
          <w:rFonts w:ascii="Times New Roman" w:hAnsi="Times New Roman" w:cs="Times New Roman"/>
        </w:rPr>
        <w:t xml:space="preserve">. Информацию об общей площади информационных полей рекламных конструкций, разрешения на установку которых выданы участнику торгов и его </w:t>
      </w:r>
      <w:proofErr w:type="spellStart"/>
      <w:r w:rsidR="00AB782C" w:rsidRPr="00602D2E">
        <w:rPr>
          <w:rFonts w:ascii="Times New Roman" w:hAnsi="Times New Roman" w:cs="Times New Roman"/>
        </w:rPr>
        <w:t>аф</w:t>
      </w:r>
      <w:r w:rsidR="0071282E" w:rsidRPr="00602D2E">
        <w:rPr>
          <w:rFonts w:ascii="Times New Roman" w:hAnsi="Times New Roman" w:cs="Times New Roman"/>
        </w:rPr>
        <w:t>фи</w:t>
      </w:r>
      <w:r w:rsidR="00AB782C" w:rsidRPr="00602D2E">
        <w:rPr>
          <w:rFonts w:ascii="Times New Roman" w:hAnsi="Times New Roman" w:cs="Times New Roman"/>
        </w:rPr>
        <w:t>лированным</w:t>
      </w:r>
      <w:proofErr w:type="spellEnd"/>
      <w:r w:rsidR="00AB782C" w:rsidRPr="00602D2E">
        <w:rPr>
          <w:rFonts w:ascii="Times New Roman" w:hAnsi="Times New Roman" w:cs="Times New Roman"/>
        </w:rPr>
        <w:t xml:space="preserve"> лицам, расположенных на территории </w:t>
      </w:r>
      <w:r w:rsidR="008B5EEF" w:rsidRPr="00602D2E">
        <w:rPr>
          <w:rFonts w:ascii="Times New Roman" w:hAnsi="Times New Roman" w:cs="Times New Roman"/>
        </w:rPr>
        <w:t>муниципального образования «Город Саратов»</w:t>
      </w:r>
      <w:r w:rsidR="00AB782C" w:rsidRPr="00602D2E">
        <w:rPr>
          <w:rFonts w:ascii="Times New Roman" w:hAnsi="Times New Roman" w:cs="Times New Roman"/>
        </w:rPr>
        <w:t>.</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586CE2" w:rsidRPr="00602D2E">
        <w:rPr>
          <w:sz w:val="20"/>
          <w:szCs w:val="20"/>
        </w:rPr>
        <w:t>афии, иные изображения рекламных конструкций</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в том числе на прошивке. Верность 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 xml:space="preserve">Все документы, представляемые участниками торгов в составе заявки на участие в конкурсе, должны быть </w:t>
      </w:r>
      <w:r>
        <w:rPr>
          <w:sz w:val="20"/>
          <w:szCs w:val="24"/>
        </w:rPr>
        <w:lastRenderedPageBreak/>
        <w:t>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t xml:space="preserve">Конкурсная заявка подается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4C28EE" w:rsidRPr="005348DC">
        <w:rPr>
          <w:b/>
          <w:sz w:val="20"/>
          <w:szCs w:val="20"/>
        </w:rPr>
        <w:t>рекламных конструкций</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71747D" w:rsidRPr="005348DC">
        <w:rPr>
          <w:bCs/>
          <w:sz w:val="20"/>
          <w:szCs w:val="20"/>
        </w:rPr>
        <w:t xml:space="preserve"> договоров</w:t>
      </w:r>
      <w:r w:rsidR="00AB782C" w:rsidRPr="005348DC">
        <w:rPr>
          <w:bCs/>
          <w:sz w:val="20"/>
          <w:szCs w:val="20"/>
        </w:rPr>
        <w:t xml:space="preserve"> на установку и экс</w:t>
      </w:r>
      <w:r w:rsidR="0071747D" w:rsidRPr="005348DC">
        <w:rPr>
          <w:bCs/>
          <w:sz w:val="20"/>
          <w:szCs w:val="20"/>
        </w:rPr>
        <w:t>плуатацию рекламных конструкций на земельных участках</w:t>
      </w:r>
      <w:r w:rsidR="00AB782C" w:rsidRPr="005348DC">
        <w:rPr>
          <w:bCs/>
          <w:sz w:val="20"/>
          <w:szCs w:val="20"/>
        </w:rPr>
        <w:t>, находящ</w:t>
      </w:r>
      <w:r w:rsidR="0071747D" w:rsidRPr="005348DC">
        <w:rPr>
          <w:bCs/>
          <w:sz w:val="20"/>
          <w:szCs w:val="20"/>
        </w:rPr>
        <w:t>их</w:t>
      </w:r>
      <w:r w:rsidR="00AB782C" w:rsidRPr="005348DC">
        <w:rPr>
          <w:bCs/>
          <w:sz w:val="20"/>
          <w:szCs w:val="20"/>
        </w:rPr>
        <w:t>ся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отдельные договора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каждой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 xml:space="preserve">Предметом </w:t>
      </w:r>
      <w:r w:rsidR="001A0EF9" w:rsidRPr="005348DC">
        <w:rPr>
          <w:sz w:val="20"/>
          <w:szCs w:val="20"/>
        </w:rPr>
        <w:t xml:space="preserve">отдельного </w:t>
      </w:r>
      <w:r w:rsidRPr="005348DC">
        <w:rPr>
          <w:sz w:val="20"/>
          <w:szCs w:val="20"/>
        </w:rPr>
        <w:t>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71747D" w:rsidRPr="005348DC">
        <w:rPr>
          <w:rFonts w:ascii="Times New Roman" w:hAnsi="Times New Roman"/>
          <w:b w:val="0"/>
          <w:sz w:val="20"/>
        </w:rPr>
        <w:t xml:space="preserve"> представляет описание рекламных конструкций</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71747D" w:rsidRPr="005348DC">
        <w:rPr>
          <w:rFonts w:ascii="Times New Roman" w:hAnsi="Times New Roman"/>
          <w:b w:val="0"/>
          <w:sz w:val="20"/>
        </w:rPr>
        <w:t>венных характеристиках рекламных конструкций</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1A0EF9">
        <w:rPr>
          <w:b/>
          <w:bCs/>
          <w:sz w:val="20"/>
        </w:rPr>
        <w:t>3. Места</w:t>
      </w:r>
      <w:r>
        <w:rPr>
          <w:b/>
          <w:bCs/>
          <w:sz w:val="20"/>
        </w:rPr>
        <w:t>, условия и сроки ус</w:t>
      </w:r>
      <w:r w:rsidR="0058209E">
        <w:rPr>
          <w:b/>
          <w:bCs/>
          <w:sz w:val="20"/>
        </w:rPr>
        <w:t>тановки и эксплуатации рекламных конструкций</w:t>
      </w:r>
    </w:p>
    <w:p w:rsidR="00C3732C" w:rsidRDefault="00C3732C">
      <w:pPr>
        <w:autoSpaceDE w:val="0"/>
        <w:autoSpaceDN w:val="0"/>
        <w:adjustRightInd w:val="0"/>
        <w:ind w:firstLine="709"/>
        <w:jc w:val="both"/>
        <w:rPr>
          <w:b/>
          <w:bCs/>
          <w:sz w:val="20"/>
        </w:rPr>
      </w:pPr>
    </w:p>
    <w:tbl>
      <w:tblPr>
        <w:tblW w:w="0" w:type="auto"/>
        <w:jc w:val="center"/>
        <w:tblLook w:val="04A0"/>
      </w:tblPr>
      <w:tblGrid>
        <w:gridCol w:w="798"/>
        <w:gridCol w:w="5260"/>
        <w:gridCol w:w="2042"/>
      </w:tblGrid>
      <w:tr w:rsidR="00091CD1" w:rsidRPr="00CA5796" w:rsidTr="00CC3D4C">
        <w:trPr>
          <w:trHeigh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091CD1" w:rsidRPr="00CA5796" w:rsidRDefault="00091CD1" w:rsidP="00CC3D4C">
            <w:pPr>
              <w:jc w:val="center"/>
              <w:rPr>
                <w:b/>
                <w:sz w:val="20"/>
                <w:szCs w:val="20"/>
              </w:rPr>
            </w:pPr>
            <w:r w:rsidRPr="004E2273">
              <w:rPr>
                <w:b/>
                <w:sz w:val="20"/>
                <w:szCs w:val="20"/>
              </w:rPr>
              <w:t>№ п.п.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91CD1" w:rsidRDefault="00091CD1" w:rsidP="00CC3D4C">
            <w:pPr>
              <w:jc w:val="center"/>
              <w:rPr>
                <w:b/>
                <w:sz w:val="20"/>
                <w:szCs w:val="20"/>
              </w:rPr>
            </w:pPr>
            <w:r>
              <w:rPr>
                <w:b/>
                <w:sz w:val="20"/>
                <w:szCs w:val="20"/>
              </w:rPr>
              <w:t>Адрес размещения</w:t>
            </w:r>
          </w:p>
          <w:p w:rsidR="00091CD1" w:rsidRPr="00CA5796" w:rsidRDefault="00091CD1" w:rsidP="00CC3D4C">
            <w:pPr>
              <w:jc w:val="center"/>
              <w:rPr>
                <w:b/>
                <w:sz w:val="20"/>
                <w:szCs w:val="20"/>
              </w:rPr>
            </w:pPr>
            <w:r w:rsidRPr="00CA5796">
              <w:rPr>
                <w:b/>
                <w:sz w:val="20"/>
                <w:szCs w:val="20"/>
              </w:rPr>
              <w:t>рекламной конструкции</w:t>
            </w:r>
          </w:p>
        </w:tc>
        <w:tc>
          <w:tcPr>
            <w:tcW w:w="0" w:type="auto"/>
            <w:tcBorders>
              <w:top w:val="single" w:sz="4" w:space="0" w:color="auto"/>
              <w:left w:val="nil"/>
              <w:bottom w:val="single" w:sz="4" w:space="0" w:color="auto"/>
              <w:right w:val="single" w:sz="4" w:space="0" w:color="auto"/>
            </w:tcBorders>
            <w:shd w:val="clear" w:color="000000" w:fill="FFFFFF"/>
            <w:vAlign w:val="bottom"/>
          </w:tcPr>
          <w:p w:rsidR="00091CD1" w:rsidRDefault="00091CD1" w:rsidP="00CC3D4C">
            <w:pPr>
              <w:jc w:val="center"/>
              <w:rPr>
                <w:b/>
                <w:sz w:val="20"/>
                <w:szCs w:val="20"/>
              </w:rPr>
            </w:pPr>
            <w:r>
              <w:rPr>
                <w:b/>
                <w:sz w:val="20"/>
                <w:szCs w:val="20"/>
              </w:rPr>
              <w:t>Кадастровый номер</w:t>
            </w:r>
          </w:p>
          <w:p w:rsidR="00091CD1" w:rsidRPr="00CA5796" w:rsidRDefault="00091CD1" w:rsidP="00CC3D4C">
            <w:pPr>
              <w:jc w:val="center"/>
              <w:rPr>
                <w:b/>
                <w:sz w:val="20"/>
                <w:szCs w:val="20"/>
              </w:rPr>
            </w:pPr>
            <w:r w:rsidRPr="00CA5796">
              <w:rPr>
                <w:b/>
                <w:sz w:val="20"/>
                <w:szCs w:val="20"/>
              </w:rPr>
              <w:t>земельного участка</w:t>
            </w:r>
          </w:p>
        </w:tc>
      </w:tr>
      <w:tr w:rsidR="00C3732C" w:rsidRPr="00A42C32" w:rsidTr="00057238">
        <w:trPr>
          <w:trHeight w:val="288"/>
          <w:jc w:val="center"/>
        </w:trPr>
        <w:tc>
          <w:tcPr>
            <w:tcW w:w="0" w:type="auto"/>
            <w:tcBorders>
              <w:top w:val="nil"/>
              <w:left w:val="single" w:sz="4" w:space="0" w:color="auto"/>
              <w:bottom w:val="single" w:sz="4" w:space="0" w:color="auto"/>
              <w:right w:val="single" w:sz="4" w:space="0" w:color="auto"/>
            </w:tcBorders>
            <w:vAlign w:val="bottom"/>
          </w:tcPr>
          <w:p w:rsidR="00C3732C" w:rsidRPr="00A42C32" w:rsidRDefault="00C3732C" w:rsidP="00CC3D4C">
            <w:pPr>
              <w:numPr>
                <w:ilvl w:val="0"/>
                <w:numId w:val="19"/>
              </w:numPr>
              <w:ind w:left="0" w:firstLine="0"/>
              <w:jc w:val="center"/>
              <w:rPr>
                <w:sz w:val="20"/>
                <w:szCs w:val="20"/>
              </w:rPr>
            </w:pPr>
          </w:p>
        </w:tc>
        <w:tc>
          <w:tcPr>
            <w:tcW w:w="0" w:type="auto"/>
            <w:tcBorders>
              <w:top w:val="nil"/>
              <w:left w:val="nil"/>
              <w:bottom w:val="single" w:sz="4" w:space="0" w:color="auto"/>
              <w:right w:val="single" w:sz="4" w:space="0" w:color="auto"/>
            </w:tcBorders>
            <w:shd w:val="clear" w:color="000000" w:fill="FFFFFF"/>
            <w:hideMark/>
          </w:tcPr>
          <w:p w:rsidR="00C3732C" w:rsidRPr="00C465A7" w:rsidRDefault="00C3732C" w:rsidP="00C3732C">
            <w:pPr>
              <w:rPr>
                <w:color w:val="000000"/>
                <w:sz w:val="20"/>
                <w:szCs w:val="20"/>
              </w:rPr>
            </w:pPr>
            <w:r w:rsidRPr="00C465A7">
              <w:rPr>
                <w:color w:val="000000"/>
                <w:sz w:val="20"/>
                <w:szCs w:val="20"/>
              </w:rPr>
              <w:t>просп.  им. 50 лет Октября (напротив ост. «</w:t>
            </w:r>
            <w:r w:rsidR="000443C2">
              <w:rPr>
                <w:color w:val="000000"/>
                <w:sz w:val="20"/>
                <w:szCs w:val="20"/>
              </w:rPr>
              <w:t xml:space="preserve">ул. </w:t>
            </w:r>
            <w:r w:rsidRPr="00C465A7">
              <w:rPr>
                <w:color w:val="000000"/>
                <w:sz w:val="20"/>
                <w:szCs w:val="20"/>
              </w:rPr>
              <w:t xml:space="preserve">Вишневая») </w:t>
            </w:r>
          </w:p>
        </w:tc>
        <w:tc>
          <w:tcPr>
            <w:tcW w:w="0" w:type="auto"/>
            <w:tcBorders>
              <w:top w:val="nil"/>
              <w:left w:val="nil"/>
              <w:bottom w:val="single" w:sz="4" w:space="0" w:color="auto"/>
              <w:right w:val="single" w:sz="4" w:space="0" w:color="auto"/>
            </w:tcBorders>
            <w:shd w:val="clear" w:color="000000" w:fill="FFFFFF"/>
          </w:tcPr>
          <w:p w:rsidR="00C3732C" w:rsidRDefault="00C3732C" w:rsidP="00C3732C">
            <w:r w:rsidRPr="00C465A7">
              <w:rPr>
                <w:color w:val="000000"/>
                <w:sz w:val="20"/>
                <w:szCs w:val="20"/>
              </w:rPr>
              <w:t>64:48:04 08 28:0068</w:t>
            </w:r>
          </w:p>
        </w:tc>
      </w:tr>
      <w:tr w:rsidR="00C3732C" w:rsidRPr="00A42C32" w:rsidTr="00057238">
        <w:trPr>
          <w:trHeight w:val="288"/>
          <w:jc w:val="center"/>
        </w:trPr>
        <w:tc>
          <w:tcPr>
            <w:tcW w:w="0" w:type="auto"/>
            <w:tcBorders>
              <w:top w:val="nil"/>
              <w:left w:val="single" w:sz="4" w:space="0" w:color="auto"/>
              <w:bottom w:val="single" w:sz="4" w:space="0" w:color="auto"/>
              <w:right w:val="single" w:sz="4" w:space="0" w:color="auto"/>
            </w:tcBorders>
            <w:vAlign w:val="bottom"/>
          </w:tcPr>
          <w:p w:rsidR="00C3732C" w:rsidRPr="00A42C32" w:rsidRDefault="00C3732C" w:rsidP="00CC3D4C">
            <w:pPr>
              <w:numPr>
                <w:ilvl w:val="0"/>
                <w:numId w:val="19"/>
              </w:numPr>
              <w:ind w:left="0" w:firstLine="0"/>
              <w:jc w:val="center"/>
              <w:rPr>
                <w:sz w:val="20"/>
                <w:szCs w:val="20"/>
              </w:rPr>
            </w:pPr>
          </w:p>
        </w:tc>
        <w:tc>
          <w:tcPr>
            <w:tcW w:w="0" w:type="auto"/>
            <w:tcBorders>
              <w:top w:val="nil"/>
              <w:left w:val="nil"/>
              <w:bottom w:val="single" w:sz="4" w:space="0" w:color="auto"/>
              <w:right w:val="single" w:sz="4" w:space="0" w:color="auto"/>
            </w:tcBorders>
            <w:shd w:val="clear" w:color="000000" w:fill="FFFFFF"/>
            <w:hideMark/>
          </w:tcPr>
          <w:p w:rsidR="00C3732C" w:rsidRPr="00C465A7" w:rsidRDefault="00C3732C" w:rsidP="00445BB9">
            <w:pPr>
              <w:rPr>
                <w:color w:val="000000"/>
                <w:sz w:val="20"/>
                <w:szCs w:val="20"/>
              </w:rPr>
            </w:pPr>
            <w:r w:rsidRPr="00C465A7">
              <w:rPr>
                <w:color w:val="000000"/>
                <w:sz w:val="20"/>
                <w:szCs w:val="20"/>
              </w:rPr>
              <w:t xml:space="preserve">6-ой </w:t>
            </w:r>
            <w:proofErr w:type="spellStart"/>
            <w:r w:rsidRPr="00C465A7">
              <w:rPr>
                <w:color w:val="000000"/>
                <w:sz w:val="20"/>
                <w:szCs w:val="20"/>
              </w:rPr>
              <w:t>Соколовогорский</w:t>
            </w:r>
            <w:proofErr w:type="spellEnd"/>
            <w:r w:rsidRPr="00C465A7">
              <w:rPr>
                <w:color w:val="000000"/>
                <w:sz w:val="20"/>
                <w:szCs w:val="20"/>
              </w:rPr>
              <w:t xml:space="preserve"> пр. (д. №3)</w:t>
            </w:r>
          </w:p>
        </w:tc>
        <w:tc>
          <w:tcPr>
            <w:tcW w:w="0" w:type="auto"/>
            <w:tcBorders>
              <w:top w:val="nil"/>
              <w:left w:val="nil"/>
              <w:bottom w:val="single" w:sz="4" w:space="0" w:color="auto"/>
              <w:right w:val="single" w:sz="4" w:space="0" w:color="auto"/>
            </w:tcBorders>
            <w:shd w:val="clear" w:color="000000" w:fill="FFFFFF"/>
          </w:tcPr>
          <w:p w:rsidR="00C3732C" w:rsidRDefault="00C3732C" w:rsidP="00445BB9">
            <w:r w:rsidRPr="00C465A7">
              <w:rPr>
                <w:color w:val="000000"/>
                <w:sz w:val="20"/>
                <w:szCs w:val="20"/>
              </w:rPr>
              <w:t>64:48:01 01 44:0070</w:t>
            </w:r>
          </w:p>
        </w:tc>
      </w:tr>
    </w:tbl>
    <w:p w:rsidR="00A42C32" w:rsidRDefault="00A42C32" w:rsidP="00B25707">
      <w:pPr>
        <w:ind w:left="709"/>
        <w:rPr>
          <w:sz w:val="20"/>
          <w:szCs w:val="20"/>
        </w:rPr>
      </w:pPr>
    </w:p>
    <w:p w:rsidR="00A42C32" w:rsidRDefault="00D361C0" w:rsidP="00D361C0">
      <w:pPr>
        <w:keepNext/>
        <w:keepLines/>
        <w:widowControl w:val="0"/>
        <w:suppressLineNumbers/>
        <w:tabs>
          <w:tab w:val="left" w:pos="3606"/>
        </w:tabs>
        <w:suppressAutoHyphens/>
        <w:jc w:val="both"/>
        <w:rPr>
          <w:sz w:val="20"/>
          <w:szCs w:val="20"/>
        </w:rPr>
      </w:pPr>
      <w:r>
        <w:rPr>
          <w:sz w:val="20"/>
          <w:szCs w:val="20"/>
        </w:rPr>
        <w:tab/>
      </w:r>
    </w:p>
    <w:p w:rsidR="0040618A" w:rsidRDefault="004E2273" w:rsidP="00B25707">
      <w:pPr>
        <w:keepNext/>
        <w:keepLines/>
        <w:widowControl w:val="0"/>
        <w:suppressLineNumbers/>
        <w:suppressAutoHyphens/>
        <w:ind w:firstLine="709"/>
        <w:jc w:val="both"/>
        <w:rPr>
          <w:sz w:val="20"/>
          <w:szCs w:val="20"/>
        </w:rPr>
      </w:pPr>
      <w:r>
        <w:rPr>
          <w:sz w:val="20"/>
          <w:szCs w:val="20"/>
        </w:rPr>
        <w:t xml:space="preserve">Конструкции устанавливаются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Договор</w:t>
      </w:r>
      <w:r w:rsidR="004D290C">
        <w:rPr>
          <w:rFonts w:ascii="Times New Roman" w:hAnsi="Times New Roman" w:cs="Times New Roman"/>
          <w:szCs w:val="24"/>
        </w:rPr>
        <w:t>ы</w:t>
      </w:r>
      <w:r w:rsidRPr="00211445">
        <w:rPr>
          <w:rFonts w:ascii="Times New Roman" w:hAnsi="Times New Roman" w:cs="Times New Roman"/>
          <w:szCs w:val="24"/>
        </w:rPr>
        <w:t xml:space="preserve">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C24722" w:rsidRPr="00211445">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соответствующего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 срок после заключения договоров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Саратов» за получением разрешений на установку и эксплуатацию рекламных конструкций.</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58209E">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Рекламные конструкции устанавливаю</w:t>
      </w:r>
      <w:r w:rsidR="00CD0852" w:rsidRPr="00211445">
        <w:rPr>
          <w:rFonts w:ascii="Times New Roman" w:hAnsi="Times New Roman" w:cs="Times New Roman"/>
          <w:szCs w:val="24"/>
        </w:rPr>
        <w:t>тс</w:t>
      </w:r>
      <w:r w:rsidRPr="00211445">
        <w:rPr>
          <w:rFonts w:ascii="Times New Roman" w:hAnsi="Times New Roman" w:cs="Times New Roman"/>
          <w:szCs w:val="24"/>
        </w:rPr>
        <w:t>я и эксплуатирую</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E5395E" w:rsidRPr="00211445" w:rsidRDefault="0058209E" w:rsidP="008B31C3">
      <w:pPr>
        <w:pStyle w:val="ConsPlusNormal"/>
        <w:ind w:firstLine="709"/>
        <w:jc w:val="both"/>
        <w:rPr>
          <w:rFonts w:ascii="Times New Roman" w:hAnsi="Times New Roman" w:cs="Times New Roman"/>
        </w:rPr>
      </w:pPr>
      <w:r w:rsidRPr="00211445">
        <w:rPr>
          <w:rFonts w:ascii="Times New Roman" w:hAnsi="Times New Roman" w:cs="Times New Roman"/>
        </w:rPr>
        <w:t>Установка рекламных конструкций</w:t>
      </w:r>
      <w:r w:rsidR="004E10D1" w:rsidRPr="00211445">
        <w:rPr>
          <w:rFonts w:ascii="Times New Roman" w:hAnsi="Times New Roman" w:cs="Times New Roman"/>
        </w:rPr>
        <w:t xml:space="preserve"> на </w:t>
      </w:r>
      <w:r w:rsidRPr="00211445">
        <w:rPr>
          <w:rFonts w:ascii="Times New Roman" w:hAnsi="Times New Roman" w:cs="Times New Roman"/>
        </w:rPr>
        <w:t>земельных участках</w:t>
      </w:r>
      <w:r w:rsidR="0040618A" w:rsidRPr="00211445">
        <w:rPr>
          <w:rFonts w:ascii="Times New Roman" w:hAnsi="Times New Roman" w:cs="Times New Roman"/>
        </w:rPr>
        <w:t xml:space="preserve"> </w:t>
      </w:r>
      <w:r w:rsidR="008B31C3" w:rsidRPr="00211445">
        <w:rPr>
          <w:rFonts w:ascii="Times New Roman" w:hAnsi="Times New Roman" w:cs="Times New Roman"/>
        </w:rPr>
        <w:t xml:space="preserve">согласована с уполномоченными органами на предмет </w:t>
      </w:r>
      <w:r w:rsidRPr="00211445">
        <w:rPr>
          <w:rFonts w:ascii="Times New Roman" w:hAnsi="Times New Roman" w:cs="Times New Roman"/>
        </w:rPr>
        <w:t>их</w:t>
      </w:r>
      <w:r w:rsidR="00E5395E" w:rsidRPr="00211445">
        <w:rPr>
          <w:rFonts w:ascii="Times New Roman" w:hAnsi="Times New Roman" w:cs="Times New Roman"/>
        </w:rPr>
        <w:t xml:space="preserve"> соответствия</w:t>
      </w:r>
      <w:r w:rsidR="001A0EF9" w:rsidRPr="00211445">
        <w:rPr>
          <w:rFonts w:ascii="Times New Roman" w:hAnsi="Times New Roman" w:cs="Times New Roman"/>
        </w:rPr>
        <w:t xml:space="preserve"> требованиям</w:t>
      </w:r>
      <w:r w:rsidR="00681ACF" w:rsidRPr="00211445">
        <w:rPr>
          <w:rFonts w:ascii="Times New Roman" w:hAnsi="Times New Roman" w:cs="Times New Roman"/>
        </w:rPr>
        <w:t xml:space="preserve"> нормативных актов по безопасности движения транспорта</w:t>
      </w:r>
      <w:r w:rsidR="00C56361" w:rsidRPr="00211445">
        <w:rPr>
          <w:rFonts w:ascii="Times New Roman" w:hAnsi="Times New Roman" w:cs="Times New Roman"/>
        </w:rPr>
        <w:t>,</w:t>
      </w:r>
      <w:r w:rsidR="003463D3" w:rsidRPr="00211445">
        <w:rPr>
          <w:rFonts w:ascii="Times New Roman" w:hAnsi="Times New Roman" w:cs="Times New Roman"/>
        </w:rPr>
        <w:t xml:space="preserve"> </w:t>
      </w:r>
      <w:r w:rsidR="003C0E76" w:rsidRPr="00211445">
        <w:rPr>
          <w:rFonts w:ascii="Times New Roman" w:hAnsi="Times New Roman" w:cs="Times New Roman"/>
        </w:rPr>
        <w:t>а так</w:t>
      </w:r>
      <w:r w:rsidR="008B31C3" w:rsidRPr="00211445">
        <w:rPr>
          <w:rFonts w:ascii="Times New Roman" w:hAnsi="Times New Roman" w:cs="Times New Roman"/>
        </w:rPr>
        <w:t xml:space="preserve">же </w:t>
      </w:r>
      <w:r w:rsidR="004E10D1" w:rsidRPr="00211445">
        <w:rPr>
          <w:rFonts w:ascii="Times New Roman" w:hAnsi="Times New Roman" w:cs="Times New Roman"/>
        </w:rPr>
        <w:t xml:space="preserve">на предмет </w:t>
      </w:r>
      <w:r w:rsidR="004F38C4" w:rsidRPr="00211445">
        <w:rPr>
          <w:rFonts w:ascii="Times New Roman" w:hAnsi="Times New Roman" w:cs="Times New Roman"/>
        </w:rPr>
        <w:t xml:space="preserve">их </w:t>
      </w:r>
      <w:r w:rsidR="00E5395E" w:rsidRPr="00211445">
        <w:rPr>
          <w:rFonts w:ascii="Times New Roman" w:hAnsi="Times New Roman" w:cs="Times New Roman"/>
        </w:rPr>
        <w:t xml:space="preserve">соответствия </w:t>
      </w:r>
      <w:r w:rsidR="00B22017" w:rsidRPr="00211445">
        <w:rPr>
          <w:rFonts w:ascii="Times New Roman" w:hAnsi="Times New Roman" w:cs="Times New Roman"/>
        </w:rPr>
        <w:t>документам территориального планирования и соблюдения внешнего архитектурного облика сложившейся застройки, градостроительным нормам и правилам</w:t>
      </w:r>
      <w:r w:rsidR="008B31C3" w:rsidRPr="00211445">
        <w:rPr>
          <w:rFonts w:ascii="Times New Roman" w:hAnsi="Times New Roman" w:cs="Times New Roman"/>
        </w:rPr>
        <w:t>.</w:t>
      </w:r>
    </w:p>
    <w:p w:rsidR="00B22017" w:rsidRPr="001C0232" w:rsidRDefault="00B22017">
      <w:pPr>
        <w:keepNext/>
        <w:keepLines/>
        <w:widowControl w:val="0"/>
        <w:suppressLineNumbers/>
        <w:suppressAutoHyphens/>
        <w:ind w:firstLine="709"/>
        <w:jc w:val="both"/>
        <w:rPr>
          <w:sz w:val="20"/>
          <w:szCs w:val="20"/>
        </w:rPr>
      </w:pPr>
      <w:r w:rsidRPr="00211445">
        <w:rPr>
          <w:sz w:val="20"/>
          <w:szCs w:val="20"/>
        </w:rPr>
        <w:lastRenderedPageBreak/>
        <w:t xml:space="preserve">Заявленные места установки рекламных конструкций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E73710" w:rsidRDefault="00FC7A6E">
      <w:pPr>
        <w:keepNext/>
        <w:keepLines/>
        <w:widowControl w:val="0"/>
        <w:suppressLineNumbers/>
        <w:suppressAutoHyphens/>
        <w:ind w:firstLine="709"/>
        <w:jc w:val="both"/>
        <w:rPr>
          <w:b/>
          <w:sz w:val="20"/>
          <w:szCs w:val="20"/>
        </w:rPr>
      </w:pPr>
      <w:r w:rsidRPr="00E73710">
        <w:rPr>
          <w:b/>
          <w:sz w:val="20"/>
          <w:szCs w:val="20"/>
        </w:rPr>
        <w:t xml:space="preserve">2.2.4. </w:t>
      </w:r>
      <w:r w:rsidR="004C28EE" w:rsidRPr="00E73710">
        <w:rPr>
          <w:b/>
          <w:color w:val="333333"/>
          <w:sz w:val="20"/>
          <w:szCs w:val="20"/>
        </w:rPr>
        <w:t>Начальная (минимальная) цена всех договоров</w:t>
      </w:r>
    </w:p>
    <w:p w:rsidR="00091CD1" w:rsidRDefault="00D23FE4">
      <w:pPr>
        <w:keepNext/>
        <w:keepLines/>
        <w:widowControl w:val="0"/>
        <w:suppressLineNumbers/>
        <w:suppressAutoHyphens/>
        <w:ind w:firstLine="709"/>
        <w:jc w:val="both"/>
        <w:rPr>
          <w:b/>
          <w:sz w:val="20"/>
          <w:szCs w:val="20"/>
        </w:rPr>
      </w:pPr>
      <w:r>
        <w:rPr>
          <w:sz w:val="20"/>
          <w:szCs w:val="20"/>
        </w:rPr>
        <w:t>1 080 000 (один миллион</w:t>
      </w:r>
      <w:r w:rsidRPr="00E73710">
        <w:rPr>
          <w:sz w:val="20"/>
          <w:szCs w:val="20"/>
        </w:rPr>
        <w:t xml:space="preserve"> </w:t>
      </w:r>
      <w:r>
        <w:rPr>
          <w:sz w:val="20"/>
          <w:szCs w:val="20"/>
        </w:rPr>
        <w:t>восемьдесят тысяч</w:t>
      </w:r>
      <w:r w:rsidRPr="00E73710">
        <w:rPr>
          <w:sz w:val="20"/>
          <w:szCs w:val="20"/>
        </w:rPr>
        <w:t xml:space="preserve"> рублей) 00 копеек</w:t>
      </w:r>
    </w:p>
    <w:p w:rsidR="00D23FE4" w:rsidRDefault="00D23FE4">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FC7A6E" w:rsidRPr="00064B78" w:rsidRDefault="00FC7A6E" w:rsidP="00CE514F">
      <w:pPr>
        <w:keepNext/>
        <w:keepLines/>
        <w:widowControl w:val="0"/>
        <w:suppressLineNumbers/>
        <w:suppressAutoHyphens/>
        <w:ind w:firstLine="709"/>
        <w:rPr>
          <w:sz w:val="20"/>
        </w:rPr>
      </w:pPr>
      <w:r w:rsidRPr="00064B78">
        <w:rPr>
          <w:sz w:val="20"/>
        </w:rPr>
        <w:t xml:space="preserve">Безналичная форма расчетов. </w:t>
      </w:r>
    </w:p>
    <w:p w:rsidR="00FA5A2C" w:rsidRPr="00211445" w:rsidRDefault="003717C9" w:rsidP="003C0E76">
      <w:pPr>
        <w:autoSpaceDE w:val="0"/>
        <w:autoSpaceDN w:val="0"/>
        <w:adjustRightInd w:val="0"/>
        <w:ind w:firstLine="709"/>
        <w:jc w:val="both"/>
        <w:rPr>
          <w:sz w:val="20"/>
          <w:szCs w:val="20"/>
        </w:rPr>
      </w:pPr>
      <w:r w:rsidRPr="00211445">
        <w:rPr>
          <w:sz w:val="20"/>
          <w:szCs w:val="20"/>
        </w:rPr>
        <w:t xml:space="preserve">Расчётным периодом признается год (12 месяцев). Расчётный период исчисляется с момента </w:t>
      </w:r>
      <w:r w:rsidR="003C0E76" w:rsidRPr="00211445">
        <w:rPr>
          <w:sz w:val="20"/>
          <w:szCs w:val="20"/>
        </w:rPr>
        <w:t xml:space="preserve">заключения договора на установку и эксплуатацию рекламной конструкции (НДС не облагается) . </w:t>
      </w:r>
      <w:r w:rsidRPr="00211445">
        <w:rPr>
          <w:sz w:val="20"/>
          <w:szCs w:val="20"/>
        </w:rPr>
        <w:t>Плата вносится в течение 30 календарных дней после начала текущего расчетного периода. Плата за первый год вносится в течение 30 календарных дне</w:t>
      </w:r>
      <w:r w:rsidR="00A26674" w:rsidRPr="00211445">
        <w:rPr>
          <w:sz w:val="20"/>
          <w:szCs w:val="20"/>
        </w:rPr>
        <w:t xml:space="preserve">й </w:t>
      </w:r>
      <w:r w:rsidR="003C0E76" w:rsidRPr="00211445">
        <w:rPr>
          <w:sz w:val="20"/>
          <w:szCs w:val="20"/>
        </w:rPr>
        <w:t>с момента получения разрешения на установку и эксплуатацию рекламной конструкции, выдаваемого администрацией муниципального образования «Город Саратов».</w:t>
      </w:r>
    </w:p>
    <w:p w:rsidR="003C0E76" w:rsidRPr="001B5FB5" w:rsidRDefault="003C0E76">
      <w:pPr>
        <w:autoSpaceDE w:val="0"/>
        <w:autoSpaceDN w:val="0"/>
        <w:adjustRightInd w:val="0"/>
        <w:ind w:firstLine="709"/>
        <w:jc w:val="both"/>
        <w:rPr>
          <w:sz w:val="20"/>
        </w:rPr>
      </w:pPr>
    </w:p>
    <w:p w:rsidR="00FC7A6E" w:rsidRPr="00064B78" w:rsidRDefault="00FC7A6E">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4C28EE" w:rsidRPr="00064B78">
        <w:rPr>
          <w:b/>
          <w:bCs/>
          <w:sz w:val="20"/>
        </w:rPr>
        <w:t>всех договоров</w:t>
      </w:r>
      <w:r w:rsidRPr="00064B78">
        <w:rPr>
          <w:b/>
          <w:bCs/>
          <w:sz w:val="20"/>
          <w:szCs w:val="20"/>
        </w:rPr>
        <w:t>.</w:t>
      </w:r>
    </w:p>
    <w:p w:rsidR="00C24722" w:rsidRPr="00064B78" w:rsidRDefault="00C24722" w:rsidP="00C24722">
      <w:pPr>
        <w:pStyle w:val="a7"/>
        <w:ind w:firstLine="709"/>
        <w:jc w:val="both"/>
        <w:rPr>
          <w:b w:val="0"/>
          <w:color w:val="000000"/>
          <w:szCs w:val="24"/>
        </w:rPr>
      </w:pPr>
      <w:r w:rsidRPr="00064B78">
        <w:rPr>
          <w:b w:val="0"/>
          <w:color w:val="000000"/>
          <w:szCs w:val="24"/>
        </w:rPr>
        <w:t xml:space="preserve">Предложение о цене </w:t>
      </w:r>
      <w:r w:rsidRPr="00064B78">
        <w:rPr>
          <w:b w:val="0"/>
          <w:bCs/>
        </w:rPr>
        <w:t xml:space="preserve">всех договоров, </w:t>
      </w:r>
      <w:r w:rsidRPr="00064B78">
        <w:rPr>
          <w:b w:val="0"/>
          <w:color w:val="000000"/>
          <w:szCs w:val="24"/>
        </w:rPr>
        <w:t xml:space="preserve">не должно быть менее начальной цены </w:t>
      </w:r>
      <w:r w:rsidRPr="00064B78">
        <w:rPr>
          <w:b w:val="0"/>
          <w:bCs/>
        </w:rPr>
        <w:t>всех договоров.</w:t>
      </w:r>
    </w:p>
    <w:p w:rsidR="00C24722" w:rsidRPr="00064B78" w:rsidRDefault="00C24722" w:rsidP="00C24722">
      <w:pPr>
        <w:widowControl w:val="0"/>
        <w:ind w:firstLine="709"/>
        <w:jc w:val="both"/>
        <w:rPr>
          <w:color w:val="000000"/>
          <w:sz w:val="20"/>
        </w:rPr>
      </w:pPr>
      <w:r w:rsidRPr="00064B78">
        <w:rPr>
          <w:color w:val="000000"/>
          <w:sz w:val="20"/>
        </w:rPr>
        <w:t xml:space="preserve">Цена </w:t>
      </w:r>
      <w:r w:rsidRPr="00064B78">
        <w:rPr>
          <w:bCs/>
          <w:sz w:val="20"/>
        </w:rPr>
        <w:t xml:space="preserve">всех договоров, </w:t>
      </w:r>
      <w:r w:rsidRPr="00064B78">
        <w:rPr>
          <w:color w:val="000000"/>
          <w:sz w:val="20"/>
        </w:rPr>
        <w:t>определяется на основании ценового предложения участника.</w:t>
      </w:r>
    </w:p>
    <w:p w:rsidR="00C24722" w:rsidRPr="00064B78" w:rsidRDefault="00C24722" w:rsidP="00C24722">
      <w:pPr>
        <w:widowControl w:val="0"/>
        <w:ind w:firstLine="709"/>
        <w:jc w:val="both"/>
        <w:rPr>
          <w:color w:val="000000"/>
          <w:sz w:val="20"/>
        </w:rPr>
      </w:pPr>
      <w:r w:rsidRPr="00064B78">
        <w:rPr>
          <w:color w:val="000000"/>
          <w:sz w:val="20"/>
        </w:rPr>
        <w:t xml:space="preserve">Цена каждого договора определяется путем деления ценового предложения победителя торгов на </w:t>
      </w:r>
      <w:r>
        <w:rPr>
          <w:color w:val="000000"/>
          <w:sz w:val="20"/>
        </w:rPr>
        <w:t xml:space="preserve">площадь всех </w:t>
      </w:r>
      <w:r w:rsidRPr="00064B78">
        <w:rPr>
          <w:color w:val="000000"/>
          <w:sz w:val="20"/>
        </w:rPr>
        <w:t>рекламных конструкций</w:t>
      </w:r>
      <w:r>
        <w:rPr>
          <w:color w:val="000000"/>
          <w:sz w:val="20"/>
        </w:rPr>
        <w:t xml:space="preserve"> указанных</w:t>
      </w:r>
      <w:r w:rsidRPr="00064B78">
        <w:rPr>
          <w:color w:val="000000"/>
          <w:sz w:val="20"/>
        </w:rPr>
        <w:t xml:space="preserve"> в </w:t>
      </w:r>
      <w:r w:rsidRPr="00064B78">
        <w:rPr>
          <w:sz w:val="20"/>
        </w:rPr>
        <w:t xml:space="preserve">Технической части (Часть </w:t>
      </w:r>
      <w:r w:rsidRPr="00064B78">
        <w:rPr>
          <w:sz w:val="20"/>
          <w:lang w:val="en-US"/>
        </w:rPr>
        <w:t>II</w:t>
      </w:r>
      <w:r w:rsidRPr="00064B78">
        <w:rPr>
          <w:sz w:val="20"/>
        </w:rPr>
        <w:t xml:space="preserve">) конкурсной </w:t>
      </w:r>
      <w:r w:rsidRPr="00D94F0E">
        <w:rPr>
          <w:sz w:val="20"/>
        </w:rPr>
        <w:t>документации</w:t>
      </w:r>
      <w:r w:rsidRPr="00D94F0E">
        <w:rPr>
          <w:color w:val="000000"/>
          <w:sz w:val="20"/>
        </w:rPr>
        <w:t xml:space="preserve"> </w:t>
      </w:r>
      <w:r w:rsidR="00285F51" w:rsidRPr="00D94F0E">
        <w:rPr>
          <w:color w:val="000000"/>
          <w:sz w:val="20"/>
        </w:rPr>
        <w:t>(</w:t>
      </w:r>
      <w:r w:rsidR="00633CE3">
        <w:rPr>
          <w:color w:val="000000"/>
          <w:sz w:val="20"/>
        </w:rPr>
        <w:t>72</w:t>
      </w:r>
      <w:r w:rsidR="002250C2">
        <w:rPr>
          <w:color w:val="000000"/>
          <w:sz w:val="20"/>
        </w:rPr>
        <w:t xml:space="preserve"> кв. м</w:t>
      </w:r>
      <w:r w:rsidRPr="00BB4A45">
        <w:rPr>
          <w:color w:val="000000"/>
          <w:sz w:val="20"/>
        </w:rPr>
        <w:t>)</w:t>
      </w:r>
      <w:r>
        <w:rPr>
          <w:color w:val="000000"/>
          <w:sz w:val="20"/>
        </w:rPr>
        <w:t xml:space="preserve"> и умножения полученного показателя (цена за 1 кв.м.) на площадь каждой конструкции, указанной</w:t>
      </w:r>
      <w:r w:rsidRPr="00064B78">
        <w:rPr>
          <w:color w:val="000000"/>
          <w:sz w:val="20"/>
        </w:rPr>
        <w:t xml:space="preserve"> в </w:t>
      </w:r>
      <w:r w:rsidRPr="00064B78">
        <w:rPr>
          <w:sz w:val="20"/>
        </w:rPr>
        <w:t xml:space="preserve">Технической части (Часть </w:t>
      </w:r>
      <w:r w:rsidRPr="00064B78">
        <w:rPr>
          <w:sz w:val="20"/>
          <w:lang w:val="en-US"/>
        </w:rPr>
        <w:t>II</w:t>
      </w:r>
      <w:r w:rsidRPr="00064B78">
        <w:rPr>
          <w:sz w:val="20"/>
        </w:rPr>
        <w:t>) конкурсной документации.</w:t>
      </w:r>
    </w:p>
    <w:p w:rsidR="00C24722" w:rsidRPr="00254328" w:rsidRDefault="00C24722" w:rsidP="00C24722">
      <w:pPr>
        <w:autoSpaceDE w:val="0"/>
        <w:autoSpaceDN w:val="0"/>
        <w:adjustRightInd w:val="0"/>
        <w:ind w:firstLine="709"/>
        <w:jc w:val="both"/>
        <w:rPr>
          <w:sz w:val="20"/>
          <w:szCs w:val="20"/>
        </w:rPr>
      </w:pPr>
      <w:r w:rsidRPr="00064B78">
        <w:rPr>
          <w:sz w:val="20"/>
          <w:szCs w:val="20"/>
        </w:rPr>
        <w:t>В цену Договоров не входят расходы, связанные с установкой и эксплуатацией рекламных конструкций.</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AB782C" w:rsidRDefault="00AB782C" w:rsidP="00AB782C">
      <w:pPr>
        <w:autoSpaceDE w:val="0"/>
        <w:autoSpaceDN w:val="0"/>
        <w:adjustRightInd w:val="0"/>
        <w:ind w:firstLine="709"/>
        <w:jc w:val="both"/>
        <w:rPr>
          <w:b/>
          <w:bCs/>
          <w:sz w:val="20"/>
        </w:rPr>
      </w:pPr>
      <w:r w:rsidRPr="0088552D">
        <w:rPr>
          <w:b/>
          <w:sz w:val="20"/>
        </w:rPr>
        <w:t>2.2.8</w:t>
      </w:r>
      <w:r w:rsidRPr="0088552D">
        <w:rPr>
          <w:b/>
          <w:bCs/>
          <w:sz w:val="20"/>
        </w:rPr>
        <w:t xml:space="preserve">. Порядок, место, дата начала и дата </w:t>
      </w:r>
      <w:r w:rsidR="00994258" w:rsidRPr="0088552D">
        <w:rPr>
          <w:b/>
          <w:bCs/>
          <w:sz w:val="20"/>
        </w:rPr>
        <w:t xml:space="preserve">и время </w:t>
      </w:r>
      <w:r w:rsidRPr="0088552D">
        <w:rPr>
          <w:b/>
          <w:bCs/>
          <w:sz w:val="20"/>
        </w:rPr>
        <w:t>окончания срока подачи заявок на участие в конкурсе</w:t>
      </w:r>
    </w:p>
    <w:p w:rsidR="00AB782C" w:rsidRDefault="00AB782C" w:rsidP="00AB782C">
      <w:pPr>
        <w:pStyle w:val="a7"/>
        <w:ind w:firstLine="709"/>
        <w:jc w:val="both"/>
        <w:rPr>
          <w:b w:val="0"/>
          <w:color w:val="000000"/>
          <w:szCs w:val="24"/>
        </w:rPr>
      </w:pPr>
      <w:r>
        <w:rPr>
          <w:b w:val="0"/>
        </w:rPr>
        <w:t>Участник несет все расходы, связанные с подготовкой и подачей своей Заявки на участие в конкурсе. Комиссия, муниципальный заказчик, организатор торгов</w:t>
      </w:r>
      <w:r w:rsidR="005348DC">
        <w:rPr>
          <w:b w:val="0"/>
        </w:rPr>
        <w:t xml:space="preserve">, </w:t>
      </w:r>
      <w:proofErr w:type="spellStart"/>
      <w:r w:rsidR="005348DC">
        <w:rPr>
          <w:b w:val="0"/>
        </w:rPr>
        <w:t>Управомоченная</w:t>
      </w:r>
      <w:proofErr w:type="spellEnd"/>
      <w:r w:rsidR="005348DC">
        <w:rPr>
          <w:b w:val="0"/>
        </w:rPr>
        <w:t xml:space="preserve"> организация</w:t>
      </w:r>
      <w:r>
        <w:rPr>
          <w:b w:val="0"/>
        </w:rPr>
        <w:t xml:space="preserve"> не отвечают и не несут обязательств по этим расходам, независимо от результатов Конкурса. </w:t>
      </w:r>
    </w:p>
    <w:p w:rsidR="00AB782C" w:rsidRDefault="00AB782C" w:rsidP="00AB782C">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2D0959" w:rsidRPr="00A87E72" w:rsidRDefault="002D0959" w:rsidP="00211445">
      <w:pPr>
        <w:ind w:firstLine="709"/>
        <w:jc w:val="both"/>
        <w:rPr>
          <w:sz w:val="20"/>
        </w:rPr>
      </w:pPr>
      <w:r w:rsidRPr="00A87E72">
        <w:rPr>
          <w:sz w:val="20"/>
        </w:rPr>
        <w:t xml:space="preserve">Конверты с конкурсными заявками принимаются в рабочие дни с 10-00 до 13-00 часов и с 14-00 до 16-00 часов (время московское) по адресу: г. Саратов, </w:t>
      </w:r>
      <w:r w:rsidR="00F27408" w:rsidRPr="00A87E72">
        <w:rPr>
          <w:color w:val="000000"/>
          <w:sz w:val="20"/>
          <w:szCs w:val="20"/>
        </w:rPr>
        <w:t>ул. Волжская</w:t>
      </w:r>
      <w:r w:rsidRPr="00A87E72">
        <w:rPr>
          <w:color w:val="000000"/>
          <w:sz w:val="20"/>
          <w:szCs w:val="20"/>
        </w:rPr>
        <w:t xml:space="preserve">, </w:t>
      </w:r>
      <w:r w:rsidR="00F27408" w:rsidRPr="00A87E72">
        <w:rPr>
          <w:color w:val="000000"/>
          <w:sz w:val="20"/>
          <w:szCs w:val="20"/>
        </w:rPr>
        <w:t>34</w:t>
      </w:r>
      <w:r w:rsidR="00211445">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2D0959" w:rsidRPr="00A87E72" w:rsidRDefault="002D0959" w:rsidP="00211445">
      <w:pPr>
        <w:ind w:firstLine="709"/>
        <w:jc w:val="both"/>
        <w:rPr>
          <w:sz w:val="20"/>
        </w:rPr>
      </w:pPr>
      <w:r w:rsidRPr="00A87E72">
        <w:rPr>
          <w:sz w:val="20"/>
        </w:rPr>
        <w:t>Дата и</w:t>
      </w:r>
      <w:r w:rsidR="00211445">
        <w:rPr>
          <w:sz w:val="20"/>
        </w:rPr>
        <w:t xml:space="preserve"> время</w:t>
      </w:r>
      <w:r w:rsidR="00633CE3">
        <w:rPr>
          <w:sz w:val="20"/>
        </w:rPr>
        <w:t xml:space="preserve"> начала приема заявок:  07.04</w:t>
      </w:r>
      <w:r w:rsidR="00211445">
        <w:rPr>
          <w:sz w:val="20"/>
        </w:rPr>
        <w:t>.2014</w:t>
      </w:r>
      <w:r w:rsidRPr="00A87E72">
        <w:rPr>
          <w:sz w:val="20"/>
        </w:rPr>
        <w:t xml:space="preserve">  года с 10:00 часов по московскому времени.</w:t>
      </w:r>
    </w:p>
    <w:p w:rsidR="002D0959" w:rsidRPr="00211445" w:rsidRDefault="002D0959" w:rsidP="00211445">
      <w:pPr>
        <w:pStyle w:val="ConsPlusNormal"/>
        <w:ind w:firstLine="709"/>
        <w:jc w:val="both"/>
        <w:rPr>
          <w:rFonts w:ascii="Times New Roman" w:hAnsi="Times New Roman" w:cs="Times New Roman"/>
        </w:rPr>
      </w:pPr>
      <w:r w:rsidRPr="00A87E72">
        <w:rPr>
          <w:rStyle w:val="grame"/>
          <w:rFonts w:ascii="Times New Roman" w:hAnsi="Times New Roman" w:cs="Times New Roman"/>
          <w:color w:val="000000"/>
        </w:rPr>
        <w:t xml:space="preserve">Датой начала срока подачи заявок на участие в конкурсе является день, следующий за днем размещения на </w:t>
      </w:r>
      <w:r w:rsidRPr="00211445">
        <w:rPr>
          <w:rStyle w:val="grame"/>
          <w:rFonts w:ascii="Times New Roman" w:hAnsi="Times New Roman" w:cs="Times New Roman"/>
        </w:rPr>
        <w:t>официальном сайте извещения о проведении конкурса.</w:t>
      </w:r>
      <w:r w:rsidRPr="00211445">
        <w:rPr>
          <w:rFonts w:ascii="Times New Roman" w:hAnsi="Times New Roman" w:cs="Times New Roman"/>
        </w:rPr>
        <w:t xml:space="preserve"> </w:t>
      </w:r>
    </w:p>
    <w:p w:rsidR="002D0959" w:rsidRPr="00211445" w:rsidRDefault="002D0959" w:rsidP="002D0959">
      <w:pPr>
        <w:ind w:firstLine="709"/>
        <w:jc w:val="both"/>
        <w:rPr>
          <w:sz w:val="20"/>
        </w:rPr>
      </w:pPr>
      <w:r w:rsidRPr="00211445">
        <w:rPr>
          <w:sz w:val="20"/>
        </w:rPr>
        <w:t>Дата и в</w:t>
      </w:r>
      <w:r w:rsidR="004F4530" w:rsidRPr="00211445">
        <w:rPr>
          <w:sz w:val="20"/>
        </w:rPr>
        <w:t xml:space="preserve">ремя окончания </w:t>
      </w:r>
      <w:r w:rsidR="00994258" w:rsidRPr="00211445">
        <w:rPr>
          <w:sz w:val="20"/>
        </w:rPr>
        <w:t xml:space="preserve">срока подачи </w:t>
      </w:r>
      <w:r w:rsidR="00633CE3">
        <w:rPr>
          <w:sz w:val="20"/>
        </w:rPr>
        <w:t>заявок: 05.05</w:t>
      </w:r>
      <w:r w:rsidR="00211445" w:rsidRPr="00211445">
        <w:rPr>
          <w:sz w:val="20"/>
        </w:rPr>
        <w:t>.2014</w:t>
      </w:r>
      <w:r w:rsidR="00A87E72" w:rsidRPr="00211445">
        <w:rPr>
          <w:sz w:val="20"/>
        </w:rPr>
        <w:t xml:space="preserve"> года</w:t>
      </w:r>
      <w:r w:rsidR="00633CE3">
        <w:rPr>
          <w:sz w:val="20"/>
        </w:rPr>
        <w:t xml:space="preserve"> в</w:t>
      </w:r>
      <w:r w:rsidR="00931995">
        <w:rPr>
          <w:sz w:val="20"/>
        </w:rPr>
        <w:t xml:space="preserve"> 16</w:t>
      </w:r>
      <w:r w:rsidR="004F4530" w:rsidRPr="00211445">
        <w:rPr>
          <w:sz w:val="20"/>
        </w:rPr>
        <w:t>-0</w:t>
      </w:r>
      <w:r w:rsidR="00633CE3">
        <w:rPr>
          <w:sz w:val="20"/>
        </w:rPr>
        <w:t xml:space="preserve">0 часов по московскому </w:t>
      </w:r>
      <w:r w:rsidR="00633CE3" w:rsidRPr="00A87E72">
        <w:rPr>
          <w:sz w:val="20"/>
        </w:rPr>
        <w:t>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B782C" w:rsidRPr="007D7FA0"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rPr>
        <w:t>4) не обладание</w:t>
      </w:r>
      <w:r>
        <w:rPr>
          <w:rFonts w:ascii="Times New Roman" w:hAnsi="Times New Roman" w:cs="Times New Roman"/>
          <w:szCs w:val="24"/>
        </w:rPr>
        <w:t xml:space="preserve"> преимущественным положением в сфере распространения наружной рекламы на момент подачи заявки на участие в торгах. Если по результатам проведения конкурса лицо приобретает преимущественное положение, данные </w:t>
      </w:r>
      <w:r w:rsidRPr="007D7FA0">
        <w:rPr>
          <w:rFonts w:ascii="Times New Roman" w:hAnsi="Times New Roman" w:cs="Times New Roman"/>
          <w:szCs w:val="24"/>
        </w:rPr>
        <w:t>результаты являются недействительными.</w:t>
      </w:r>
    </w:p>
    <w:p w:rsidR="00A72B56" w:rsidRPr="00841816" w:rsidRDefault="00A72B56" w:rsidP="00A72B56">
      <w:pPr>
        <w:pStyle w:val="ConsPlusNormal"/>
        <w:ind w:firstLine="709"/>
        <w:jc w:val="both"/>
        <w:rPr>
          <w:rFonts w:ascii="Times New Roman" w:hAnsi="Times New Roman" w:cs="Times New Roman"/>
          <w:szCs w:val="24"/>
        </w:rPr>
      </w:pPr>
      <w:r w:rsidRPr="00A72B56">
        <w:rPr>
          <w:rFonts w:ascii="Times New Roman" w:hAnsi="Times New Roman" w:cs="Times New Roman"/>
          <w:szCs w:val="24"/>
        </w:rPr>
        <w:t xml:space="preserve">5) отсутствие задолженности по плате за использование </w:t>
      </w:r>
      <w:r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lastRenderedPageBreak/>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или в форме электронного документа.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xml:space="preserve">. Место, порядок, даты и время вскрытия конвертов с заявками на участие в конкурсе и открытия </w:t>
      </w:r>
      <w:r w:rsidRPr="00211445">
        <w:rPr>
          <w:b/>
          <w:bCs/>
          <w:sz w:val="20"/>
          <w:szCs w:val="20"/>
        </w:rPr>
        <w:t xml:space="preserve">доступа к поданным в форме электронных документов заявкам на участие в конкурсе.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ул. Волжская</w:t>
      </w:r>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AB782C" w:rsidRDefault="00AB782C" w:rsidP="00AB782C">
      <w:pPr>
        <w:pStyle w:val="33"/>
        <w:ind w:firstLine="709"/>
        <w:jc w:val="both"/>
        <w:rPr>
          <w:color w:val="auto"/>
          <w:sz w:val="20"/>
        </w:rPr>
      </w:pPr>
      <w:r w:rsidRPr="00211445">
        <w:rPr>
          <w:color w:val="auto"/>
          <w:sz w:val="20"/>
          <w:szCs w:val="20"/>
        </w:rPr>
        <w:t xml:space="preserve">Вскрытие комиссией конвертов с конкурсными заявками будет проведено </w:t>
      </w:r>
      <w:r w:rsidR="00EB513D">
        <w:rPr>
          <w:color w:val="auto"/>
          <w:sz w:val="20"/>
          <w:szCs w:val="20"/>
        </w:rPr>
        <w:t>06.05</w:t>
      </w:r>
      <w:r w:rsidR="00211445">
        <w:rPr>
          <w:color w:val="auto"/>
          <w:sz w:val="20"/>
          <w:szCs w:val="20"/>
        </w:rPr>
        <w:t>.2014</w:t>
      </w:r>
      <w:r w:rsidRPr="00211445">
        <w:rPr>
          <w:color w:val="auto"/>
          <w:sz w:val="20"/>
          <w:szCs w:val="20"/>
        </w:rPr>
        <w:t xml:space="preserve"> года </w:t>
      </w:r>
      <w:r w:rsidR="001274C9" w:rsidRPr="00211445">
        <w:rPr>
          <w:color w:val="auto"/>
          <w:sz w:val="20"/>
          <w:szCs w:val="20"/>
        </w:rPr>
        <w:t xml:space="preserve">в </w:t>
      </w:r>
      <w:r w:rsidR="00602D2E" w:rsidRPr="00211445">
        <w:rPr>
          <w:color w:val="auto"/>
          <w:sz w:val="20"/>
          <w:szCs w:val="20"/>
        </w:rPr>
        <w:t>1</w:t>
      </w:r>
      <w:r w:rsidR="00931995">
        <w:rPr>
          <w:color w:val="auto"/>
          <w:sz w:val="20"/>
          <w:szCs w:val="20"/>
        </w:rPr>
        <w:t>0</w:t>
      </w:r>
      <w:r w:rsidR="004F4530" w:rsidRPr="00211445">
        <w:rPr>
          <w:color w:val="auto"/>
          <w:sz w:val="20"/>
          <w:szCs w:val="20"/>
        </w:rPr>
        <w:t>-0</w:t>
      </w:r>
      <w:r w:rsidR="002C481F" w:rsidRPr="00211445">
        <w:rPr>
          <w:color w:val="auto"/>
          <w:sz w:val="20"/>
          <w:szCs w:val="20"/>
        </w:rPr>
        <w:t xml:space="preserve">0 </w:t>
      </w:r>
      <w:r w:rsidRPr="00211445">
        <w:rPr>
          <w:color w:val="auto"/>
          <w:sz w:val="20"/>
          <w:szCs w:val="20"/>
        </w:rPr>
        <w:t>часов (время</w:t>
      </w:r>
      <w:r w:rsidRPr="00A87E72">
        <w:rPr>
          <w:color w:val="auto"/>
          <w:sz w:val="20"/>
        </w:rPr>
        <w:t xml:space="preserve"> московское).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 xml:space="preserve">1. Цена </w:t>
      </w:r>
      <w:r w:rsidR="00AD7EDC" w:rsidRPr="003B0C13">
        <w:rPr>
          <w:rFonts w:ascii="Times New Roman" w:hAnsi="Times New Roman" w:cs="Times New Roman"/>
        </w:rPr>
        <w:t xml:space="preserve">всех </w:t>
      </w:r>
      <w:r w:rsidRPr="003B0C13">
        <w:rPr>
          <w:rFonts w:ascii="Times New Roman" w:hAnsi="Times New Roman" w:cs="Times New Roman"/>
        </w:rPr>
        <w:t>договор</w:t>
      </w:r>
      <w:r w:rsidR="00AD7EDC" w:rsidRPr="003B0C13">
        <w:rPr>
          <w:rFonts w:ascii="Times New Roman" w:hAnsi="Times New Roman" w:cs="Times New Roman"/>
        </w:rPr>
        <w:t>ов</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Для определения рейтинга заявки по критерию "Цена всех договоров" в конкурсной документации устанавливается начальная (минимальная) Цена всех договоров.</w:t>
      </w:r>
    </w:p>
    <w:p w:rsidR="00DB78BE" w:rsidRPr="00463BE2" w:rsidRDefault="00DB78BE" w:rsidP="00DB78BE">
      <w:pPr>
        <w:ind w:firstLine="709"/>
        <w:jc w:val="both"/>
        <w:rPr>
          <w:color w:val="000000"/>
          <w:sz w:val="20"/>
          <w:szCs w:val="20"/>
        </w:rPr>
      </w:pPr>
      <w:r w:rsidRPr="00463BE2">
        <w:rPr>
          <w:color w:val="000000"/>
          <w:sz w:val="20"/>
          <w:szCs w:val="20"/>
        </w:rPr>
        <w:t>Рейтинг, присуждаемый заявке по критерию "Цена всех договоров",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начальная (минимальная) Цена всех договоров,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всех договоров</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всех договоров», рейтинг, присуждаемый этой заявке по критерию "Цена всех договоров",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одинаковые условия исполнения договоров,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Цена всех договоров</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2.2.15. Срок подписания договоров</w:t>
      </w:r>
      <w:r w:rsidR="00A72B56">
        <w:rPr>
          <w:b/>
          <w:bCs/>
          <w:sz w:val="20"/>
        </w:rPr>
        <w:t xml:space="preserve"> на ус</w:t>
      </w:r>
      <w:r>
        <w:rPr>
          <w:b/>
          <w:bCs/>
          <w:sz w:val="20"/>
        </w:rPr>
        <w:t>тановку и эксплуатацию рекламных конструкций</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4D290C">
        <w:rPr>
          <w:sz w:val="20"/>
          <w:szCs w:val="20"/>
        </w:rPr>
        <w:t>ы</w:t>
      </w:r>
      <w:r w:rsidR="00FD4BF1" w:rsidRPr="000B6D99">
        <w:rPr>
          <w:sz w:val="20"/>
          <w:szCs w:val="20"/>
        </w:rPr>
        <w:t xml:space="preserve"> должны</w:t>
      </w:r>
      <w:r w:rsidRPr="000B6D99">
        <w:rPr>
          <w:sz w:val="20"/>
          <w:szCs w:val="20"/>
        </w:rPr>
        <w:t xml:space="preserve"> быть подписан</w:t>
      </w:r>
      <w:r w:rsidR="00FD4BF1" w:rsidRPr="000B6D99">
        <w:rPr>
          <w:sz w:val="20"/>
          <w:szCs w:val="20"/>
        </w:rPr>
        <w:t>ы</w:t>
      </w:r>
      <w:r w:rsidRPr="000B6D99">
        <w:rPr>
          <w:sz w:val="20"/>
          <w:szCs w:val="20"/>
        </w:rPr>
        <w:t xml:space="preserve">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откажется от заключения договоров, договор</w:t>
      </w:r>
      <w:r w:rsidR="004D290C">
        <w:rPr>
          <w:b w:val="0"/>
        </w:rPr>
        <w:t>ы</w:t>
      </w:r>
      <w:r w:rsidR="00FD4BF1" w:rsidRPr="000B6D99">
        <w:rPr>
          <w:b w:val="0"/>
        </w:rPr>
        <w:t xml:space="preserve"> заключаю</w:t>
      </w:r>
      <w:r w:rsidRPr="000B6D99">
        <w:rPr>
          <w:b w:val="0"/>
        </w:rPr>
        <w:t xml:space="preserve">тся </w:t>
      </w:r>
      <w:r w:rsidRPr="000B6D99">
        <w:rPr>
          <w:b w:val="0"/>
          <w:bCs/>
        </w:rPr>
        <w:t xml:space="preserve">с участником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ла отказа от заключения договоров</w:t>
      </w:r>
      <w:r w:rsidR="00C542C5" w:rsidRPr="000B6D99">
        <w:rPr>
          <w:b w:val="0"/>
        </w:rPr>
        <w:t xml:space="preserve"> участника, которому присвоен первый номер. Проток</w:t>
      </w:r>
      <w:r w:rsidR="00FD4BF1" w:rsidRPr="000B6D99">
        <w:rPr>
          <w:b w:val="0"/>
        </w:rPr>
        <w:t>ол отказа от заключения договоров</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lastRenderedPageBreak/>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позднее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Pr="00DD3F3D" w:rsidRDefault="005407EE" w:rsidP="005407EE">
      <w:pPr>
        <w:jc w:val="center"/>
        <w:rPr>
          <w:b/>
          <w:sz w:val="20"/>
        </w:rPr>
      </w:pPr>
      <w:r>
        <w:rPr>
          <w:b/>
          <w:sz w:val="20"/>
        </w:rPr>
        <w:t>Описание и внешний вид рекламных конструкций</w:t>
      </w:r>
      <w:r w:rsidRPr="00DD3F3D">
        <w:rPr>
          <w:b/>
          <w:sz w:val="20"/>
        </w:rPr>
        <w:t>.</w:t>
      </w:r>
    </w:p>
    <w:p w:rsidR="005407EE" w:rsidRDefault="005407EE" w:rsidP="005407EE">
      <w:pPr>
        <w:jc w:val="center"/>
        <w:rPr>
          <w:sz w:val="20"/>
        </w:rPr>
      </w:pPr>
    </w:p>
    <w:p w:rsidR="005407EE" w:rsidRDefault="005407EE" w:rsidP="005407EE">
      <w:pPr>
        <w:ind w:firstLine="709"/>
        <w:jc w:val="both"/>
        <w:rPr>
          <w:sz w:val="20"/>
        </w:rPr>
      </w:pPr>
      <w:r w:rsidRPr="00480F71">
        <w:rPr>
          <w:sz w:val="20"/>
        </w:rPr>
        <w:t>Двух</w:t>
      </w:r>
      <w:r w:rsidR="00EB513D">
        <w:rPr>
          <w:sz w:val="20"/>
        </w:rPr>
        <w:t>сторонние щиты</w:t>
      </w:r>
      <w:r w:rsidRPr="00480F71">
        <w:rPr>
          <w:sz w:val="20"/>
        </w:rPr>
        <w:t xml:space="preserve">, устанавливаемые </w:t>
      </w:r>
      <w:r>
        <w:rPr>
          <w:sz w:val="20"/>
        </w:rPr>
        <w:t xml:space="preserve">на </w:t>
      </w:r>
      <w:r w:rsidRPr="00480F71">
        <w:rPr>
          <w:sz w:val="20"/>
        </w:rPr>
        <w:t>земельны</w:t>
      </w:r>
      <w:r>
        <w:rPr>
          <w:sz w:val="20"/>
        </w:rPr>
        <w:t>х</w:t>
      </w:r>
      <w:r w:rsidRPr="00480F71">
        <w:rPr>
          <w:sz w:val="20"/>
        </w:rPr>
        <w:t xml:space="preserve"> участка</w:t>
      </w:r>
      <w:r>
        <w:rPr>
          <w:sz w:val="20"/>
        </w:rPr>
        <w:t>х</w:t>
      </w:r>
      <w:r w:rsidRPr="00480F71">
        <w:rPr>
          <w:sz w:val="20"/>
        </w:rPr>
        <w:t>.</w:t>
      </w:r>
    </w:p>
    <w:p w:rsidR="00224440" w:rsidRDefault="00224440" w:rsidP="00224440">
      <w:pPr>
        <w:ind w:firstLine="709"/>
        <w:jc w:val="both"/>
        <w:rPr>
          <w:sz w:val="20"/>
        </w:rPr>
      </w:pPr>
    </w:p>
    <w:p w:rsidR="00224440" w:rsidRPr="00814F24" w:rsidRDefault="00224440" w:rsidP="00224440">
      <w:pPr>
        <w:ind w:firstLine="709"/>
        <w:jc w:val="both"/>
        <w:rPr>
          <w:sz w:val="20"/>
        </w:rPr>
      </w:pPr>
      <w:r w:rsidRPr="00814F24">
        <w:rPr>
          <w:sz w:val="20"/>
        </w:rPr>
        <w:t>Общее количество конструкций –</w:t>
      </w:r>
      <w:r>
        <w:rPr>
          <w:sz w:val="20"/>
        </w:rPr>
        <w:t>2</w:t>
      </w:r>
      <w:r w:rsidRPr="00814F24">
        <w:rPr>
          <w:sz w:val="20"/>
        </w:rPr>
        <w:t xml:space="preserve"> (</w:t>
      </w:r>
      <w:r>
        <w:rPr>
          <w:sz w:val="20"/>
        </w:rPr>
        <w:t>две</w:t>
      </w:r>
      <w:r w:rsidRPr="00814F24">
        <w:rPr>
          <w:sz w:val="20"/>
        </w:rPr>
        <w:t>) шт.</w:t>
      </w:r>
    </w:p>
    <w:p w:rsidR="00224440" w:rsidRPr="00814F24" w:rsidRDefault="00224440" w:rsidP="00224440">
      <w:pPr>
        <w:ind w:firstLine="709"/>
        <w:jc w:val="both"/>
        <w:rPr>
          <w:sz w:val="20"/>
        </w:rPr>
      </w:pPr>
    </w:p>
    <w:p w:rsidR="00224440" w:rsidRPr="00934078" w:rsidRDefault="00224440" w:rsidP="00224440">
      <w:pPr>
        <w:ind w:firstLine="709"/>
        <w:jc w:val="both"/>
        <w:rPr>
          <w:sz w:val="20"/>
        </w:rPr>
      </w:pPr>
      <w:r w:rsidRPr="00934078">
        <w:rPr>
          <w:sz w:val="20"/>
        </w:rPr>
        <w:t>Щит - щитовая конструкция, состоящая из фундамента, каркаса, опоры и информационного поля.</w:t>
      </w:r>
    </w:p>
    <w:p w:rsidR="00224440" w:rsidRPr="00934078" w:rsidRDefault="00224440" w:rsidP="00224440">
      <w:pPr>
        <w:ind w:firstLine="709"/>
        <w:jc w:val="both"/>
        <w:rPr>
          <w:sz w:val="20"/>
        </w:rPr>
      </w:pPr>
      <w:r w:rsidRPr="00934078">
        <w:rPr>
          <w:sz w:val="20"/>
        </w:rPr>
        <w:t xml:space="preserve">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 Внешняя поверхность имеет декоративное обрамление вокруг информационного поля. </w:t>
      </w:r>
    </w:p>
    <w:p w:rsidR="00224440" w:rsidRPr="00934078" w:rsidRDefault="00224440" w:rsidP="00224440">
      <w:pPr>
        <w:ind w:firstLine="709"/>
        <w:jc w:val="both"/>
        <w:rPr>
          <w:sz w:val="20"/>
        </w:rPr>
      </w:pPr>
      <w:r w:rsidRPr="00934078">
        <w:rPr>
          <w:sz w:val="20"/>
        </w:rPr>
        <w:t xml:space="preserve">Высота опоры </w:t>
      </w:r>
      <w:smartTag w:uri="urn:schemas-microsoft-com:office:smarttags" w:element="metricconverter">
        <w:smartTagPr>
          <w:attr w:name="ProductID" w:val="4,5 м"/>
        </w:smartTagPr>
        <w:r w:rsidRPr="00934078">
          <w:rPr>
            <w:sz w:val="20"/>
          </w:rPr>
          <w:t>4,5 м</w:t>
        </w:r>
      </w:smartTag>
      <w:r w:rsidRPr="00934078">
        <w:rPr>
          <w:sz w:val="20"/>
        </w:rPr>
        <w:t>.</w:t>
      </w:r>
    </w:p>
    <w:p w:rsidR="00224440" w:rsidRPr="009E1BF8" w:rsidRDefault="00224440" w:rsidP="00224440">
      <w:pPr>
        <w:ind w:firstLine="709"/>
        <w:jc w:val="both"/>
        <w:rPr>
          <w:sz w:val="20"/>
          <w:highlight w:val="yellow"/>
        </w:rPr>
      </w:pPr>
    </w:p>
    <w:p w:rsidR="00224440" w:rsidRPr="00934078" w:rsidRDefault="00224440" w:rsidP="00224440">
      <w:pPr>
        <w:ind w:firstLine="709"/>
        <w:jc w:val="both"/>
        <w:rPr>
          <w:sz w:val="20"/>
        </w:rPr>
      </w:pPr>
      <w:r w:rsidRPr="00934078">
        <w:rPr>
          <w:sz w:val="20"/>
        </w:rPr>
        <w:t xml:space="preserve">Цветовое решение: </w:t>
      </w:r>
    </w:p>
    <w:p w:rsidR="00224440" w:rsidRPr="00934078" w:rsidRDefault="00224440" w:rsidP="00224440">
      <w:pPr>
        <w:ind w:firstLine="709"/>
        <w:jc w:val="both"/>
        <w:rPr>
          <w:sz w:val="20"/>
        </w:rPr>
      </w:pPr>
      <w:r w:rsidRPr="00934078">
        <w:rPr>
          <w:sz w:val="20"/>
        </w:rPr>
        <w:t>Каркасная рама и опора окрашены в серый (</w:t>
      </w:r>
      <w:proofErr w:type="spellStart"/>
      <w:r w:rsidRPr="00934078">
        <w:rPr>
          <w:sz w:val="20"/>
        </w:rPr>
        <w:t>металлик</w:t>
      </w:r>
      <w:proofErr w:type="spellEnd"/>
      <w:r w:rsidRPr="00934078">
        <w:rPr>
          <w:sz w:val="20"/>
        </w:rPr>
        <w:t xml:space="preserve">) цвет. </w:t>
      </w:r>
    </w:p>
    <w:p w:rsidR="00224440" w:rsidRPr="009E1BF8" w:rsidRDefault="00224440" w:rsidP="00224440">
      <w:pPr>
        <w:jc w:val="center"/>
        <w:rPr>
          <w:sz w:val="20"/>
          <w:highlight w:val="yellow"/>
        </w:rPr>
      </w:pPr>
    </w:p>
    <w:p w:rsidR="00224440" w:rsidRDefault="00224440" w:rsidP="00224440">
      <w:pPr>
        <w:ind w:firstLine="709"/>
        <w:jc w:val="both"/>
        <w:rPr>
          <w:sz w:val="20"/>
        </w:rPr>
      </w:pPr>
      <w:r w:rsidRPr="00934078">
        <w:rPr>
          <w:sz w:val="20"/>
        </w:rPr>
        <w:t xml:space="preserve">Размер одной стороны рекламного поля: </w:t>
      </w:r>
      <w:smartTag w:uri="urn:schemas-microsoft-com:office:smarttags" w:element="metricconverter">
        <w:smartTagPr>
          <w:attr w:name="ProductID" w:val="3 м"/>
        </w:smartTagPr>
        <w:r w:rsidRPr="00934078">
          <w:rPr>
            <w:sz w:val="20"/>
          </w:rPr>
          <w:t>3 м</w:t>
        </w:r>
      </w:smartTag>
      <w:r w:rsidRPr="00934078">
        <w:rPr>
          <w:sz w:val="20"/>
        </w:rPr>
        <w:t xml:space="preserve"> </w:t>
      </w:r>
      <w:proofErr w:type="spellStart"/>
      <w:r w:rsidRPr="00934078">
        <w:rPr>
          <w:sz w:val="20"/>
        </w:rPr>
        <w:t>х</w:t>
      </w:r>
      <w:proofErr w:type="spellEnd"/>
      <w:r w:rsidRPr="00934078">
        <w:rPr>
          <w:sz w:val="20"/>
        </w:rPr>
        <w:t xml:space="preserve"> </w:t>
      </w:r>
      <w:smartTag w:uri="urn:schemas-microsoft-com:office:smarttags" w:element="metricconverter">
        <w:smartTagPr>
          <w:attr w:name="ProductID" w:val="6 м"/>
        </w:smartTagPr>
        <w:r w:rsidRPr="00934078">
          <w:rPr>
            <w:sz w:val="20"/>
          </w:rPr>
          <w:t>6 м</w:t>
        </w:r>
      </w:smartTag>
      <w:r w:rsidRPr="00934078">
        <w:rPr>
          <w:sz w:val="20"/>
        </w:rPr>
        <w:t xml:space="preserve"> (</w:t>
      </w:r>
      <w:r w:rsidRPr="00934078">
        <w:rPr>
          <w:sz w:val="20"/>
          <w:lang w:val="en-US"/>
        </w:rPr>
        <w:t>S</w:t>
      </w:r>
      <w:r w:rsidRPr="00934078">
        <w:rPr>
          <w:sz w:val="20"/>
        </w:rPr>
        <w:t>=18 м²)</w:t>
      </w:r>
    </w:p>
    <w:p w:rsidR="00224440" w:rsidRDefault="00224440" w:rsidP="00224440">
      <w:pPr>
        <w:ind w:firstLine="709"/>
        <w:jc w:val="both"/>
        <w:rPr>
          <w:sz w:val="20"/>
        </w:rPr>
      </w:pPr>
    </w:p>
    <w:p w:rsidR="00224440" w:rsidRPr="009E1BF8" w:rsidRDefault="00224440" w:rsidP="00224440">
      <w:pPr>
        <w:ind w:firstLine="709"/>
        <w:jc w:val="both"/>
        <w:rPr>
          <w:sz w:val="20"/>
          <w:highlight w:val="yellow"/>
        </w:rPr>
      </w:pPr>
    </w:p>
    <w:p w:rsidR="00224440" w:rsidRPr="009E1BF8" w:rsidRDefault="00224440" w:rsidP="00224440">
      <w:pPr>
        <w:ind w:firstLine="709"/>
        <w:jc w:val="both"/>
        <w:rPr>
          <w:sz w:val="20"/>
          <w:highlight w:val="yellow"/>
        </w:rPr>
      </w:pPr>
    </w:p>
    <w:p w:rsidR="00224440" w:rsidRPr="009E1BF8" w:rsidRDefault="00224440" w:rsidP="00224440">
      <w:pPr>
        <w:ind w:firstLine="720"/>
        <w:jc w:val="both"/>
        <w:rPr>
          <w:sz w:val="20"/>
          <w:highlight w:val="yellow"/>
        </w:rPr>
      </w:pPr>
    </w:p>
    <w:p w:rsidR="00224440" w:rsidRPr="009E1BF8" w:rsidRDefault="00224440" w:rsidP="00224440">
      <w:pPr>
        <w:ind w:firstLine="720"/>
        <w:jc w:val="both"/>
        <w:rPr>
          <w:sz w:val="20"/>
          <w:highlight w:val="yellow"/>
        </w:rPr>
      </w:pPr>
    </w:p>
    <w:p w:rsidR="00224440" w:rsidRDefault="00224440" w:rsidP="00224440">
      <w:pPr>
        <w:ind w:firstLine="720"/>
        <w:jc w:val="both"/>
        <w:rPr>
          <w:sz w:val="20"/>
        </w:rPr>
      </w:pPr>
      <w:r>
        <w:rPr>
          <w:noProof/>
          <w:sz w:val="20"/>
        </w:rPr>
        <w:drawing>
          <wp:inline distT="0" distB="0" distL="0" distR="0">
            <wp:extent cx="2935605" cy="2696845"/>
            <wp:effectExtent l="19050" t="0" r="0" b="0"/>
            <wp:docPr id="1" name="Рисунок 1" descr="биллб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ллборд"/>
                    <pic:cNvPicPr>
                      <a:picLocks noChangeAspect="1" noChangeArrowheads="1"/>
                    </pic:cNvPicPr>
                  </pic:nvPicPr>
                  <pic:blipFill>
                    <a:blip r:embed="rId16" cstate="print"/>
                    <a:srcRect/>
                    <a:stretch>
                      <a:fillRect/>
                    </a:stretch>
                  </pic:blipFill>
                  <pic:spPr bwMode="auto">
                    <a:xfrm>
                      <a:off x="0" y="0"/>
                      <a:ext cx="2935605" cy="2696845"/>
                    </a:xfrm>
                    <a:prstGeom prst="rect">
                      <a:avLst/>
                    </a:prstGeom>
                    <a:noFill/>
                    <a:ln w="9525">
                      <a:noFill/>
                      <a:miter lim="800000"/>
                      <a:headEnd/>
                      <a:tailEnd/>
                    </a:ln>
                  </pic:spPr>
                </pic:pic>
              </a:graphicData>
            </a:graphic>
          </wp:inline>
        </w:drawing>
      </w:r>
    </w:p>
    <w:p w:rsidR="00224440" w:rsidRPr="00350838" w:rsidRDefault="00224440" w:rsidP="00224440">
      <w:pPr>
        <w:ind w:firstLine="709"/>
        <w:jc w:val="both"/>
        <w:rPr>
          <w:sz w:val="20"/>
          <w:highlight w:val="yellow"/>
        </w:rPr>
      </w:pPr>
    </w:p>
    <w:p w:rsidR="00224440" w:rsidRDefault="00224440" w:rsidP="00224440">
      <w:pPr>
        <w:ind w:firstLine="720"/>
        <w:jc w:val="both"/>
        <w:rPr>
          <w:sz w:val="20"/>
        </w:rPr>
      </w:pPr>
    </w:p>
    <w:p w:rsidR="00224440" w:rsidRDefault="00224440" w:rsidP="00224440">
      <w:pPr>
        <w:ind w:firstLine="720"/>
        <w:jc w:val="both"/>
        <w:rPr>
          <w:sz w:val="20"/>
        </w:rPr>
      </w:pPr>
    </w:p>
    <w:p w:rsidR="00224440" w:rsidRDefault="00224440" w:rsidP="00224440">
      <w:pPr>
        <w:ind w:firstLine="720"/>
        <w:jc w:val="both"/>
        <w:rPr>
          <w:sz w:val="20"/>
        </w:rPr>
      </w:pPr>
    </w:p>
    <w:p w:rsidR="00224440" w:rsidRDefault="00224440" w:rsidP="00224440">
      <w:pPr>
        <w:jc w:val="center"/>
        <w:rPr>
          <w:b/>
          <w:sz w:val="20"/>
        </w:rPr>
      </w:pPr>
    </w:p>
    <w:p w:rsidR="00224440" w:rsidRDefault="00224440" w:rsidP="00224440">
      <w:pPr>
        <w:ind w:left="709"/>
        <w:jc w:val="both"/>
        <w:rPr>
          <w:sz w:val="20"/>
          <w:szCs w:val="20"/>
        </w:rPr>
      </w:pPr>
      <w:r>
        <w:rPr>
          <w:sz w:val="20"/>
          <w:szCs w:val="20"/>
        </w:rPr>
        <w:t xml:space="preserve">Рекламная конструкция должна иметь маркировку с указанием наименования контактного телефона </w:t>
      </w:r>
      <w:proofErr w:type="spellStart"/>
      <w:r>
        <w:rPr>
          <w:sz w:val="20"/>
          <w:szCs w:val="20"/>
        </w:rPr>
        <w:t>Рекламораспространителя</w:t>
      </w:r>
      <w:proofErr w:type="spellEnd"/>
      <w:r>
        <w:rPr>
          <w:sz w:val="20"/>
          <w:szCs w:val="20"/>
        </w:rPr>
        <w:t>.</w:t>
      </w:r>
    </w:p>
    <w:p w:rsidR="005407EE" w:rsidRPr="00480F71" w:rsidRDefault="00224440" w:rsidP="00224440">
      <w:pPr>
        <w:ind w:firstLine="709"/>
        <w:jc w:val="both"/>
        <w:rPr>
          <w:sz w:val="20"/>
        </w:rPr>
      </w:pPr>
      <w:r>
        <w:rPr>
          <w:b/>
          <w:sz w:val="20"/>
        </w:rPr>
        <w:br w:type="page"/>
      </w:r>
    </w:p>
    <w:p w:rsidR="00DE4D79" w:rsidRDefault="00DE4D79" w:rsidP="00DE4D79">
      <w:pPr>
        <w:jc w:val="center"/>
        <w:rPr>
          <w:b/>
          <w:sz w:val="20"/>
        </w:rPr>
      </w:pPr>
      <w:r w:rsidRPr="00DE4D79">
        <w:rPr>
          <w:b/>
          <w:sz w:val="20"/>
        </w:rPr>
        <w:lastRenderedPageBreak/>
        <w:t>Места размещения</w:t>
      </w:r>
      <w:r w:rsidR="000816A3">
        <w:rPr>
          <w:b/>
          <w:sz w:val="20"/>
        </w:rPr>
        <w:t xml:space="preserve"> рекламных конструкций</w:t>
      </w:r>
      <w:r w:rsidR="00224440">
        <w:rPr>
          <w:b/>
          <w:sz w:val="20"/>
        </w:rPr>
        <w:t>:</w:t>
      </w:r>
    </w:p>
    <w:p w:rsidR="00224440" w:rsidRPr="00DE4D79" w:rsidRDefault="00224440" w:rsidP="00DE4D79">
      <w:pPr>
        <w:jc w:val="center"/>
        <w:rPr>
          <w:b/>
          <w:sz w:val="20"/>
        </w:rPr>
      </w:pPr>
    </w:p>
    <w:p w:rsidR="00224440" w:rsidRDefault="00224440" w:rsidP="00224440">
      <w:pPr>
        <w:ind w:left="7"/>
        <w:jc w:val="center"/>
        <w:rPr>
          <w:color w:val="000000"/>
          <w:sz w:val="20"/>
          <w:szCs w:val="20"/>
        </w:rPr>
      </w:pPr>
      <w:r>
        <w:rPr>
          <w:color w:val="000000"/>
          <w:sz w:val="20"/>
          <w:szCs w:val="20"/>
        </w:rPr>
        <w:t xml:space="preserve">1. </w:t>
      </w:r>
      <w:r w:rsidRPr="007216D3">
        <w:rPr>
          <w:color w:val="000000"/>
          <w:sz w:val="20"/>
          <w:szCs w:val="20"/>
        </w:rPr>
        <w:t>просп</w:t>
      </w:r>
      <w:r>
        <w:rPr>
          <w:color w:val="000000"/>
          <w:sz w:val="20"/>
          <w:szCs w:val="20"/>
        </w:rPr>
        <w:t xml:space="preserve">. </w:t>
      </w:r>
      <w:r w:rsidRPr="007216D3">
        <w:rPr>
          <w:color w:val="000000"/>
          <w:sz w:val="20"/>
          <w:szCs w:val="20"/>
        </w:rPr>
        <w:t xml:space="preserve"> им. 50 лет Октября</w:t>
      </w:r>
      <w:r>
        <w:rPr>
          <w:color w:val="000000"/>
          <w:sz w:val="20"/>
          <w:szCs w:val="20"/>
        </w:rPr>
        <w:t xml:space="preserve"> </w:t>
      </w:r>
      <w:r w:rsidRPr="007216D3">
        <w:rPr>
          <w:color w:val="000000"/>
          <w:sz w:val="20"/>
          <w:szCs w:val="20"/>
        </w:rPr>
        <w:t>(напротив ост. «</w:t>
      </w:r>
      <w:r w:rsidR="002168FE">
        <w:rPr>
          <w:color w:val="000000"/>
          <w:sz w:val="20"/>
          <w:szCs w:val="20"/>
        </w:rPr>
        <w:t xml:space="preserve">ул. </w:t>
      </w:r>
      <w:r w:rsidRPr="007216D3">
        <w:rPr>
          <w:color w:val="000000"/>
          <w:sz w:val="20"/>
          <w:szCs w:val="20"/>
        </w:rPr>
        <w:t>Вишневая»)</w:t>
      </w:r>
      <w:r>
        <w:rPr>
          <w:color w:val="000000"/>
          <w:sz w:val="20"/>
          <w:szCs w:val="20"/>
        </w:rPr>
        <w:t xml:space="preserve"> – 64:48:04 08 28:0068 </w:t>
      </w:r>
    </w:p>
    <w:p w:rsidR="00224440" w:rsidRDefault="00224440" w:rsidP="00224440">
      <w:pPr>
        <w:ind w:left="7"/>
        <w:jc w:val="center"/>
        <w:rPr>
          <w:color w:val="000000"/>
          <w:sz w:val="20"/>
          <w:szCs w:val="20"/>
        </w:rPr>
      </w:pPr>
      <w:r>
        <w:rPr>
          <w:color w:val="000000"/>
          <w:sz w:val="20"/>
          <w:szCs w:val="20"/>
        </w:rPr>
        <w:t>(двухсторонняя) №1365</w:t>
      </w:r>
    </w:p>
    <w:p w:rsidR="00476B56" w:rsidRDefault="00476B56" w:rsidP="00224440">
      <w:pPr>
        <w:ind w:left="7"/>
        <w:jc w:val="center"/>
        <w:rPr>
          <w:color w:val="000000"/>
          <w:sz w:val="20"/>
          <w:szCs w:val="20"/>
        </w:rPr>
      </w:pPr>
    </w:p>
    <w:p w:rsidR="00224440" w:rsidRDefault="00476B56" w:rsidP="00224440">
      <w:pPr>
        <w:ind w:left="7"/>
        <w:jc w:val="center"/>
        <w:rPr>
          <w:color w:val="000000"/>
          <w:sz w:val="20"/>
          <w:szCs w:val="20"/>
        </w:rPr>
      </w:pPr>
      <w:r>
        <w:rPr>
          <w:noProof/>
          <w:color w:val="000000"/>
          <w:sz w:val="20"/>
          <w:szCs w:val="20"/>
        </w:rPr>
        <w:drawing>
          <wp:inline distT="0" distB="0" distL="0" distR="0">
            <wp:extent cx="3926541" cy="294855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936005" cy="2955662"/>
                    </a:xfrm>
                    <a:prstGeom prst="rect">
                      <a:avLst/>
                    </a:prstGeom>
                    <a:noFill/>
                    <a:ln w="9525">
                      <a:noFill/>
                      <a:miter lim="800000"/>
                      <a:headEnd/>
                      <a:tailEnd/>
                    </a:ln>
                  </pic:spPr>
                </pic:pic>
              </a:graphicData>
            </a:graphic>
          </wp:inline>
        </w:drawing>
      </w:r>
    </w:p>
    <w:p w:rsidR="00224440" w:rsidRDefault="00224440" w:rsidP="00224440">
      <w:pPr>
        <w:ind w:left="7"/>
        <w:jc w:val="center"/>
        <w:rPr>
          <w:color w:val="000000"/>
          <w:sz w:val="20"/>
          <w:szCs w:val="20"/>
        </w:rPr>
      </w:pPr>
    </w:p>
    <w:p w:rsidR="005407EE" w:rsidRDefault="00224440" w:rsidP="00224440">
      <w:pPr>
        <w:jc w:val="center"/>
        <w:rPr>
          <w:color w:val="000000"/>
          <w:sz w:val="20"/>
          <w:szCs w:val="20"/>
        </w:rPr>
      </w:pPr>
      <w:r>
        <w:rPr>
          <w:color w:val="000000"/>
          <w:sz w:val="20"/>
          <w:szCs w:val="20"/>
        </w:rPr>
        <w:t xml:space="preserve">2. </w:t>
      </w:r>
      <w:r w:rsidRPr="007216D3">
        <w:rPr>
          <w:color w:val="000000"/>
          <w:sz w:val="20"/>
          <w:szCs w:val="20"/>
        </w:rPr>
        <w:t xml:space="preserve">6-ой </w:t>
      </w:r>
      <w:proofErr w:type="spellStart"/>
      <w:r w:rsidRPr="007216D3">
        <w:rPr>
          <w:color w:val="000000"/>
          <w:sz w:val="20"/>
          <w:szCs w:val="20"/>
        </w:rPr>
        <w:t>Соколовогорский</w:t>
      </w:r>
      <w:proofErr w:type="spellEnd"/>
      <w:r w:rsidRPr="007216D3">
        <w:rPr>
          <w:color w:val="000000"/>
          <w:sz w:val="20"/>
          <w:szCs w:val="20"/>
        </w:rPr>
        <w:t xml:space="preserve"> пр. (д. №3)</w:t>
      </w:r>
      <w:r w:rsidR="00476B56">
        <w:rPr>
          <w:color w:val="000000"/>
          <w:sz w:val="20"/>
          <w:szCs w:val="20"/>
        </w:rPr>
        <w:t xml:space="preserve"> </w:t>
      </w:r>
      <w:r>
        <w:rPr>
          <w:color w:val="000000"/>
          <w:sz w:val="20"/>
          <w:szCs w:val="20"/>
        </w:rPr>
        <w:t>- 64:48:01 01 44:0070</w:t>
      </w:r>
    </w:p>
    <w:p w:rsidR="00224440" w:rsidRDefault="00224440" w:rsidP="00224440">
      <w:pPr>
        <w:jc w:val="center"/>
        <w:rPr>
          <w:color w:val="000000"/>
          <w:sz w:val="20"/>
          <w:szCs w:val="20"/>
        </w:rPr>
      </w:pPr>
      <w:r>
        <w:rPr>
          <w:color w:val="000000"/>
          <w:sz w:val="20"/>
          <w:szCs w:val="20"/>
        </w:rPr>
        <w:t>(двухсторонняя) №785</w:t>
      </w:r>
    </w:p>
    <w:p w:rsidR="00476B56" w:rsidRDefault="00476B56" w:rsidP="00224440">
      <w:pPr>
        <w:jc w:val="center"/>
        <w:rPr>
          <w:color w:val="000000"/>
          <w:sz w:val="20"/>
          <w:szCs w:val="20"/>
        </w:rPr>
      </w:pPr>
    </w:p>
    <w:p w:rsidR="00476B56" w:rsidRDefault="00476B56" w:rsidP="00224440">
      <w:pPr>
        <w:jc w:val="center"/>
        <w:rPr>
          <w:b/>
          <w:bCs/>
          <w:sz w:val="20"/>
        </w:rPr>
      </w:pPr>
      <w:r>
        <w:rPr>
          <w:b/>
          <w:bCs/>
          <w:noProof/>
          <w:sz w:val="20"/>
        </w:rPr>
        <w:drawing>
          <wp:inline distT="0" distB="0" distL="0" distR="0">
            <wp:extent cx="3987188" cy="2983446"/>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991503" cy="2986675"/>
                    </a:xfrm>
                    <a:prstGeom prst="rect">
                      <a:avLst/>
                    </a:prstGeom>
                    <a:noFill/>
                    <a:ln w="9525">
                      <a:noFill/>
                      <a:miter lim="800000"/>
                      <a:headEnd/>
                      <a:tailEnd/>
                    </a:ln>
                  </pic:spPr>
                </pic:pic>
              </a:graphicData>
            </a:graphic>
          </wp:inline>
        </w:drawing>
      </w:r>
    </w:p>
    <w:p w:rsidR="005407EE" w:rsidRDefault="005407EE" w:rsidP="005407EE">
      <w:pPr>
        <w:jc w:val="center"/>
        <w:rPr>
          <w:sz w:val="20"/>
        </w:rPr>
      </w:pPr>
    </w:p>
    <w:p w:rsidR="005407EE" w:rsidRDefault="005407EE" w:rsidP="005407EE">
      <w:pPr>
        <w:jc w:val="center"/>
        <w:rPr>
          <w:sz w:val="20"/>
          <w:szCs w:val="20"/>
        </w:rPr>
      </w:pPr>
    </w:p>
    <w:p w:rsidR="005407EE" w:rsidRDefault="005407EE" w:rsidP="005407EE">
      <w:pPr>
        <w:jc w:val="center"/>
        <w:rPr>
          <w:sz w:val="20"/>
          <w:szCs w:val="20"/>
        </w:rPr>
      </w:pPr>
    </w:p>
    <w:p w:rsidR="005407EE" w:rsidRDefault="005407EE" w:rsidP="005407EE">
      <w:pPr>
        <w:jc w:val="center"/>
        <w:rPr>
          <w:sz w:val="20"/>
          <w:szCs w:val="20"/>
        </w:rPr>
      </w:pPr>
    </w:p>
    <w:p w:rsidR="005407EE" w:rsidRDefault="005407EE" w:rsidP="005407EE">
      <w:pPr>
        <w:jc w:val="center"/>
        <w:rPr>
          <w:sz w:val="20"/>
          <w:szCs w:val="20"/>
        </w:rPr>
      </w:pPr>
    </w:p>
    <w:p w:rsidR="005407EE" w:rsidRDefault="005407EE" w:rsidP="005407EE">
      <w:pPr>
        <w:jc w:val="center"/>
        <w:rPr>
          <w:sz w:val="20"/>
          <w:szCs w:val="20"/>
        </w:rPr>
      </w:pPr>
    </w:p>
    <w:p w:rsidR="005407EE" w:rsidRDefault="005407EE" w:rsidP="005407EE">
      <w:pPr>
        <w:jc w:val="center"/>
        <w:rPr>
          <w:sz w:val="20"/>
          <w:szCs w:val="20"/>
        </w:rPr>
      </w:pPr>
    </w:p>
    <w:p w:rsidR="005407EE" w:rsidRDefault="005407EE" w:rsidP="005407EE">
      <w:pPr>
        <w:jc w:val="center"/>
        <w:rPr>
          <w:sz w:val="20"/>
        </w:rPr>
      </w:pPr>
    </w:p>
    <w:p w:rsidR="005407EE" w:rsidRDefault="005407EE" w:rsidP="005407EE">
      <w:pPr>
        <w:jc w:val="center"/>
        <w:rPr>
          <w:sz w:val="20"/>
        </w:rPr>
      </w:pPr>
    </w:p>
    <w:p w:rsidR="005407EE" w:rsidRDefault="005407EE" w:rsidP="005407EE">
      <w:pPr>
        <w:rPr>
          <w:b/>
          <w:bCs/>
          <w:sz w:val="20"/>
        </w:rPr>
      </w:pPr>
      <w:r>
        <w:rPr>
          <w:b/>
          <w:bCs/>
          <w:sz w:val="20"/>
        </w:rPr>
        <w:br w:type="page"/>
      </w:r>
    </w:p>
    <w:p w:rsidR="00211692" w:rsidRDefault="00211692">
      <w:pPr>
        <w:rPr>
          <w:b/>
          <w:bCs/>
          <w:sz w:val="20"/>
        </w:rPr>
      </w:pPr>
    </w:p>
    <w:p w:rsidR="00211692" w:rsidRDefault="00211692" w:rsidP="00436A05">
      <w:pPr>
        <w:jc w:val="center"/>
        <w:rPr>
          <w:b/>
          <w:bCs/>
          <w:sz w:val="20"/>
        </w:rPr>
      </w:pPr>
    </w:p>
    <w:p w:rsidR="00961B44" w:rsidRPr="00436A05" w:rsidRDefault="00FC7A6E" w:rsidP="00436A05">
      <w:pPr>
        <w:jc w:val="center"/>
        <w:rPr>
          <w:sz w:val="20"/>
          <w:szCs w:val="20"/>
        </w:rPr>
      </w:pPr>
      <w:r>
        <w:rPr>
          <w:b/>
          <w:bCs/>
          <w:sz w:val="20"/>
        </w:rPr>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r>
        <w:rPr>
          <w:sz w:val="20"/>
        </w:rPr>
        <w:t>представляемых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2A7F50" w:rsidRPr="00BA2089">
        <w:rPr>
          <w:sz w:val="20"/>
        </w:rPr>
        <w:t xml:space="preserve">заключение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7C017F" w:rsidRPr="00BA2089">
        <w:rPr>
          <w:sz w:val="20"/>
        </w:rPr>
        <w:t>договоров</w:t>
      </w:r>
      <w:r w:rsidRPr="00BA2089">
        <w:rPr>
          <w:sz w:val="20"/>
        </w:rPr>
        <w:t xml:space="preserve"> на ус</w:t>
      </w:r>
      <w:r w:rsidR="00F54B92">
        <w:rPr>
          <w:sz w:val="20"/>
        </w:rPr>
        <w:t>тановку и эксплуатацию</w:t>
      </w:r>
      <w:r w:rsidR="007C017F" w:rsidRPr="00BA2089">
        <w:rPr>
          <w:sz w:val="20"/>
        </w:rPr>
        <w:t xml:space="preserve"> рекламных конструкций</w:t>
      </w:r>
      <w:r w:rsidR="00023D85" w:rsidRPr="00BA2089">
        <w:rPr>
          <w:sz w:val="20"/>
        </w:rPr>
        <w:t xml:space="preserve"> </w:t>
      </w:r>
      <w:r w:rsidR="007C017F" w:rsidRPr="00BA2089">
        <w:rPr>
          <w:bCs/>
          <w:sz w:val="20"/>
          <w:szCs w:val="28"/>
        </w:rPr>
        <w:t>на земельных участках, находящих</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7C017F" w:rsidRPr="00BA2089">
        <w:rPr>
          <w:sz w:val="20"/>
        </w:rPr>
        <w:t xml:space="preserve"> Договоров</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7C017F" w:rsidRPr="00BA2089">
        <w:rPr>
          <w:bCs/>
          <w:sz w:val="20"/>
          <w:szCs w:val="28"/>
        </w:rPr>
        <w:t xml:space="preserve"> рекламных конструкций на</w:t>
      </w:r>
      <w:r w:rsidR="007C017F">
        <w:rPr>
          <w:bCs/>
          <w:sz w:val="20"/>
          <w:szCs w:val="28"/>
        </w:rPr>
        <w:t xml:space="preserve"> земельных участках, находящих</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п\п</w:t>
            </w:r>
            <w:proofErr w:type="spell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586CE2" w:rsidRPr="006C25A2">
              <w:rPr>
                <w:sz w:val="20"/>
                <w:szCs w:val="20"/>
              </w:rPr>
              <w:t>венных характеристиках рекламных конструкций</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EF5657"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EF5657" w:rsidRDefault="00EF5657">
            <w:pPr>
              <w:rPr>
                <w:sz w:val="20"/>
              </w:rPr>
            </w:pPr>
            <w:r>
              <w:rPr>
                <w:sz w:val="20"/>
              </w:rPr>
              <w:t>11</w:t>
            </w:r>
          </w:p>
        </w:tc>
        <w:tc>
          <w:tcPr>
            <w:tcW w:w="7696" w:type="dxa"/>
            <w:tcBorders>
              <w:top w:val="single" w:sz="4" w:space="0" w:color="auto"/>
              <w:left w:val="single" w:sz="4" w:space="0" w:color="auto"/>
              <w:bottom w:val="single" w:sz="4" w:space="0" w:color="auto"/>
              <w:right w:val="single" w:sz="4" w:space="0" w:color="auto"/>
            </w:tcBorders>
          </w:tcPr>
          <w:p w:rsidR="00EF5657" w:rsidRPr="00EF5657" w:rsidRDefault="00EF5657" w:rsidP="008343EA">
            <w:pPr>
              <w:rPr>
                <w:sz w:val="20"/>
                <w:szCs w:val="20"/>
              </w:rPr>
            </w:pPr>
            <w:r>
              <w:rPr>
                <w:sz w:val="20"/>
                <w:szCs w:val="20"/>
              </w:rPr>
              <w:t>Информация</w:t>
            </w:r>
            <w:r w:rsidRPr="00EF5657">
              <w:rPr>
                <w:sz w:val="20"/>
                <w:szCs w:val="20"/>
              </w:rPr>
              <w:t xml:space="preserve"> об общей площади информационных полей рекламных конструкций, разрешения на установку которых выданы участнику торгов и его </w:t>
            </w:r>
            <w:proofErr w:type="spellStart"/>
            <w:r w:rsidRPr="00EF5657">
              <w:rPr>
                <w:sz w:val="20"/>
                <w:szCs w:val="20"/>
              </w:rPr>
              <w:t>аффилированным</w:t>
            </w:r>
            <w:proofErr w:type="spellEnd"/>
            <w:r w:rsidRPr="00EF5657">
              <w:rPr>
                <w:sz w:val="20"/>
                <w:szCs w:val="20"/>
              </w:rPr>
              <w:t xml:space="preserve"> лицам, расположенных на территории муниципального образования «Город Саратов»</w:t>
            </w:r>
          </w:p>
        </w:tc>
        <w:tc>
          <w:tcPr>
            <w:tcW w:w="1701" w:type="dxa"/>
            <w:tcBorders>
              <w:top w:val="single" w:sz="4" w:space="0" w:color="auto"/>
              <w:left w:val="single" w:sz="4" w:space="0" w:color="auto"/>
              <w:bottom w:val="single" w:sz="4" w:space="0" w:color="auto"/>
              <w:right w:val="single" w:sz="4" w:space="0" w:color="auto"/>
            </w:tcBorders>
          </w:tcPr>
          <w:p w:rsidR="00EF5657" w:rsidRDefault="00EF5657">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12</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7C017F" w:rsidRPr="00BA2089">
        <w:rPr>
          <w:i/>
          <w:sz w:val="20"/>
          <w:szCs w:val="20"/>
        </w:rPr>
        <w:t>воров</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7C017F" w:rsidRPr="00BA2089">
        <w:rPr>
          <w:i/>
          <w:sz w:val="20"/>
          <w:szCs w:val="20"/>
        </w:rPr>
        <w:t xml:space="preserve"> рекламных</w:t>
      </w:r>
      <w:r w:rsidR="00B0090D" w:rsidRPr="00BA2089">
        <w:rPr>
          <w:i/>
          <w:sz w:val="20"/>
          <w:szCs w:val="20"/>
        </w:rPr>
        <w:t xml:space="preserve"> конструкц</w:t>
      </w:r>
      <w:r w:rsidR="007C017F" w:rsidRPr="00BA2089">
        <w:rPr>
          <w:i/>
          <w:sz w:val="20"/>
          <w:szCs w:val="20"/>
        </w:rPr>
        <w:t>ий</w:t>
      </w:r>
      <w:r w:rsidR="00023D85" w:rsidRPr="00BA2089">
        <w:rPr>
          <w:i/>
          <w:sz w:val="20"/>
          <w:szCs w:val="20"/>
        </w:rPr>
        <w:t xml:space="preserve"> </w:t>
      </w:r>
      <w:r w:rsidR="007C017F" w:rsidRPr="00BA2089">
        <w:rPr>
          <w:bCs/>
          <w:i/>
          <w:sz w:val="20"/>
          <w:szCs w:val="28"/>
        </w:rPr>
        <w:t>на земельных участках, находящих</w:t>
      </w:r>
      <w:r w:rsidR="00023D85" w:rsidRPr="00BA2089">
        <w:rPr>
          <w:bCs/>
          <w:i/>
          <w:sz w:val="20"/>
          <w:szCs w:val="28"/>
        </w:rPr>
        <w:t xml:space="preserve">ся в собственности </w:t>
      </w:r>
      <w:r w:rsidR="00370405" w:rsidRPr="00BA2089">
        <w:rPr>
          <w:bCs/>
          <w:i/>
          <w:sz w:val="20"/>
          <w:szCs w:val="28"/>
        </w:rPr>
        <w:t>муниципального образования «город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AF12BF" w:rsidRPr="00BA2089">
        <w:rPr>
          <w:color w:val="auto"/>
          <w:sz w:val="20"/>
        </w:rPr>
        <w:t xml:space="preserve"> заключение</w:t>
      </w:r>
      <w:r w:rsidRPr="00BA2089">
        <w:rPr>
          <w:color w:val="auto"/>
          <w:sz w:val="20"/>
        </w:rPr>
        <w:t xml:space="preserve"> вышеуказанного договора,</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заключить договор</w:t>
      </w:r>
      <w:r w:rsidR="00586CE2" w:rsidRPr="00BA2089">
        <w:rPr>
          <w:b w:val="0"/>
          <w:bCs/>
          <w:i/>
          <w:szCs w:val="28"/>
        </w:rPr>
        <w:t>а</w:t>
      </w:r>
      <w:r w:rsidRPr="00BA2089">
        <w:rPr>
          <w:b w:val="0"/>
          <w:bCs/>
          <w:i/>
          <w:szCs w:val="28"/>
        </w:rPr>
        <w:t xml:space="preserve">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586CE2" w:rsidRPr="00BA2089">
        <w:rPr>
          <w:b w:val="0"/>
          <w:bCs/>
          <w:i/>
          <w:szCs w:val="28"/>
        </w:rPr>
        <w:t xml:space="preserve"> рекламных</w:t>
      </w:r>
      <w:r w:rsidR="00B0090D" w:rsidRPr="00BA2089">
        <w:rPr>
          <w:b w:val="0"/>
          <w:bCs/>
          <w:i/>
          <w:szCs w:val="28"/>
        </w:rPr>
        <w:t xml:space="preserve"> конструкци</w:t>
      </w:r>
      <w:r w:rsidR="00586CE2" w:rsidRPr="00BA2089">
        <w:rPr>
          <w:b w:val="0"/>
          <w:bCs/>
          <w:i/>
          <w:szCs w:val="28"/>
        </w:rPr>
        <w:t>й</w:t>
      </w:r>
      <w:r w:rsidR="00B0090D" w:rsidRPr="00BA2089">
        <w:rPr>
          <w:bCs/>
          <w:szCs w:val="28"/>
        </w:rPr>
        <w:t xml:space="preserve"> </w:t>
      </w:r>
      <w:r w:rsidRPr="00BA2089">
        <w:rPr>
          <w:b w:val="0"/>
        </w:rPr>
        <w:t>в соответствии с требованиями конкурсной документации и на условиях</w:t>
      </w:r>
      <w:r w:rsidR="00DF1261" w:rsidRPr="00BA2089">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924784">
            <w:pPr>
              <w:rPr>
                <w:sz w:val="20"/>
                <w:szCs w:val="20"/>
              </w:rPr>
            </w:pPr>
            <w:r w:rsidRPr="0051231A">
              <w:rPr>
                <w:sz w:val="20"/>
                <w:szCs w:val="20"/>
              </w:rPr>
              <w:t xml:space="preserve">Цена </w:t>
            </w:r>
            <w:r w:rsidR="007C017F" w:rsidRPr="0051231A">
              <w:rPr>
                <w:sz w:val="20"/>
                <w:szCs w:val="20"/>
              </w:rPr>
              <w:t>всех договоров</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r w:rsidR="007C2DCC" w:rsidRPr="000E3B9A">
        <w:rPr>
          <w:sz w:val="20"/>
          <w:szCs w:val="20"/>
        </w:rPr>
        <w:t>.</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эксплуатации рекламных</w:t>
      </w:r>
      <w:r>
        <w:rPr>
          <w:iCs/>
          <w:sz w:val="20"/>
        </w:rPr>
        <w:t xml:space="preserve"> конструкци</w:t>
      </w:r>
      <w:r w:rsidR="00045FD2">
        <w:rPr>
          <w:iCs/>
          <w:sz w:val="20"/>
        </w:rPr>
        <w:t>й</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w:t>
      </w:r>
      <w:r w:rsidR="004D290C">
        <w:rPr>
          <w:bCs/>
          <w:sz w:val="20"/>
          <w:szCs w:val="28"/>
        </w:rPr>
        <w:t>ы</w:t>
      </w:r>
      <w:r w:rsidR="00B0090D" w:rsidRPr="00BA2089">
        <w:rPr>
          <w:bCs/>
          <w:sz w:val="20"/>
          <w:szCs w:val="28"/>
        </w:rPr>
        <w:t xml:space="preserve"> на ус</w:t>
      </w:r>
      <w:r w:rsidR="00D048C0">
        <w:rPr>
          <w:bCs/>
          <w:sz w:val="20"/>
          <w:szCs w:val="28"/>
        </w:rPr>
        <w:t>тановку и эксплуатацию</w:t>
      </w:r>
      <w:r w:rsidR="00045FD2" w:rsidRPr="00BA2089">
        <w:rPr>
          <w:bCs/>
          <w:sz w:val="20"/>
          <w:szCs w:val="28"/>
        </w:rPr>
        <w:t xml:space="preserve"> рекламных конструкций</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r w:rsidR="004D290C">
        <w:rPr>
          <w:sz w:val="20"/>
        </w:rPr>
        <w:t>ы</w:t>
      </w:r>
      <w:r w:rsidRPr="006C25A2">
        <w:rPr>
          <w:sz w:val="20"/>
        </w:rPr>
        <w:t>.</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 участника торгов, индивидуального предпринимателя)</w:t>
      </w:r>
    </w:p>
    <w:p w:rsidR="006A0004" w:rsidRDefault="006A0004" w:rsidP="006A0004">
      <w:pPr>
        <w:pStyle w:val="a7"/>
        <w:jc w:val="both"/>
        <w:rPr>
          <w:b w:val="0"/>
          <w:szCs w:val="24"/>
        </w:rPr>
      </w:pPr>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w:t>
      </w:r>
      <w:r w:rsidR="004D290C">
        <w:rPr>
          <w:b w:val="0"/>
          <w:bCs/>
          <w:i/>
          <w:szCs w:val="28"/>
        </w:rPr>
        <w:t>ы</w:t>
      </w:r>
      <w:r w:rsidR="00B0090D" w:rsidRPr="00BA2089">
        <w:rPr>
          <w:b w:val="0"/>
          <w:bCs/>
          <w:i/>
          <w:szCs w:val="28"/>
        </w:rPr>
        <w:t xml:space="preserve">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404B8F" w:rsidRPr="00BA2089">
        <w:rPr>
          <w:b w:val="0"/>
          <w:bCs/>
          <w:i/>
          <w:szCs w:val="28"/>
        </w:rPr>
        <w:t xml:space="preserve"> рекламных</w:t>
      </w:r>
      <w:r w:rsidR="00B0090D" w:rsidRPr="00BA2089">
        <w:rPr>
          <w:b w:val="0"/>
          <w:bCs/>
          <w:i/>
          <w:szCs w:val="28"/>
        </w:rPr>
        <w:t xml:space="preserve"> конструкци</w:t>
      </w:r>
      <w:r w:rsidR="00404B8F" w:rsidRPr="00BA2089">
        <w:rPr>
          <w:b w:val="0"/>
          <w:bCs/>
          <w:i/>
          <w:szCs w:val="28"/>
        </w:rPr>
        <w:t>й</w:t>
      </w:r>
      <w:r w:rsidR="00B0090D" w:rsidRPr="00BA208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нами уполномочен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6A0004" w:rsidRDefault="006A0004" w:rsidP="006A0004">
      <w:pPr>
        <w:pStyle w:val="aa"/>
        <w:ind w:firstLine="709"/>
        <w:rPr>
          <w:sz w:val="20"/>
          <w:szCs w:val="20"/>
        </w:rPr>
      </w:pPr>
      <w:r>
        <w:rPr>
          <w:sz w:val="20"/>
        </w:rPr>
        <w:t>1</w:t>
      </w:r>
      <w:r w:rsidR="009546C8">
        <w:rPr>
          <w:sz w:val="20"/>
        </w:rPr>
        <w:t>0</w:t>
      </w:r>
      <w:r>
        <w:rPr>
          <w:sz w:val="20"/>
        </w:rPr>
        <w:t>. </w:t>
      </w:r>
      <w:r w:rsidR="00B54D15" w:rsidRPr="00CE7993">
        <w:rPr>
          <w:sz w:val="20"/>
          <w:szCs w:val="20"/>
        </w:rPr>
        <w:t>В случае признания нас победителями конкурса обязуемся заключить договор</w:t>
      </w:r>
      <w:r w:rsidR="004D290C">
        <w:rPr>
          <w:sz w:val="20"/>
          <w:szCs w:val="20"/>
        </w:rPr>
        <w:t>ы</w:t>
      </w:r>
      <w:r w:rsidR="00B54D15" w:rsidRPr="00CE7993">
        <w:rPr>
          <w:sz w:val="20"/>
          <w:szCs w:val="20"/>
        </w:rPr>
        <w:t xml:space="preserve"> в период с даты получения протокола оценки и сопоставления заявок на участие в конкурсе и проекта договора.</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BD3F2C" w:rsidRPr="0051231A">
        <w:rPr>
          <w:sz w:val="20"/>
        </w:rPr>
        <w:t>ов</w:t>
      </w:r>
      <w:r w:rsidR="00914633" w:rsidRPr="0051231A">
        <w:rPr>
          <w:sz w:val="20"/>
        </w:rPr>
        <w:t xml:space="preserve">, мы обязуемся </w:t>
      </w:r>
      <w:r w:rsidR="00914633" w:rsidRPr="0051231A">
        <w:rPr>
          <w:bCs/>
          <w:sz w:val="20"/>
          <w:szCs w:val="28"/>
        </w:rPr>
        <w:t xml:space="preserve">заключить договора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сроки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договор</w:t>
      </w:r>
      <w:r w:rsidR="004D290C">
        <w:rPr>
          <w:color w:val="000000"/>
          <w:sz w:val="20"/>
        </w:rPr>
        <w:t>ы</w:t>
      </w:r>
      <w:r w:rsidR="0047364F" w:rsidRPr="006C25A2">
        <w:rPr>
          <w:color w:val="000000"/>
          <w:sz w:val="20"/>
        </w:rPr>
        <w:t xml:space="preserve">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47364F" w:rsidRPr="006C25A2">
        <w:rPr>
          <w:color w:val="000000"/>
          <w:sz w:val="20"/>
        </w:rPr>
        <w:t xml:space="preserve"> рекламных конструкций</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47364F">
        <w:rPr>
          <w:sz w:val="20"/>
          <w:szCs w:val="20"/>
        </w:rPr>
        <w:t>ВЕННЫХ ХАРАКТЕРИСТИКАХ РЕКЛАМНЫХ КОНСТРУКЦИЙ</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045FD2" w:rsidRPr="00BA2089">
        <w:rPr>
          <w:sz w:val="20"/>
        </w:rPr>
        <w:t>ов</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045FD2" w:rsidRPr="00BA2089">
        <w:rPr>
          <w:sz w:val="20"/>
        </w:rPr>
        <w:t xml:space="preserve"> рекламных конструкций</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w:t>
      </w:r>
      <w:r w:rsidR="004D290C">
        <w:rPr>
          <w:b w:val="0"/>
        </w:rPr>
        <w:t>ы</w:t>
      </w:r>
      <w:r>
        <w:rPr>
          <w:b w:val="0"/>
        </w:rPr>
        <w:t xml:space="preserve">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918"/>
        <w:gridCol w:w="3191"/>
        <w:gridCol w:w="3455"/>
        <w:gridCol w:w="1356"/>
      </w:tblGrid>
      <w:tr w:rsidR="00FC7A6E"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r>
              <w:rPr>
                <w:b/>
                <w:sz w:val="20"/>
              </w:rPr>
              <w:t>п</w:t>
            </w:r>
            <w:proofErr w:type="spell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47364F" w:rsidRPr="005A208F">
              <w:rPr>
                <w:i/>
                <w:sz w:val="20"/>
              </w:rPr>
              <w:t>венных характеристиках рекламных</w:t>
            </w:r>
            <w:r w:rsidRPr="005A208F">
              <w:rPr>
                <w:i/>
                <w:sz w:val="20"/>
              </w:rPr>
              <w:t xml:space="preserve"> конструкци</w:t>
            </w:r>
            <w:r w:rsidR="0047364F" w:rsidRPr="005A208F">
              <w:rPr>
                <w:i/>
                <w:sz w:val="20"/>
              </w:rPr>
              <w:t>й</w:t>
            </w:r>
            <w:r w:rsidRPr="005A208F">
              <w:rPr>
                <w:i/>
                <w:sz w:val="20"/>
              </w:rPr>
              <w:t xml:space="preserve"> в соответствии с требуемым значением заказчика</w:t>
            </w:r>
            <w:r w:rsidR="006858F7" w:rsidRPr="005A208F">
              <w:rPr>
                <w:i/>
                <w:sz w:val="20"/>
              </w:rPr>
              <w:t xml:space="preserve">, </w:t>
            </w:r>
            <w:r w:rsidR="006858F7" w:rsidRPr="005A208F">
              <w:rPr>
                <w:bCs/>
                <w:i/>
                <w:sz w:val="20"/>
              </w:rPr>
              <w:t>техническое описание рекламных конструкций (с указанием ма</w:t>
            </w:r>
            <w:r w:rsidR="009C66DA" w:rsidRPr="005A208F">
              <w:rPr>
                <w:bCs/>
                <w:i/>
                <w:sz w:val="20"/>
              </w:rPr>
              <w:t>териалов из которых изготавливаются рекламные конструкции</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FC7A6E"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FC7A6E"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Качество устанавливаемых рекламных</w:t>
            </w:r>
            <w:r w:rsidR="00F052BC" w:rsidRPr="006C25A2">
              <w:rPr>
                <w:sz w:val="20"/>
              </w:rPr>
              <w:t xml:space="preserve"> конструкци</w:t>
            </w:r>
            <w:r w:rsidRPr="006C25A2">
              <w:rPr>
                <w:sz w:val="20"/>
              </w:rPr>
              <w:t>й</w:t>
            </w:r>
          </w:p>
        </w:tc>
        <w:tc>
          <w:tcPr>
            <w:tcW w:w="0" w:type="auto"/>
          </w:tcPr>
          <w:p w:rsidR="00FC7A6E" w:rsidRPr="005A208F" w:rsidRDefault="005B0D8A" w:rsidP="0047364F">
            <w:pPr>
              <w:pStyle w:val="aa"/>
              <w:ind w:firstLine="0"/>
              <w:rPr>
                <w:sz w:val="20"/>
              </w:rPr>
            </w:pPr>
            <w:r w:rsidRPr="005A208F">
              <w:rPr>
                <w:sz w:val="20"/>
              </w:rPr>
              <w:t>Ка</w:t>
            </w:r>
            <w:r w:rsidR="0047364F" w:rsidRPr="005A208F">
              <w:rPr>
                <w:sz w:val="20"/>
              </w:rPr>
              <w:t>чество и безопасность рекламных</w:t>
            </w:r>
            <w:r w:rsidRPr="005A208F">
              <w:rPr>
                <w:sz w:val="20"/>
              </w:rPr>
              <w:t xml:space="preserve"> конструкци</w:t>
            </w:r>
            <w:r w:rsidR="0047364F" w:rsidRPr="005A208F">
              <w:rPr>
                <w:sz w:val="20"/>
              </w:rPr>
              <w:t>й</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4D290C">
        <w:rPr>
          <w:sz w:val="20"/>
        </w:rPr>
        <w:t>гут</w:t>
      </w:r>
      <w:r w:rsidR="009C66DA">
        <w:rPr>
          <w:sz w:val="20"/>
        </w:rPr>
        <w:t xml:space="preserve"> быть предоставлен</w:t>
      </w:r>
      <w:r w:rsidR="004D290C">
        <w:rPr>
          <w:sz w:val="20"/>
        </w:rPr>
        <w:t>ы</w:t>
      </w:r>
      <w:r>
        <w:rPr>
          <w:sz w:val="20"/>
        </w:rPr>
        <w:t xml:space="preserve"> технически</w:t>
      </w:r>
      <w:r w:rsidR="004D290C">
        <w:rPr>
          <w:sz w:val="20"/>
        </w:rPr>
        <w:t>е</w:t>
      </w:r>
      <w:r w:rsidR="00AC61D3">
        <w:rPr>
          <w:sz w:val="20"/>
        </w:rPr>
        <w:t xml:space="preserve"> паспорт</w:t>
      </w:r>
      <w:r w:rsidR="004D290C">
        <w:rPr>
          <w:sz w:val="20"/>
        </w:rPr>
        <w:t>а рекламных</w:t>
      </w:r>
      <w:r>
        <w:rPr>
          <w:sz w:val="20"/>
        </w:rPr>
        <w:t xml:space="preserve"> конструкци</w:t>
      </w:r>
      <w:r w:rsidR="004D290C">
        <w:rPr>
          <w:sz w:val="20"/>
        </w:rPr>
        <w:t>й</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2.1. Договор заключен сроком на 10 лет.  Данный срок исчисляется с даты подписания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контроль за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Default="00437516" w:rsidP="00437516">
      <w:pPr>
        <w:ind w:firstLine="709"/>
        <w:jc w:val="both"/>
        <w:rPr>
          <w:sz w:val="20"/>
          <w:szCs w:val="20"/>
        </w:rPr>
      </w:pPr>
      <w:r>
        <w:rPr>
          <w:sz w:val="20"/>
          <w:szCs w:val="20"/>
        </w:rPr>
        <w:t>В десятидневный срок с момента подписания настоящего Договора обратиться в установленном порядке в администрацию МО «Город Саратов» с заявлением на выдачу разрешения на установку и эксплуатацию рекламной конструкции;</w:t>
      </w:r>
    </w:p>
    <w:p w:rsidR="00437516" w:rsidRDefault="00437516" w:rsidP="00437516">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437516">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 xml:space="preserve">предоставлять ежегодно </w:t>
      </w:r>
      <w:proofErr w:type="spellStart"/>
      <w:r>
        <w:rPr>
          <w:sz w:val="20"/>
          <w:szCs w:val="20"/>
        </w:rPr>
        <w:t>Управомоченной</w:t>
      </w:r>
      <w:proofErr w:type="spellEnd"/>
      <w:r>
        <w:rPr>
          <w:sz w:val="20"/>
          <w:szCs w:val="20"/>
        </w:rPr>
        <w:t xml:space="preserve"> организации соответствующее заключение о техническом состоянии рекламной конструкции, выполненное специализированной организацией; </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w:t>
      </w:r>
      <w:r>
        <w:rPr>
          <w:sz w:val="20"/>
          <w:szCs w:val="20"/>
        </w:rPr>
        <w:lastRenderedPageBreak/>
        <w:t xml:space="preserve">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После окончания производства указанных ремонтных работ, иных форс-мажорных 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437516" w:rsidRDefault="00437516" w:rsidP="00437516">
      <w:pPr>
        <w:pStyle w:val="aa"/>
        <w:ind w:firstLine="709"/>
        <w:rPr>
          <w:b/>
          <w:sz w:val="20"/>
          <w:szCs w:val="20"/>
        </w:rPr>
      </w:pPr>
      <w:r>
        <w:rPr>
          <w:sz w:val="20"/>
          <w:szCs w:val="20"/>
        </w:rPr>
        <w:t>3.1. Цена</w:t>
      </w:r>
      <w:r>
        <w:rPr>
          <w:color w:val="FF0000"/>
          <w:sz w:val="20"/>
          <w:szCs w:val="20"/>
        </w:rPr>
        <w:t xml:space="preserve"> </w:t>
      </w:r>
      <w:r>
        <w:rPr>
          <w:sz w:val="20"/>
          <w:szCs w:val="20"/>
        </w:rPr>
        <w:t>Договора составляет________ (________________________________) рублей. НДС не облагается.</w:t>
      </w:r>
    </w:p>
    <w:p w:rsidR="00437516" w:rsidRDefault="00437516" w:rsidP="00437516">
      <w:pPr>
        <w:autoSpaceDE w:val="0"/>
        <w:autoSpaceDN w:val="0"/>
        <w:adjustRightInd w:val="0"/>
        <w:ind w:firstLine="709"/>
        <w:jc w:val="both"/>
        <w:rPr>
          <w:sz w:val="20"/>
          <w:szCs w:val="20"/>
        </w:rPr>
      </w:pPr>
      <w:r>
        <w:rPr>
          <w:sz w:val="20"/>
          <w:szCs w:val="20"/>
        </w:rPr>
        <w:t>В цену Договора не входят расходы, связанные с установкой и эксплуатацией рекламной конструкции.</w:t>
      </w:r>
    </w:p>
    <w:p w:rsidR="00437516" w:rsidRDefault="00437516" w:rsidP="00437516">
      <w:pPr>
        <w:pStyle w:val="2-11"/>
        <w:tabs>
          <w:tab w:val="num" w:pos="581"/>
        </w:tabs>
        <w:snapToGrid w:val="0"/>
        <w:spacing w:after="0"/>
        <w:ind w:firstLine="709"/>
        <w:rPr>
          <w:sz w:val="20"/>
          <w:szCs w:val="20"/>
        </w:rPr>
      </w:pPr>
      <w:r>
        <w:rPr>
          <w:sz w:val="20"/>
          <w:szCs w:val="20"/>
        </w:rPr>
        <w:t xml:space="preserve">3.2. Расчеты между Сторонами настоящего Договора производятся в безналичном порядке в форме платежного поручения, путем ежегодного перечисления денежных средств на расчетный счет </w:t>
      </w:r>
      <w:proofErr w:type="spellStart"/>
      <w:r>
        <w:rPr>
          <w:sz w:val="20"/>
          <w:szCs w:val="20"/>
        </w:rPr>
        <w:t>Управомоченной</w:t>
      </w:r>
      <w:proofErr w:type="spellEnd"/>
      <w:r>
        <w:rPr>
          <w:sz w:val="20"/>
          <w:szCs w:val="20"/>
        </w:rPr>
        <w:t xml:space="preserve"> организации.</w:t>
      </w:r>
    </w:p>
    <w:p w:rsidR="00437516" w:rsidRDefault="00437516" w:rsidP="00437516">
      <w:pPr>
        <w:ind w:firstLine="708"/>
        <w:jc w:val="both"/>
        <w:rPr>
          <w:sz w:val="20"/>
          <w:szCs w:val="20"/>
        </w:rPr>
      </w:pPr>
      <w:r>
        <w:rPr>
          <w:sz w:val="20"/>
          <w:szCs w:val="20"/>
        </w:rPr>
        <w:t xml:space="preserve">3.3. Расчётным периодом по настоящему договору признается год (12 месяцев). Расчётный период исчисляется с момента заключения настоящего договора. Плата вносится </w:t>
      </w:r>
      <w:proofErr w:type="spellStart"/>
      <w:r>
        <w:rPr>
          <w:sz w:val="20"/>
          <w:szCs w:val="20"/>
        </w:rPr>
        <w:t>Рекламораспространителем</w:t>
      </w:r>
      <w:proofErr w:type="spellEnd"/>
      <w:r>
        <w:rPr>
          <w:sz w:val="20"/>
          <w:szCs w:val="20"/>
        </w:rPr>
        <w:t xml:space="preserve"> в течение 30 календарных дней после начала текущего расчетного периода. Плата за первый год вносится в течение 30 календарных дней с момента получения </w:t>
      </w:r>
      <w:proofErr w:type="spellStart"/>
      <w:r>
        <w:rPr>
          <w:sz w:val="20"/>
          <w:szCs w:val="20"/>
        </w:rPr>
        <w:t>Рекламораспространителем</w:t>
      </w:r>
      <w:proofErr w:type="spellEnd"/>
      <w:r>
        <w:rPr>
          <w:sz w:val="20"/>
          <w:szCs w:val="20"/>
        </w:rPr>
        <w:t xml:space="preserve"> разрешения на установку и эксплуатацию рекламной конструкции, выдаваемого администрацией МО «Город Саратов».</w:t>
      </w:r>
      <w:r>
        <w:rPr>
          <w:color w:val="1F497D"/>
          <w:sz w:val="20"/>
          <w:szCs w:val="20"/>
        </w:rPr>
        <w:t xml:space="preserve"> </w:t>
      </w:r>
      <w:r>
        <w:rPr>
          <w:sz w:val="20"/>
          <w:szCs w:val="20"/>
        </w:rPr>
        <w:t>Размер ежегодной платы составляет __________ рублей, НДС не облагается.</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437516" w:rsidRDefault="00437516" w:rsidP="00437516">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от цены настоящего 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proofErr w:type="spellStart"/>
      <w:r>
        <w:rPr>
          <w:b w:val="0"/>
        </w:rPr>
        <w:t>Управомоченной</w:t>
      </w:r>
      <w:proofErr w:type="spellEnd"/>
      <w:r>
        <w:rPr>
          <w:b w:val="0"/>
        </w:rPr>
        <w:t xml:space="preserve"> организацией.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определенным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437516" w:rsidRDefault="00437516" w:rsidP="00437516">
      <w:pPr>
        <w:ind w:firstLine="708"/>
        <w:jc w:val="both"/>
        <w:rPr>
          <w:noProof/>
          <w:snapToGrid w:val="0"/>
          <w:sz w:val="20"/>
        </w:rPr>
      </w:pPr>
      <w:r>
        <w:rPr>
          <w:noProof/>
          <w:snapToGrid w:val="0"/>
          <w:sz w:val="20"/>
        </w:rPr>
        <w:t xml:space="preserve">5.7. В случае неисполнения обязанности по демонтажу рекламной конструкции в сроки, указанные в п.2.3., настоящего Договора, Рекламораспространитель обязан выплатить Управомоченной организации плату за каждый день нахождения рекламной конструкции на земельном участке, указанном в п. 1.1. </w:t>
      </w:r>
      <w:r>
        <w:rPr>
          <w:sz w:val="20"/>
          <w:szCs w:val="20"/>
        </w:rPr>
        <w:t>настоящего</w:t>
      </w:r>
      <w:r>
        <w:rPr>
          <w:noProof/>
          <w:snapToGrid w:val="0"/>
          <w:sz w:val="20"/>
        </w:rPr>
        <w:t xml:space="preserve"> Договора, сверх срока, установленного п.2.3. </w:t>
      </w:r>
      <w:r>
        <w:rPr>
          <w:sz w:val="20"/>
          <w:szCs w:val="20"/>
        </w:rPr>
        <w:t>настоящего</w:t>
      </w:r>
      <w:r>
        <w:rPr>
          <w:noProof/>
          <w:snapToGrid w:val="0"/>
          <w:sz w:val="20"/>
        </w:rPr>
        <w:t xml:space="preserve"> Договора, в двойном размере. В данном случае размер платы рассчитывается исходя из двукратного размера ежегодной платы по настоящему Договору (п. 3.4.) разделенной на количество дней в году и умноженной на количество дней нахождения рекламной конструкции на земельном участке сверх срока, установленного для ее демонтажа.</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lastRenderedPageBreak/>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5"/>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9"/>
      <w:footerReference w:type="default" r:id="rId20"/>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6C" w:rsidRDefault="00140D6C">
      <w:r>
        <w:separator/>
      </w:r>
    </w:p>
  </w:endnote>
  <w:endnote w:type="continuationSeparator" w:id="0">
    <w:p w:rsidR="00140D6C" w:rsidRDefault="00140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1E" w:rsidRDefault="001B12BB">
    <w:pPr>
      <w:pStyle w:val="af6"/>
      <w:framePr w:wrap="around" w:vAnchor="text" w:hAnchor="margin" w:xAlign="right" w:y="1"/>
      <w:rPr>
        <w:rStyle w:val="af5"/>
      </w:rPr>
    </w:pPr>
    <w:r>
      <w:rPr>
        <w:rStyle w:val="af5"/>
      </w:rPr>
      <w:fldChar w:fldCharType="begin"/>
    </w:r>
    <w:r w:rsidR="00CD7B1E">
      <w:rPr>
        <w:rStyle w:val="af5"/>
      </w:rPr>
      <w:instrText xml:space="preserve">PAGE  </w:instrText>
    </w:r>
    <w:r>
      <w:rPr>
        <w:rStyle w:val="af5"/>
      </w:rPr>
      <w:fldChar w:fldCharType="end"/>
    </w:r>
  </w:p>
  <w:p w:rsidR="00CD7B1E" w:rsidRDefault="00CD7B1E">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1E" w:rsidRDefault="001B12BB">
    <w:pPr>
      <w:pStyle w:val="af6"/>
      <w:framePr w:wrap="around" w:vAnchor="text" w:hAnchor="margin" w:xAlign="right" w:y="1"/>
      <w:rPr>
        <w:rStyle w:val="af5"/>
        <w:sz w:val="20"/>
      </w:rPr>
    </w:pPr>
    <w:r>
      <w:rPr>
        <w:rStyle w:val="af5"/>
        <w:sz w:val="20"/>
      </w:rPr>
      <w:fldChar w:fldCharType="begin"/>
    </w:r>
    <w:r w:rsidR="00CD7B1E">
      <w:rPr>
        <w:rStyle w:val="af5"/>
        <w:sz w:val="20"/>
      </w:rPr>
      <w:instrText xml:space="preserve">PAGE  </w:instrText>
    </w:r>
    <w:r>
      <w:rPr>
        <w:rStyle w:val="af5"/>
        <w:sz w:val="20"/>
      </w:rPr>
      <w:fldChar w:fldCharType="separate"/>
    </w:r>
    <w:r w:rsidR="0045709E">
      <w:rPr>
        <w:rStyle w:val="af5"/>
        <w:sz w:val="20"/>
      </w:rPr>
      <w:t>10</w:t>
    </w:r>
    <w:r>
      <w:rPr>
        <w:rStyle w:val="af5"/>
        <w:sz w:val="20"/>
      </w:rPr>
      <w:fldChar w:fldCharType="end"/>
    </w:r>
  </w:p>
  <w:p w:rsidR="00CD7B1E" w:rsidRDefault="00CD7B1E">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6C" w:rsidRDefault="00140D6C">
      <w:r>
        <w:separator/>
      </w:r>
    </w:p>
  </w:footnote>
  <w:footnote w:type="continuationSeparator" w:id="0">
    <w:p w:rsidR="00140D6C" w:rsidRDefault="00140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1">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5">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6">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1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1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0">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22">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3">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4">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8"/>
  </w:num>
  <w:num w:numId="11">
    <w:abstractNumId w:val="12"/>
  </w:num>
  <w:num w:numId="12">
    <w:abstractNumId w:val="16"/>
  </w:num>
  <w:num w:numId="13">
    <w:abstractNumId w:val="9"/>
  </w:num>
  <w:num w:numId="14">
    <w:abstractNumId w:val="21"/>
  </w:num>
  <w:num w:numId="15">
    <w:abstractNumId w:val="29"/>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1"/>
  </w:num>
  <w:num w:numId="20">
    <w:abstractNumId w:val="19"/>
  </w:num>
  <w:num w:numId="21">
    <w:abstractNumId w:val="10"/>
  </w:num>
  <w:num w:numId="22">
    <w:abstractNumId w:val="17"/>
  </w:num>
  <w:num w:numId="23">
    <w:abstractNumId w:val="13"/>
  </w:num>
  <w:num w:numId="24">
    <w:abstractNumId w:val="25"/>
  </w:num>
  <w:num w:numId="25">
    <w:abstractNumId w:val="22"/>
  </w:num>
  <w:num w:numId="26">
    <w:abstractNumId w:val="14"/>
  </w:num>
  <w:num w:numId="27">
    <w:abstractNumId w:val="15"/>
  </w:num>
  <w:num w:numId="28">
    <w:abstractNumId w:val="24"/>
  </w:num>
  <w:num w:numId="29">
    <w:abstractNumId w:val="20"/>
  </w:num>
  <w:num w:numId="30">
    <w:abstractNumId w:val="18"/>
  </w:num>
  <w:num w:numId="31">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noPunctuationKerning/>
  <w:characterSpacingControl w:val="doNotCompress"/>
  <w:footnotePr>
    <w:footnote w:id="-1"/>
    <w:footnote w:id="0"/>
  </w:footnotePr>
  <w:endnotePr>
    <w:endnote w:id="-1"/>
    <w:endnote w:id="0"/>
  </w:endnotePr>
  <w:compat/>
  <w:rsids>
    <w:rsidRoot w:val="00896863"/>
    <w:rsid w:val="00005104"/>
    <w:rsid w:val="00005A8E"/>
    <w:rsid w:val="00012483"/>
    <w:rsid w:val="0001413C"/>
    <w:rsid w:val="0002151C"/>
    <w:rsid w:val="00023297"/>
    <w:rsid w:val="00023D85"/>
    <w:rsid w:val="00024A6F"/>
    <w:rsid w:val="00025D14"/>
    <w:rsid w:val="00031D54"/>
    <w:rsid w:val="00036824"/>
    <w:rsid w:val="00036C3C"/>
    <w:rsid w:val="00037AF9"/>
    <w:rsid w:val="0004001A"/>
    <w:rsid w:val="000420A7"/>
    <w:rsid w:val="000443C2"/>
    <w:rsid w:val="00044986"/>
    <w:rsid w:val="00045FD2"/>
    <w:rsid w:val="0004623B"/>
    <w:rsid w:val="00047F6E"/>
    <w:rsid w:val="00050CDB"/>
    <w:rsid w:val="00052301"/>
    <w:rsid w:val="00053113"/>
    <w:rsid w:val="000545E6"/>
    <w:rsid w:val="00060A2A"/>
    <w:rsid w:val="00062725"/>
    <w:rsid w:val="00063EAD"/>
    <w:rsid w:val="00064B78"/>
    <w:rsid w:val="00064F1A"/>
    <w:rsid w:val="00066C2B"/>
    <w:rsid w:val="00067465"/>
    <w:rsid w:val="00067BBC"/>
    <w:rsid w:val="000705B1"/>
    <w:rsid w:val="00071BAE"/>
    <w:rsid w:val="00072FC9"/>
    <w:rsid w:val="00073351"/>
    <w:rsid w:val="00080768"/>
    <w:rsid w:val="00081661"/>
    <w:rsid w:val="000816A3"/>
    <w:rsid w:val="000817CE"/>
    <w:rsid w:val="00084F18"/>
    <w:rsid w:val="00085BC1"/>
    <w:rsid w:val="00091CD1"/>
    <w:rsid w:val="00097286"/>
    <w:rsid w:val="0009793F"/>
    <w:rsid w:val="000A28FE"/>
    <w:rsid w:val="000A2A6F"/>
    <w:rsid w:val="000A3B26"/>
    <w:rsid w:val="000A5E77"/>
    <w:rsid w:val="000B2419"/>
    <w:rsid w:val="000B3AE5"/>
    <w:rsid w:val="000B5154"/>
    <w:rsid w:val="000B6D99"/>
    <w:rsid w:val="000B7453"/>
    <w:rsid w:val="000B78E5"/>
    <w:rsid w:val="000B7CB3"/>
    <w:rsid w:val="000C0DD8"/>
    <w:rsid w:val="000C19AF"/>
    <w:rsid w:val="000C365A"/>
    <w:rsid w:val="000C7846"/>
    <w:rsid w:val="000D0723"/>
    <w:rsid w:val="000D1DAB"/>
    <w:rsid w:val="000D2648"/>
    <w:rsid w:val="000D2801"/>
    <w:rsid w:val="000D445A"/>
    <w:rsid w:val="000D57C7"/>
    <w:rsid w:val="000E092E"/>
    <w:rsid w:val="000E2415"/>
    <w:rsid w:val="000E28C1"/>
    <w:rsid w:val="000E3B9A"/>
    <w:rsid w:val="000E705B"/>
    <w:rsid w:val="000F283D"/>
    <w:rsid w:val="000F35F5"/>
    <w:rsid w:val="000F41C1"/>
    <w:rsid w:val="000F4838"/>
    <w:rsid w:val="001046BA"/>
    <w:rsid w:val="00104EE6"/>
    <w:rsid w:val="00106F37"/>
    <w:rsid w:val="00110C5C"/>
    <w:rsid w:val="001156BD"/>
    <w:rsid w:val="00124940"/>
    <w:rsid w:val="0012642E"/>
    <w:rsid w:val="001274C9"/>
    <w:rsid w:val="00130016"/>
    <w:rsid w:val="00130CA3"/>
    <w:rsid w:val="001347E2"/>
    <w:rsid w:val="0013519B"/>
    <w:rsid w:val="0013532C"/>
    <w:rsid w:val="00140943"/>
    <w:rsid w:val="00140D6C"/>
    <w:rsid w:val="00141398"/>
    <w:rsid w:val="0014238B"/>
    <w:rsid w:val="0014250E"/>
    <w:rsid w:val="00142C5E"/>
    <w:rsid w:val="001434BF"/>
    <w:rsid w:val="00143853"/>
    <w:rsid w:val="00143C12"/>
    <w:rsid w:val="00147EBA"/>
    <w:rsid w:val="00150A61"/>
    <w:rsid w:val="0015436B"/>
    <w:rsid w:val="00154B10"/>
    <w:rsid w:val="00154FEF"/>
    <w:rsid w:val="001600BE"/>
    <w:rsid w:val="001611C0"/>
    <w:rsid w:val="0016173C"/>
    <w:rsid w:val="00162291"/>
    <w:rsid w:val="0016274E"/>
    <w:rsid w:val="00164D29"/>
    <w:rsid w:val="0017189F"/>
    <w:rsid w:val="00172130"/>
    <w:rsid w:val="001743A8"/>
    <w:rsid w:val="00175E04"/>
    <w:rsid w:val="00175E33"/>
    <w:rsid w:val="00180C19"/>
    <w:rsid w:val="00184E20"/>
    <w:rsid w:val="00186353"/>
    <w:rsid w:val="00186F7B"/>
    <w:rsid w:val="0019161C"/>
    <w:rsid w:val="0019231B"/>
    <w:rsid w:val="001929F3"/>
    <w:rsid w:val="00195FBE"/>
    <w:rsid w:val="00196BC5"/>
    <w:rsid w:val="001972AD"/>
    <w:rsid w:val="001A0EF9"/>
    <w:rsid w:val="001A1CA2"/>
    <w:rsid w:val="001A255F"/>
    <w:rsid w:val="001A4152"/>
    <w:rsid w:val="001A56CD"/>
    <w:rsid w:val="001B1252"/>
    <w:rsid w:val="001B12BB"/>
    <w:rsid w:val="001B2C76"/>
    <w:rsid w:val="001B301A"/>
    <w:rsid w:val="001B5B00"/>
    <w:rsid w:val="001B5FB5"/>
    <w:rsid w:val="001B6464"/>
    <w:rsid w:val="001B7382"/>
    <w:rsid w:val="001B7E9A"/>
    <w:rsid w:val="001C0232"/>
    <w:rsid w:val="001C3427"/>
    <w:rsid w:val="001C40D9"/>
    <w:rsid w:val="001C7646"/>
    <w:rsid w:val="001D16AF"/>
    <w:rsid w:val="001D4D9D"/>
    <w:rsid w:val="001D6D5E"/>
    <w:rsid w:val="001D78AE"/>
    <w:rsid w:val="001E04FA"/>
    <w:rsid w:val="001E07E5"/>
    <w:rsid w:val="001E0D47"/>
    <w:rsid w:val="001E2FEF"/>
    <w:rsid w:val="001E323D"/>
    <w:rsid w:val="001E3BEC"/>
    <w:rsid w:val="001E4903"/>
    <w:rsid w:val="001E4CDA"/>
    <w:rsid w:val="001E55D0"/>
    <w:rsid w:val="001F00CD"/>
    <w:rsid w:val="001F1536"/>
    <w:rsid w:val="001F1FD8"/>
    <w:rsid w:val="001F4B6A"/>
    <w:rsid w:val="00205875"/>
    <w:rsid w:val="00205A3F"/>
    <w:rsid w:val="00205DA8"/>
    <w:rsid w:val="00206DA8"/>
    <w:rsid w:val="00207394"/>
    <w:rsid w:val="00210B6A"/>
    <w:rsid w:val="00210F7F"/>
    <w:rsid w:val="002111F4"/>
    <w:rsid w:val="00211445"/>
    <w:rsid w:val="00211674"/>
    <w:rsid w:val="00211692"/>
    <w:rsid w:val="00213CB3"/>
    <w:rsid w:val="00216290"/>
    <w:rsid w:val="002168FE"/>
    <w:rsid w:val="00216912"/>
    <w:rsid w:val="00217CC5"/>
    <w:rsid w:val="00217E73"/>
    <w:rsid w:val="002230FE"/>
    <w:rsid w:val="00224440"/>
    <w:rsid w:val="00224919"/>
    <w:rsid w:val="002250C2"/>
    <w:rsid w:val="0022515B"/>
    <w:rsid w:val="00225516"/>
    <w:rsid w:val="00226F5D"/>
    <w:rsid w:val="00227253"/>
    <w:rsid w:val="0023069E"/>
    <w:rsid w:val="00231537"/>
    <w:rsid w:val="00231B4D"/>
    <w:rsid w:val="00234143"/>
    <w:rsid w:val="002402AE"/>
    <w:rsid w:val="00240F56"/>
    <w:rsid w:val="002435FF"/>
    <w:rsid w:val="00243A70"/>
    <w:rsid w:val="00251606"/>
    <w:rsid w:val="00253B3B"/>
    <w:rsid w:val="00254328"/>
    <w:rsid w:val="00257B4F"/>
    <w:rsid w:val="00260129"/>
    <w:rsid w:val="002612D9"/>
    <w:rsid w:val="00261531"/>
    <w:rsid w:val="00262939"/>
    <w:rsid w:val="00264320"/>
    <w:rsid w:val="00271286"/>
    <w:rsid w:val="002729E9"/>
    <w:rsid w:val="00273DBD"/>
    <w:rsid w:val="00283E00"/>
    <w:rsid w:val="00285F51"/>
    <w:rsid w:val="00286082"/>
    <w:rsid w:val="00287CDB"/>
    <w:rsid w:val="00291C1E"/>
    <w:rsid w:val="002920EC"/>
    <w:rsid w:val="00293BDF"/>
    <w:rsid w:val="00295B24"/>
    <w:rsid w:val="002A04A7"/>
    <w:rsid w:val="002A0523"/>
    <w:rsid w:val="002A05F8"/>
    <w:rsid w:val="002A2D8F"/>
    <w:rsid w:val="002A44C4"/>
    <w:rsid w:val="002A4E54"/>
    <w:rsid w:val="002A75CE"/>
    <w:rsid w:val="002A7F50"/>
    <w:rsid w:val="002B2544"/>
    <w:rsid w:val="002C01DB"/>
    <w:rsid w:val="002C04AF"/>
    <w:rsid w:val="002C08D9"/>
    <w:rsid w:val="002C169A"/>
    <w:rsid w:val="002C1BAB"/>
    <w:rsid w:val="002C26B7"/>
    <w:rsid w:val="002C2704"/>
    <w:rsid w:val="002C4407"/>
    <w:rsid w:val="002C481F"/>
    <w:rsid w:val="002C50F5"/>
    <w:rsid w:val="002C5643"/>
    <w:rsid w:val="002C5FB3"/>
    <w:rsid w:val="002C7218"/>
    <w:rsid w:val="002D047E"/>
    <w:rsid w:val="002D0959"/>
    <w:rsid w:val="002D1424"/>
    <w:rsid w:val="002D3CFC"/>
    <w:rsid w:val="002D64D4"/>
    <w:rsid w:val="002D77C7"/>
    <w:rsid w:val="002E2A3E"/>
    <w:rsid w:val="002E5B8A"/>
    <w:rsid w:val="002E7BA2"/>
    <w:rsid w:val="002E7C32"/>
    <w:rsid w:val="002F1237"/>
    <w:rsid w:val="002F4230"/>
    <w:rsid w:val="002F4DCD"/>
    <w:rsid w:val="002F5289"/>
    <w:rsid w:val="00301F4A"/>
    <w:rsid w:val="003051C5"/>
    <w:rsid w:val="00305806"/>
    <w:rsid w:val="00305BAD"/>
    <w:rsid w:val="00306C7B"/>
    <w:rsid w:val="00310653"/>
    <w:rsid w:val="00310695"/>
    <w:rsid w:val="00313A98"/>
    <w:rsid w:val="003140C7"/>
    <w:rsid w:val="00315583"/>
    <w:rsid w:val="003159D7"/>
    <w:rsid w:val="0032097B"/>
    <w:rsid w:val="00321CBB"/>
    <w:rsid w:val="003226AF"/>
    <w:rsid w:val="00323F74"/>
    <w:rsid w:val="003240EB"/>
    <w:rsid w:val="00324D68"/>
    <w:rsid w:val="003254E1"/>
    <w:rsid w:val="003271EC"/>
    <w:rsid w:val="0033144D"/>
    <w:rsid w:val="00332193"/>
    <w:rsid w:val="003378A7"/>
    <w:rsid w:val="003421E8"/>
    <w:rsid w:val="0034271A"/>
    <w:rsid w:val="003435E8"/>
    <w:rsid w:val="0034439A"/>
    <w:rsid w:val="003446BB"/>
    <w:rsid w:val="003463D3"/>
    <w:rsid w:val="00347612"/>
    <w:rsid w:val="00350838"/>
    <w:rsid w:val="003518AD"/>
    <w:rsid w:val="00353FC1"/>
    <w:rsid w:val="00354DD2"/>
    <w:rsid w:val="00356137"/>
    <w:rsid w:val="0035740F"/>
    <w:rsid w:val="003605D7"/>
    <w:rsid w:val="00360FA6"/>
    <w:rsid w:val="0036144C"/>
    <w:rsid w:val="00361FCE"/>
    <w:rsid w:val="00362564"/>
    <w:rsid w:val="00362F52"/>
    <w:rsid w:val="0036526A"/>
    <w:rsid w:val="00366690"/>
    <w:rsid w:val="00366847"/>
    <w:rsid w:val="003669D5"/>
    <w:rsid w:val="00366EE4"/>
    <w:rsid w:val="00370405"/>
    <w:rsid w:val="00370D5E"/>
    <w:rsid w:val="003717C9"/>
    <w:rsid w:val="0038672B"/>
    <w:rsid w:val="00390625"/>
    <w:rsid w:val="003951FC"/>
    <w:rsid w:val="003952E2"/>
    <w:rsid w:val="0039733E"/>
    <w:rsid w:val="00397C92"/>
    <w:rsid w:val="00397FDF"/>
    <w:rsid w:val="003A069D"/>
    <w:rsid w:val="003A1B33"/>
    <w:rsid w:val="003A1CFA"/>
    <w:rsid w:val="003A416D"/>
    <w:rsid w:val="003A5A12"/>
    <w:rsid w:val="003A5CB0"/>
    <w:rsid w:val="003A67CF"/>
    <w:rsid w:val="003B0C13"/>
    <w:rsid w:val="003B310B"/>
    <w:rsid w:val="003B5B8B"/>
    <w:rsid w:val="003B61F9"/>
    <w:rsid w:val="003C07E9"/>
    <w:rsid w:val="003C0BD0"/>
    <w:rsid w:val="003C0E76"/>
    <w:rsid w:val="003C14BA"/>
    <w:rsid w:val="003C482F"/>
    <w:rsid w:val="003C564E"/>
    <w:rsid w:val="003D2156"/>
    <w:rsid w:val="003D3D0F"/>
    <w:rsid w:val="003D5856"/>
    <w:rsid w:val="003D7CBA"/>
    <w:rsid w:val="003E0AE9"/>
    <w:rsid w:val="003E1FE6"/>
    <w:rsid w:val="003E29D2"/>
    <w:rsid w:val="003E3F67"/>
    <w:rsid w:val="003E52BF"/>
    <w:rsid w:val="003E5C66"/>
    <w:rsid w:val="003E6EEE"/>
    <w:rsid w:val="003F0A06"/>
    <w:rsid w:val="003F18A6"/>
    <w:rsid w:val="003F1959"/>
    <w:rsid w:val="003F467D"/>
    <w:rsid w:val="003F4DEE"/>
    <w:rsid w:val="003F5CCB"/>
    <w:rsid w:val="00402AB0"/>
    <w:rsid w:val="00402BA3"/>
    <w:rsid w:val="00403287"/>
    <w:rsid w:val="004041E7"/>
    <w:rsid w:val="00404581"/>
    <w:rsid w:val="00404B8F"/>
    <w:rsid w:val="0040618A"/>
    <w:rsid w:val="00406EC7"/>
    <w:rsid w:val="00406FF1"/>
    <w:rsid w:val="00410237"/>
    <w:rsid w:val="004113D8"/>
    <w:rsid w:val="004144E3"/>
    <w:rsid w:val="00416B99"/>
    <w:rsid w:val="004247CB"/>
    <w:rsid w:val="0042498C"/>
    <w:rsid w:val="00427102"/>
    <w:rsid w:val="00430A02"/>
    <w:rsid w:val="00433096"/>
    <w:rsid w:val="0043324D"/>
    <w:rsid w:val="00435036"/>
    <w:rsid w:val="00436A05"/>
    <w:rsid w:val="00437516"/>
    <w:rsid w:val="0044529F"/>
    <w:rsid w:val="004453BA"/>
    <w:rsid w:val="004478A1"/>
    <w:rsid w:val="00447AFB"/>
    <w:rsid w:val="0045484E"/>
    <w:rsid w:val="00457092"/>
    <w:rsid w:val="0045709E"/>
    <w:rsid w:val="00457380"/>
    <w:rsid w:val="00463323"/>
    <w:rsid w:val="00463502"/>
    <w:rsid w:val="00466B6A"/>
    <w:rsid w:val="00471AF8"/>
    <w:rsid w:val="0047364F"/>
    <w:rsid w:val="004749DA"/>
    <w:rsid w:val="00474EE7"/>
    <w:rsid w:val="00476B56"/>
    <w:rsid w:val="00480DF6"/>
    <w:rsid w:val="00480F71"/>
    <w:rsid w:val="00481C06"/>
    <w:rsid w:val="00482200"/>
    <w:rsid w:val="00483290"/>
    <w:rsid w:val="00484EB8"/>
    <w:rsid w:val="00485A66"/>
    <w:rsid w:val="0049110D"/>
    <w:rsid w:val="004920F5"/>
    <w:rsid w:val="00492BF1"/>
    <w:rsid w:val="00493A80"/>
    <w:rsid w:val="004942A4"/>
    <w:rsid w:val="004959A2"/>
    <w:rsid w:val="004960AF"/>
    <w:rsid w:val="00496155"/>
    <w:rsid w:val="0049782A"/>
    <w:rsid w:val="004A101C"/>
    <w:rsid w:val="004A367D"/>
    <w:rsid w:val="004A45AD"/>
    <w:rsid w:val="004A76C5"/>
    <w:rsid w:val="004B4132"/>
    <w:rsid w:val="004B6459"/>
    <w:rsid w:val="004B6BB8"/>
    <w:rsid w:val="004C20A7"/>
    <w:rsid w:val="004C23CD"/>
    <w:rsid w:val="004C28EE"/>
    <w:rsid w:val="004C2C0A"/>
    <w:rsid w:val="004C2DF2"/>
    <w:rsid w:val="004C3E7F"/>
    <w:rsid w:val="004C45C4"/>
    <w:rsid w:val="004C56E1"/>
    <w:rsid w:val="004C5CCA"/>
    <w:rsid w:val="004C67C1"/>
    <w:rsid w:val="004D1A2F"/>
    <w:rsid w:val="004D2501"/>
    <w:rsid w:val="004D290C"/>
    <w:rsid w:val="004D41D9"/>
    <w:rsid w:val="004D50CA"/>
    <w:rsid w:val="004E0277"/>
    <w:rsid w:val="004E10D1"/>
    <w:rsid w:val="004E1556"/>
    <w:rsid w:val="004E1687"/>
    <w:rsid w:val="004E2273"/>
    <w:rsid w:val="004E27E1"/>
    <w:rsid w:val="004E4BCF"/>
    <w:rsid w:val="004F121E"/>
    <w:rsid w:val="004F38C4"/>
    <w:rsid w:val="004F4530"/>
    <w:rsid w:val="004F52EA"/>
    <w:rsid w:val="004F709E"/>
    <w:rsid w:val="0050523D"/>
    <w:rsid w:val="005061D2"/>
    <w:rsid w:val="0051064F"/>
    <w:rsid w:val="0051231A"/>
    <w:rsid w:val="00513717"/>
    <w:rsid w:val="0051480B"/>
    <w:rsid w:val="00514AC9"/>
    <w:rsid w:val="00515BE4"/>
    <w:rsid w:val="00516E53"/>
    <w:rsid w:val="00521A92"/>
    <w:rsid w:val="00526A02"/>
    <w:rsid w:val="005302F6"/>
    <w:rsid w:val="00534833"/>
    <w:rsid w:val="005348DC"/>
    <w:rsid w:val="00535326"/>
    <w:rsid w:val="005407EE"/>
    <w:rsid w:val="0054376A"/>
    <w:rsid w:val="005449A4"/>
    <w:rsid w:val="005454EB"/>
    <w:rsid w:val="005455B9"/>
    <w:rsid w:val="00546968"/>
    <w:rsid w:val="00551E1B"/>
    <w:rsid w:val="00552A5B"/>
    <w:rsid w:val="00554FEE"/>
    <w:rsid w:val="00557897"/>
    <w:rsid w:val="005606C5"/>
    <w:rsid w:val="005641DE"/>
    <w:rsid w:val="005651A8"/>
    <w:rsid w:val="00566D51"/>
    <w:rsid w:val="00567AF6"/>
    <w:rsid w:val="00571E19"/>
    <w:rsid w:val="00572FFB"/>
    <w:rsid w:val="005773D8"/>
    <w:rsid w:val="0058209E"/>
    <w:rsid w:val="0058229F"/>
    <w:rsid w:val="00582423"/>
    <w:rsid w:val="00584BA8"/>
    <w:rsid w:val="00586655"/>
    <w:rsid w:val="00586CE2"/>
    <w:rsid w:val="00587434"/>
    <w:rsid w:val="005913DB"/>
    <w:rsid w:val="005922C1"/>
    <w:rsid w:val="005927B4"/>
    <w:rsid w:val="00594EF7"/>
    <w:rsid w:val="0059540F"/>
    <w:rsid w:val="00595852"/>
    <w:rsid w:val="005958F8"/>
    <w:rsid w:val="00596652"/>
    <w:rsid w:val="005A107C"/>
    <w:rsid w:val="005A208F"/>
    <w:rsid w:val="005A5A96"/>
    <w:rsid w:val="005A6F61"/>
    <w:rsid w:val="005A7002"/>
    <w:rsid w:val="005A7612"/>
    <w:rsid w:val="005A7B20"/>
    <w:rsid w:val="005A7BA5"/>
    <w:rsid w:val="005B0D8A"/>
    <w:rsid w:val="005B1A2F"/>
    <w:rsid w:val="005B4160"/>
    <w:rsid w:val="005B4C3C"/>
    <w:rsid w:val="005B5DFF"/>
    <w:rsid w:val="005B750B"/>
    <w:rsid w:val="005B7C17"/>
    <w:rsid w:val="005C6D39"/>
    <w:rsid w:val="005C7C20"/>
    <w:rsid w:val="005D1101"/>
    <w:rsid w:val="005D529E"/>
    <w:rsid w:val="005D5AC2"/>
    <w:rsid w:val="005D5C60"/>
    <w:rsid w:val="005D60B3"/>
    <w:rsid w:val="005E2739"/>
    <w:rsid w:val="005F21D3"/>
    <w:rsid w:val="005F5EE3"/>
    <w:rsid w:val="005F7F6B"/>
    <w:rsid w:val="006005CF"/>
    <w:rsid w:val="00600F77"/>
    <w:rsid w:val="00602D2E"/>
    <w:rsid w:val="006030D9"/>
    <w:rsid w:val="006041F3"/>
    <w:rsid w:val="006049EA"/>
    <w:rsid w:val="006073FD"/>
    <w:rsid w:val="00607774"/>
    <w:rsid w:val="006153CC"/>
    <w:rsid w:val="006178CC"/>
    <w:rsid w:val="00627B25"/>
    <w:rsid w:val="00630974"/>
    <w:rsid w:val="00630EB5"/>
    <w:rsid w:val="00631459"/>
    <w:rsid w:val="00632AFC"/>
    <w:rsid w:val="00633971"/>
    <w:rsid w:val="00633CE3"/>
    <w:rsid w:val="00635B60"/>
    <w:rsid w:val="0064166F"/>
    <w:rsid w:val="00643A5F"/>
    <w:rsid w:val="006624F9"/>
    <w:rsid w:val="006639F7"/>
    <w:rsid w:val="00670DEB"/>
    <w:rsid w:val="006725D3"/>
    <w:rsid w:val="00673520"/>
    <w:rsid w:val="00673D18"/>
    <w:rsid w:val="00674C77"/>
    <w:rsid w:val="00676393"/>
    <w:rsid w:val="00676721"/>
    <w:rsid w:val="00681ACF"/>
    <w:rsid w:val="00683542"/>
    <w:rsid w:val="006844B7"/>
    <w:rsid w:val="006857C1"/>
    <w:rsid w:val="006858F7"/>
    <w:rsid w:val="00685BCC"/>
    <w:rsid w:val="006869DC"/>
    <w:rsid w:val="00691A7D"/>
    <w:rsid w:val="006947A2"/>
    <w:rsid w:val="00694BD0"/>
    <w:rsid w:val="006957E8"/>
    <w:rsid w:val="006A0004"/>
    <w:rsid w:val="006A059C"/>
    <w:rsid w:val="006A0D59"/>
    <w:rsid w:val="006B015F"/>
    <w:rsid w:val="006B2F2A"/>
    <w:rsid w:val="006B344F"/>
    <w:rsid w:val="006B3590"/>
    <w:rsid w:val="006B4278"/>
    <w:rsid w:val="006B442C"/>
    <w:rsid w:val="006B63A1"/>
    <w:rsid w:val="006C08E5"/>
    <w:rsid w:val="006C25A2"/>
    <w:rsid w:val="006C5481"/>
    <w:rsid w:val="006C56BC"/>
    <w:rsid w:val="006C5BE1"/>
    <w:rsid w:val="006C5EE0"/>
    <w:rsid w:val="006C634C"/>
    <w:rsid w:val="006C6B60"/>
    <w:rsid w:val="006D3F9D"/>
    <w:rsid w:val="006D45BF"/>
    <w:rsid w:val="006D5FFC"/>
    <w:rsid w:val="006E0C2F"/>
    <w:rsid w:val="006E4474"/>
    <w:rsid w:val="006E580D"/>
    <w:rsid w:val="006F1EE2"/>
    <w:rsid w:val="006F229F"/>
    <w:rsid w:val="006F383F"/>
    <w:rsid w:val="006F74DB"/>
    <w:rsid w:val="007065CD"/>
    <w:rsid w:val="00707821"/>
    <w:rsid w:val="00707BBB"/>
    <w:rsid w:val="00710B1A"/>
    <w:rsid w:val="00710B9B"/>
    <w:rsid w:val="0071282E"/>
    <w:rsid w:val="00712C64"/>
    <w:rsid w:val="00713C9A"/>
    <w:rsid w:val="007168B7"/>
    <w:rsid w:val="0071747D"/>
    <w:rsid w:val="007216D3"/>
    <w:rsid w:val="00725273"/>
    <w:rsid w:val="00726549"/>
    <w:rsid w:val="00731F1A"/>
    <w:rsid w:val="00736DF8"/>
    <w:rsid w:val="00737180"/>
    <w:rsid w:val="00741EA1"/>
    <w:rsid w:val="00742CD2"/>
    <w:rsid w:val="00743B1B"/>
    <w:rsid w:val="00751D14"/>
    <w:rsid w:val="0075234C"/>
    <w:rsid w:val="00753A4C"/>
    <w:rsid w:val="00756944"/>
    <w:rsid w:val="0076010E"/>
    <w:rsid w:val="0076103F"/>
    <w:rsid w:val="0076496E"/>
    <w:rsid w:val="00765076"/>
    <w:rsid w:val="007650B6"/>
    <w:rsid w:val="00766B77"/>
    <w:rsid w:val="007677C7"/>
    <w:rsid w:val="00767AC9"/>
    <w:rsid w:val="0077059D"/>
    <w:rsid w:val="00771502"/>
    <w:rsid w:val="0077174C"/>
    <w:rsid w:val="007721D1"/>
    <w:rsid w:val="00773964"/>
    <w:rsid w:val="007771F8"/>
    <w:rsid w:val="00780390"/>
    <w:rsid w:val="007822D9"/>
    <w:rsid w:val="007824E1"/>
    <w:rsid w:val="00782A1C"/>
    <w:rsid w:val="00784BA3"/>
    <w:rsid w:val="00784C46"/>
    <w:rsid w:val="00786510"/>
    <w:rsid w:val="00786524"/>
    <w:rsid w:val="007866EB"/>
    <w:rsid w:val="0079136D"/>
    <w:rsid w:val="00791B78"/>
    <w:rsid w:val="007937CE"/>
    <w:rsid w:val="007937F2"/>
    <w:rsid w:val="007965B8"/>
    <w:rsid w:val="007978E5"/>
    <w:rsid w:val="00797B60"/>
    <w:rsid w:val="007A0525"/>
    <w:rsid w:val="007A2ABC"/>
    <w:rsid w:val="007A3CAD"/>
    <w:rsid w:val="007A3FD7"/>
    <w:rsid w:val="007A437E"/>
    <w:rsid w:val="007A49F1"/>
    <w:rsid w:val="007A53D0"/>
    <w:rsid w:val="007A5887"/>
    <w:rsid w:val="007A5E3F"/>
    <w:rsid w:val="007B3821"/>
    <w:rsid w:val="007B4D98"/>
    <w:rsid w:val="007B519C"/>
    <w:rsid w:val="007C017F"/>
    <w:rsid w:val="007C0522"/>
    <w:rsid w:val="007C2DCC"/>
    <w:rsid w:val="007C38D5"/>
    <w:rsid w:val="007C4099"/>
    <w:rsid w:val="007D24D9"/>
    <w:rsid w:val="007D3492"/>
    <w:rsid w:val="007E1BB2"/>
    <w:rsid w:val="007E5EB9"/>
    <w:rsid w:val="007E7138"/>
    <w:rsid w:val="007F0049"/>
    <w:rsid w:val="007F044E"/>
    <w:rsid w:val="007F251C"/>
    <w:rsid w:val="007F29EC"/>
    <w:rsid w:val="007F3A4F"/>
    <w:rsid w:val="007F3CF0"/>
    <w:rsid w:val="007F6642"/>
    <w:rsid w:val="00801EF9"/>
    <w:rsid w:val="00802166"/>
    <w:rsid w:val="0080220C"/>
    <w:rsid w:val="008037DA"/>
    <w:rsid w:val="00804BFB"/>
    <w:rsid w:val="008052CA"/>
    <w:rsid w:val="008054B6"/>
    <w:rsid w:val="0080658F"/>
    <w:rsid w:val="00811A60"/>
    <w:rsid w:val="00811DC0"/>
    <w:rsid w:val="00813634"/>
    <w:rsid w:val="0081544A"/>
    <w:rsid w:val="0081556B"/>
    <w:rsid w:val="00816802"/>
    <w:rsid w:val="0082136A"/>
    <w:rsid w:val="00822150"/>
    <w:rsid w:val="00823E95"/>
    <w:rsid w:val="00823FA4"/>
    <w:rsid w:val="00824E36"/>
    <w:rsid w:val="00825D62"/>
    <w:rsid w:val="00827B06"/>
    <w:rsid w:val="008305BF"/>
    <w:rsid w:val="00830A92"/>
    <w:rsid w:val="00832DC9"/>
    <w:rsid w:val="008343EA"/>
    <w:rsid w:val="008359BA"/>
    <w:rsid w:val="00835A04"/>
    <w:rsid w:val="008400F8"/>
    <w:rsid w:val="008425AD"/>
    <w:rsid w:val="00842B48"/>
    <w:rsid w:val="00845A2E"/>
    <w:rsid w:val="00850BA0"/>
    <w:rsid w:val="00852E1C"/>
    <w:rsid w:val="008545FF"/>
    <w:rsid w:val="00854B23"/>
    <w:rsid w:val="00856575"/>
    <w:rsid w:val="00863F4A"/>
    <w:rsid w:val="00865192"/>
    <w:rsid w:val="00865349"/>
    <w:rsid w:val="008669BB"/>
    <w:rsid w:val="00866A5A"/>
    <w:rsid w:val="008801D2"/>
    <w:rsid w:val="00880290"/>
    <w:rsid w:val="008810FA"/>
    <w:rsid w:val="0088331C"/>
    <w:rsid w:val="0088552D"/>
    <w:rsid w:val="00885DDB"/>
    <w:rsid w:val="0088681E"/>
    <w:rsid w:val="008869FF"/>
    <w:rsid w:val="00886F2B"/>
    <w:rsid w:val="00887339"/>
    <w:rsid w:val="008873BC"/>
    <w:rsid w:val="00891018"/>
    <w:rsid w:val="00896863"/>
    <w:rsid w:val="00897D2E"/>
    <w:rsid w:val="008A018B"/>
    <w:rsid w:val="008A2397"/>
    <w:rsid w:val="008A33AC"/>
    <w:rsid w:val="008A5451"/>
    <w:rsid w:val="008A7C0B"/>
    <w:rsid w:val="008B31C3"/>
    <w:rsid w:val="008B5EBB"/>
    <w:rsid w:val="008B5EEF"/>
    <w:rsid w:val="008B5F0A"/>
    <w:rsid w:val="008C29D6"/>
    <w:rsid w:val="008C38A9"/>
    <w:rsid w:val="008C6890"/>
    <w:rsid w:val="008D06FB"/>
    <w:rsid w:val="008D0C1B"/>
    <w:rsid w:val="008D168F"/>
    <w:rsid w:val="008D31C3"/>
    <w:rsid w:val="008D419D"/>
    <w:rsid w:val="008D4397"/>
    <w:rsid w:val="008D48DC"/>
    <w:rsid w:val="008D4E5A"/>
    <w:rsid w:val="008D53E5"/>
    <w:rsid w:val="008E1199"/>
    <w:rsid w:val="008E5E96"/>
    <w:rsid w:val="008E5F6B"/>
    <w:rsid w:val="008F1281"/>
    <w:rsid w:val="008F1EF0"/>
    <w:rsid w:val="008F48D4"/>
    <w:rsid w:val="008F4EB8"/>
    <w:rsid w:val="008F5C17"/>
    <w:rsid w:val="00904763"/>
    <w:rsid w:val="00904CA0"/>
    <w:rsid w:val="0090724B"/>
    <w:rsid w:val="00913C06"/>
    <w:rsid w:val="00914633"/>
    <w:rsid w:val="00917800"/>
    <w:rsid w:val="009217B7"/>
    <w:rsid w:val="009233E2"/>
    <w:rsid w:val="00924784"/>
    <w:rsid w:val="009248F5"/>
    <w:rsid w:val="009258BC"/>
    <w:rsid w:val="00926BAE"/>
    <w:rsid w:val="00931995"/>
    <w:rsid w:val="00933762"/>
    <w:rsid w:val="00934B07"/>
    <w:rsid w:val="0093668D"/>
    <w:rsid w:val="00946798"/>
    <w:rsid w:val="00950421"/>
    <w:rsid w:val="00950A3A"/>
    <w:rsid w:val="00952093"/>
    <w:rsid w:val="009523BE"/>
    <w:rsid w:val="00953C92"/>
    <w:rsid w:val="009546C8"/>
    <w:rsid w:val="009562B1"/>
    <w:rsid w:val="00956530"/>
    <w:rsid w:val="0095741A"/>
    <w:rsid w:val="0095779E"/>
    <w:rsid w:val="00961B44"/>
    <w:rsid w:val="00964860"/>
    <w:rsid w:val="0096595B"/>
    <w:rsid w:val="00967B62"/>
    <w:rsid w:val="009702DE"/>
    <w:rsid w:val="0097396E"/>
    <w:rsid w:val="00976552"/>
    <w:rsid w:val="00976C87"/>
    <w:rsid w:val="009777F6"/>
    <w:rsid w:val="00980969"/>
    <w:rsid w:val="00982301"/>
    <w:rsid w:val="0098384E"/>
    <w:rsid w:val="0098719C"/>
    <w:rsid w:val="00987A14"/>
    <w:rsid w:val="00991942"/>
    <w:rsid w:val="00991A29"/>
    <w:rsid w:val="00993B51"/>
    <w:rsid w:val="00994258"/>
    <w:rsid w:val="00995EFF"/>
    <w:rsid w:val="00997A91"/>
    <w:rsid w:val="00997FA3"/>
    <w:rsid w:val="009A0862"/>
    <w:rsid w:val="009A2F6B"/>
    <w:rsid w:val="009A4627"/>
    <w:rsid w:val="009A5C31"/>
    <w:rsid w:val="009A64D0"/>
    <w:rsid w:val="009A6DFD"/>
    <w:rsid w:val="009A7338"/>
    <w:rsid w:val="009B1179"/>
    <w:rsid w:val="009B2242"/>
    <w:rsid w:val="009B276A"/>
    <w:rsid w:val="009B285F"/>
    <w:rsid w:val="009B288C"/>
    <w:rsid w:val="009B2A4D"/>
    <w:rsid w:val="009B2AED"/>
    <w:rsid w:val="009B6C3C"/>
    <w:rsid w:val="009C02E0"/>
    <w:rsid w:val="009C18FA"/>
    <w:rsid w:val="009C1B86"/>
    <w:rsid w:val="009C2D03"/>
    <w:rsid w:val="009C66DA"/>
    <w:rsid w:val="009C738E"/>
    <w:rsid w:val="009C7AAE"/>
    <w:rsid w:val="009D02D1"/>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65AA"/>
    <w:rsid w:val="00A00785"/>
    <w:rsid w:val="00A05695"/>
    <w:rsid w:val="00A06E26"/>
    <w:rsid w:val="00A070DE"/>
    <w:rsid w:val="00A10A0F"/>
    <w:rsid w:val="00A12A78"/>
    <w:rsid w:val="00A160B2"/>
    <w:rsid w:val="00A17EE1"/>
    <w:rsid w:val="00A22B97"/>
    <w:rsid w:val="00A233F6"/>
    <w:rsid w:val="00A236E5"/>
    <w:rsid w:val="00A2392E"/>
    <w:rsid w:val="00A24D19"/>
    <w:rsid w:val="00A26674"/>
    <w:rsid w:val="00A2670D"/>
    <w:rsid w:val="00A279D9"/>
    <w:rsid w:val="00A351AE"/>
    <w:rsid w:val="00A36436"/>
    <w:rsid w:val="00A414C0"/>
    <w:rsid w:val="00A42C32"/>
    <w:rsid w:val="00A45BA7"/>
    <w:rsid w:val="00A474B2"/>
    <w:rsid w:val="00A5027D"/>
    <w:rsid w:val="00A5059B"/>
    <w:rsid w:val="00A50DF5"/>
    <w:rsid w:val="00A55B86"/>
    <w:rsid w:val="00A57461"/>
    <w:rsid w:val="00A60C2B"/>
    <w:rsid w:val="00A61655"/>
    <w:rsid w:val="00A61B69"/>
    <w:rsid w:val="00A657F2"/>
    <w:rsid w:val="00A7160D"/>
    <w:rsid w:val="00A71AA4"/>
    <w:rsid w:val="00A72B56"/>
    <w:rsid w:val="00A73562"/>
    <w:rsid w:val="00A7602E"/>
    <w:rsid w:val="00A762F0"/>
    <w:rsid w:val="00A772A0"/>
    <w:rsid w:val="00A808D1"/>
    <w:rsid w:val="00A80CBD"/>
    <w:rsid w:val="00A815A3"/>
    <w:rsid w:val="00A81BE6"/>
    <w:rsid w:val="00A85257"/>
    <w:rsid w:val="00A861DA"/>
    <w:rsid w:val="00A8621B"/>
    <w:rsid w:val="00A87E72"/>
    <w:rsid w:val="00A91833"/>
    <w:rsid w:val="00A92D76"/>
    <w:rsid w:val="00AA09A0"/>
    <w:rsid w:val="00AA1A63"/>
    <w:rsid w:val="00AA2E4B"/>
    <w:rsid w:val="00AA2F65"/>
    <w:rsid w:val="00AA337B"/>
    <w:rsid w:val="00AA4DD7"/>
    <w:rsid w:val="00AA4ECD"/>
    <w:rsid w:val="00AA5215"/>
    <w:rsid w:val="00AA569A"/>
    <w:rsid w:val="00AA6EA1"/>
    <w:rsid w:val="00AB782C"/>
    <w:rsid w:val="00AC0724"/>
    <w:rsid w:val="00AC1FFC"/>
    <w:rsid w:val="00AC5934"/>
    <w:rsid w:val="00AC5BAF"/>
    <w:rsid w:val="00AC61D3"/>
    <w:rsid w:val="00AC72EA"/>
    <w:rsid w:val="00AD2300"/>
    <w:rsid w:val="00AD7EDC"/>
    <w:rsid w:val="00AE52D3"/>
    <w:rsid w:val="00AF0CDD"/>
    <w:rsid w:val="00AF12BF"/>
    <w:rsid w:val="00AF1A06"/>
    <w:rsid w:val="00AF43A7"/>
    <w:rsid w:val="00AF4779"/>
    <w:rsid w:val="00AF52B5"/>
    <w:rsid w:val="00B0050C"/>
    <w:rsid w:val="00B0090D"/>
    <w:rsid w:val="00B032F2"/>
    <w:rsid w:val="00B0739B"/>
    <w:rsid w:val="00B10169"/>
    <w:rsid w:val="00B126D9"/>
    <w:rsid w:val="00B14C8F"/>
    <w:rsid w:val="00B14E97"/>
    <w:rsid w:val="00B16619"/>
    <w:rsid w:val="00B21A0B"/>
    <w:rsid w:val="00B22017"/>
    <w:rsid w:val="00B22A0D"/>
    <w:rsid w:val="00B25707"/>
    <w:rsid w:val="00B309B7"/>
    <w:rsid w:val="00B40F10"/>
    <w:rsid w:val="00B4354D"/>
    <w:rsid w:val="00B45814"/>
    <w:rsid w:val="00B45E49"/>
    <w:rsid w:val="00B53328"/>
    <w:rsid w:val="00B53580"/>
    <w:rsid w:val="00B54D15"/>
    <w:rsid w:val="00B62EDD"/>
    <w:rsid w:val="00B6385D"/>
    <w:rsid w:val="00B66FF7"/>
    <w:rsid w:val="00B71B06"/>
    <w:rsid w:val="00B773BF"/>
    <w:rsid w:val="00B7781E"/>
    <w:rsid w:val="00B77AA0"/>
    <w:rsid w:val="00B77C7D"/>
    <w:rsid w:val="00B81034"/>
    <w:rsid w:val="00B81448"/>
    <w:rsid w:val="00B81BA1"/>
    <w:rsid w:val="00B85B73"/>
    <w:rsid w:val="00B864C8"/>
    <w:rsid w:val="00B9157D"/>
    <w:rsid w:val="00B918D1"/>
    <w:rsid w:val="00B92AEC"/>
    <w:rsid w:val="00B93579"/>
    <w:rsid w:val="00B9425B"/>
    <w:rsid w:val="00B9583C"/>
    <w:rsid w:val="00B96E2C"/>
    <w:rsid w:val="00BA2089"/>
    <w:rsid w:val="00BA57F0"/>
    <w:rsid w:val="00BA7FC4"/>
    <w:rsid w:val="00BB07A7"/>
    <w:rsid w:val="00BB0F54"/>
    <w:rsid w:val="00BB4A45"/>
    <w:rsid w:val="00BC02A3"/>
    <w:rsid w:val="00BC125A"/>
    <w:rsid w:val="00BC4952"/>
    <w:rsid w:val="00BC4BD4"/>
    <w:rsid w:val="00BC67F5"/>
    <w:rsid w:val="00BD1F83"/>
    <w:rsid w:val="00BD21BE"/>
    <w:rsid w:val="00BD35FC"/>
    <w:rsid w:val="00BD3F2C"/>
    <w:rsid w:val="00BD4797"/>
    <w:rsid w:val="00BD50B9"/>
    <w:rsid w:val="00BD5FA2"/>
    <w:rsid w:val="00BD7029"/>
    <w:rsid w:val="00BD7750"/>
    <w:rsid w:val="00BE04FC"/>
    <w:rsid w:val="00BE0FA8"/>
    <w:rsid w:val="00BE1F3C"/>
    <w:rsid w:val="00BE3D39"/>
    <w:rsid w:val="00BE3FCC"/>
    <w:rsid w:val="00BE4366"/>
    <w:rsid w:val="00BE4DD4"/>
    <w:rsid w:val="00BE58CF"/>
    <w:rsid w:val="00BE74AE"/>
    <w:rsid w:val="00BF56D8"/>
    <w:rsid w:val="00BF6E99"/>
    <w:rsid w:val="00BF7A3A"/>
    <w:rsid w:val="00C00B4D"/>
    <w:rsid w:val="00C01E18"/>
    <w:rsid w:val="00C03969"/>
    <w:rsid w:val="00C03D16"/>
    <w:rsid w:val="00C03E13"/>
    <w:rsid w:val="00C0749C"/>
    <w:rsid w:val="00C07769"/>
    <w:rsid w:val="00C07B0D"/>
    <w:rsid w:val="00C10DF0"/>
    <w:rsid w:val="00C1311A"/>
    <w:rsid w:val="00C1397B"/>
    <w:rsid w:val="00C13B76"/>
    <w:rsid w:val="00C14204"/>
    <w:rsid w:val="00C14627"/>
    <w:rsid w:val="00C15179"/>
    <w:rsid w:val="00C15F22"/>
    <w:rsid w:val="00C16AB6"/>
    <w:rsid w:val="00C21CDC"/>
    <w:rsid w:val="00C24722"/>
    <w:rsid w:val="00C24DA6"/>
    <w:rsid w:val="00C24F02"/>
    <w:rsid w:val="00C275B7"/>
    <w:rsid w:val="00C303CE"/>
    <w:rsid w:val="00C31F8B"/>
    <w:rsid w:val="00C32E21"/>
    <w:rsid w:val="00C34B8B"/>
    <w:rsid w:val="00C353AF"/>
    <w:rsid w:val="00C35418"/>
    <w:rsid w:val="00C3732C"/>
    <w:rsid w:val="00C37C0F"/>
    <w:rsid w:val="00C401C0"/>
    <w:rsid w:val="00C416AE"/>
    <w:rsid w:val="00C43E1E"/>
    <w:rsid w:val="00C440BC"/>
    <w:rsid w:val="00C503DE"/>
    <w:rsid w:val="00C52EF3"/>
    <w:rsid w:val="00C5395B"/>
    <w:rsid w:val="00C5415E"/>
    <w:rsid w:val="00C542C5"/>
    <w:rsid w:val="00C55E3C"/>
    <w:rsid w:val="00C56361"/>
    <w:rsid w:val="00C6092F"/>
    <w:rsid w:val="00C677FF"/>
    <w:rsid w:val="00C706E2"/>
    <w:rsid w:val="00C742AA"/>
    <w:rsid w:val="00C8180C"/>
    <w:rsid w:val="00C81C1D"/>
    <w:rsid w:val="00C821F6"/>
    <w:rsid w:val="00C822E6"/>
    <w:rsid w:val="00C82ED8"/>
    <w:rsid w:val="00C84316"/>
    <w:rsid w:val="00C85D5A"/>
    <w:rsid w:val="00C861C5"/>
    <w:rsid w:val="00C9273B"/>
    <w:rsid w:val="00C933DC"/>
    <w:rsid w:val="00C93BA3"/>
    <w:rsid w:val="00C93F3E"/>
    <w:rsid w:val="00C95EEF"/>
    <w:rsid w:val="00C97CAF"/>
    <w:rsid w:val="00CA0BE4"/>
    <w:rsid w:val="00CA5796"/>
    <w:rsid w:val="00CA5917"/>
    <w:rsid w:val="00CB1ECE"/>
    <w:rsid w:val="00CB47AB"/>
    <w:rsid w:val="00CB7209"/>
    <w:rsid w:val="00CB740F"/>
    <w:rsid w:val="00CC0495"/>
    <w:rsid w:val="00CC15A0"/>
    <w:rsid w:val="00CC2991"/>
    <w:rsid w:val="00CC4160"/>
    <w:rsid w:val="00CC4955"/>
    <w:rsid w:val="00CC6B33"/>
    <w:rsid w:val="00CC6BAC"/>
    <w:rsid w:val="00CC6C7F"/>
    <w:rsid w:val="00CD0852"/>
    <w:rsid w:val="00CD125B"/>
    <w:rsid w:val="00CD38B7"/>
    <w:rsid w:val="00CD4383"/>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15230"/>
    <w:rsid w:val="00D15530"/>
    <w:rsid w:val="00D16B09"/>
    <w:rsid w:val="00D20ADD"/>
    <w:rsid w:val="00D211EC"/>
    <w:rsid w:val="00D22040"/>
    <w:rsid w:val="00D223A7"/>
    <w:rsid w:val="00D23FE4"/>
    <w:rsid w:val="00D24421"/>
    <w:rsid w:val="00D27EA4"/>
    <w:rsid w:val="00D30A84"/>
    <w:rsid w:val="00D316FE"/>
    <w:rsid w:val="00D339F5"/>
    <w:rsid w:val="00D343F2"/>
    <w:rsid w:val="00D34520"/>
    <w:rsid w:val="00D361C0"/>
    <w:rsid w:val="00D37840"/>
    <w:rsid w:val="00D40CB0"/>
    <w:rsid w:val="00D410E9"/>
    <w:rsid w:val="00D41EA4"/>
    <w:rsid w:val="00D41F34"/>
    <w:rsid w:val="00D46C83"/>
    <w:rsid w:val="00D52C38"/>
    <w:rsid w:val="00D5363C"/>
    <w:rsid w:val="00D54809"/>
    <w:rsid w:val="00D54951"/>
    <w:rsid w:val="00D569D0"/>
    <w:rsid w:val="00D56A04"/>
    <w:rsid w:val="00D56F57"/>
    <w:rsid w:val="00D61050"/>
    <w:rsid w:val="00D62892"/>
    <w:rsid w:val="00D62C9C"/>
    <w:rsid w:val="00D635A0"/>
    <w:rsid w:val="00D63E63"/>
    <w:rsid w:val="00D6539B"/>
    <w:rsid w:val="00D7090C"/>
    <w:rsid w:val="00D7187C"/>
    <w:rsid w:val="00D72AA5"/>
    <w:rsid w:val="00D7411A"/>
    <w:rsid w:val="00D74A14"/>
    <w:rsid w:val="00D75396"/>
    <w:rsid w:val="00D77FEE"/>
    <w:rsid w:val="00D8380F"/>
    <w:rsid w:val="00D83C40"/>
    <w:rsid w:val="00D92836"/>
    <w:rsid w:val="00D94A68"/>
    <w:rsid w:val="00D94F0E"/>
    <w:rsid w:val="00D95B06"/>
    <w:rsid w:val="00DA011B"/>
    <w:rsid w:val="00DA2F07"/>
    <w:rsid w:val="00DA3683"/>
    <w:rsid w:val="00DA6B6F"/>
    <w:rsid w:val="00DA74DF"/>
    <w:rsid w:val="00DB0AAC"/>
    <w:rsid w:val="00DB10BF"/>
    <w:rsid w:val="00DB26A0"/>
    <w:rsid w:val="00DB677F"/>
    <w:rsid w:val="00DB782C"/>
    <w:rsid w:val="00DB78BE"/>
    <w:rsid w:val="00DC25E9"/>
    <w:rsid w:val="00DC2CF2"/>
    <w:rsid w:val="00DC3416"/>
    <w:rsid w:val="00DC45EA"/>
    <w:rsid w:val="00DC6522"/>
    <w:rsid w:val="00DC7BE4"/>
    <w:rsid w:val="00DD3F3D"/>
    <w:rsid w:val="00DE0BA7"/>
    <w:rsid w:val="00DE2671"/>
    <w:rsid w:val="00DE31EF"/>
    <w:rsid w:val="00DE4D79"/>
    <w:rsid w:val="00DF0452"/>
    <w:rsid w:val="00DF1261"/>
    <w:rsid w:val="00DF1BDA"/>
    <w:rsid w:val="00DF2FD3"/>
    <w:rsid w:val="00DF3ADA"/>
    <w:rsid w:val="00DF725E"/>
    <w:rsid w:val="00DF72E4"/>
    <w:rsid w:val="00DF7448"/>
    <w:rsid w:val="00E01B76"/>
    <w:rsid w:val="00E01F9B"/>
    <w:rsid w:val="00E02E2F"/>
    <w:rsid w:val="00E03303"/>
    <w:rsid w:val="00E07209"/>
    <w:rsid w:val="00E07B7C"/>
    <w:rsid w:val="00E07D8E"/>
    <w:rsid w:val="00E116F5"/>
    <w:rsid w:val="00E126F3"/>
    <w:rsid w:val="00E1467C"/>
    <w:rsid w:val="00E17DBE"/>
    <w:rsid w:val="00E20B6F"/>
    <w:rsid w:val="00E253BE"/>
    <w:rsid w:val="00E25902"/>
    <w:rsid w:val="00E260C2"/>
    <w:rsid w:val="00E2656E"/>
    <w:rsid w:val="00E326A6"/>
    <w:rsid w:val="00E32D6D"/>
    <w:rsid w:val="00E331D9"/>
    <w:rsid w:val="00E337F2"/>
    <w:rsid w:val="00E34F82"/>
    <w:rsid w:val="00E35E34"/>
    <w:rsid w:val="00E40031"/>
    <w:rsid w:val="00E416B7"/>
    <w:rsid w:val="00E44ECF"/>
    <w:rsid w:val="00E46CED"/>
    <w:rsid w:val="00E52281"/>
    <w:rsid w:val="00E5395E"/>
    <w:rsid w:val="00E54CE0"/>
    <w:rsid w:val="00E558FD"/>
    <w:rsid w:val="00E55DE8"/>
    <w:rsid w:val="00E57379"/>
    <w:rsid w:val="00E63E90"/>
    <w:rsid w:val="00E643D6"/>
    <w:rsid w:val="00E661C0"/>
    <w:rsid w:val="00E669EB"/>
    <w:rsid w:val="00E70932"/>
    <w:rsid w:val="00E70FEA"/>
    <w:rsid w:val="00E716E9"/>
    <w:rsid w:val="00E73710"/>
    <w:rsid w:val="00E77014"/>
    <w:rsid w:val="00E80C42"/>
    <w:rsid w:val="00E812C7"/>
    <w:rsid w:val="00E81433"/>
    <w:rsid w:val="00E81794"/>
    <w:rsid w:val="00E8520C"/>
    <w:rsid w:val="00E90225"/>
    <w:rsid w:val="00E92A3F"/>
    <w:rsid w:val="00E935E5"/>
    <w:rsid w:val="00E93F35"/>
    <w:rsid w:val="00E953F6"/>
    <w:rsid w:val="00E959E9"/>
    <w:rsid w:val="00EA491A"/>
    <w:rsid w:val="00EA6ADB"/>
    <w:rsid w:val="00EA7782"/>
    <w:rsid w:val="00EB3EE8"/>
    <w:rsid w:val="00EB513D"/>
    <w:rsid w:val="00EB6274"/>
    <w:rsid w:val="00EB67BE"/>
    <w:rsid w:val="00EC0B5D"/>
    <w:rsid w:val="00EC0F15"/>
    <w:rsid w:val="00EC1105"/>
    <w:rsid w:val="00EC2964"/>
    <w:rsid w:val="00EC3740"/>
    <w:rsid w:val="00ED0783"/>
    <w:rsid w:val="00ED440C"/>
    <w:rsid w:val="00ED4F96"/>
    <w:rsid w:val="00ED60FF"/>
    <w:rsid w:val="00ED6D36"/>
    <w:rsid w:val="00EE175C"/>
    <w:rsid w:val="00EE1C0D"/>
    <w:rsid w:val="00EE551E"/>
    <w:rsid w:val="00EF01CF"/>
    <w:rsid w:val="00EF069A"/>
    <w:rsid w:val="00EF0D01"/>
    <w:rsid w:val="00EF5657"/>
    <w:rsid w:val="00F00057"/>
    <w:rsid w:val="00F020C2"/>
    <w:rsid w:val="00F052BC"/>
    <w:rsid w:val="00F0748E"/>
    <w:rsid w:val="00F10E6F"/>
    <w:rsid w:val="00F1337F"/>
    <w:rsid w:val="00F14734"/>
    <w:rsid w:val="00F17B46"/>
    <w:rsid w:val="00F17E36"/>
    <w:rsid w:val="00F25221"/>
    <w:rsid w:val="00F25E72"/>
    <w:rsid w:val="00F27408"/>
    <w:rsid w:val="00F30DA0"/>
    <w:rsid w:val="00F32C4A"/>
    <w:rsid w:val="00F337A6"/>
    <w:rsid w:val="00F37011"/>
    <w:rsid w:val="00F404C9"/>
    <w:rsid w:val="00F405BE"/>
    <w:rsid w:val="00F42817"/>
    <w:rsid w:val="00F42BE0"/>
    <w:rsid w:val="00F43FEC"/>
    <w:rsid w:val="00F46B55"/>
    <w:rsid w:val="00F46E73"/>
    <w:rsid w:val="00F47202"/>
    <w:rsid w:val="00F54B92"/>
    <w:rsid w:val="00F603CA"/>
    <w:rsid w:val="00F64B01"/>
    <w:rsid w:val="00F64C43"/>
    <w:rsid w:val="00F676BD"/>
    <w:rsid w:val="00F722F0"/>
    <w:rsid w:val="00F760E9"/>
    <w:rsid w:val="00F76922"/>
    <w:rsid w:val="00F81B99"/>
    <w:rsid w:val="00F823A4"/>
    <w:rsid w:val="00F84D79"/>
    <w:rsid w:val="00F8535A"/>
    <w:rsid w:val="00F872B4"/>
    <w:rsid w:val="00F91F11"/>
    <w:rsid w:val="00F91F7E"/>
    <w:rsid w:val="00F92AFC"/>
    <w:rsid w:val="00F92B3D"/>
    <w:rsid w:val="00F92D5B"/>
    <w:rsid w:val="00F95370"/>
    <w:rsid w:val="00FA01B8"/>
    <w:rsid w:val="00FA0E84"/>
    <w:rsid w:val="00FA253D"/>
    <w:rsid w:val="00FA28DC"/>
    <w:rsid w:val="00FA3473"/>
    <w:rsid w:val="00FA5535"/>
    <w:rsid w:val="00FA5A2C"/>
    <w:rsid w:val="00FA657D"/>
    <w:rsid w:val="00FA666A"/>
    <w:rsid w:val="00FA7501"/>
    <w:rsid w:val="00FA7EBD"/>
    <w:rsid w:val="00FB0E5E"/>
    <w:rsid w:val="00FB5328"/>
    <w:rsid w:val="00FC23AF"/>
    <w:rsid w:val="00FC25C0"/>
    <w:rsid w:val="00FC33D0"/>
    <w:rsid w:val="00FC57B3"/>
    <w:rsid w:val="00FC7946"/>
    <w:rsid w:val="00FC7A6E"/>
    <w:rsid w:val="00FD355E"/>
    <w:rsid w:val="00FD4371"/>
    <w:rsid w:val="00FD4BF1"/>
    <w:rsid w:val="00FE0127"/>
    <w:rsid w:val="00FE5307"/>
    <w:rsid w:val="00FE7B28"/>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8">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5">
    <w:name w:val="Текст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94E7-68F8-413A-AB97-8B2E6395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9417</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62969</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пользователь</cp:lastModifiedBy>
  <cp:revision>21</cp:revision>
  <cp:lastPrinted>2014-02-19T08:05:00Z</cp:lastPrinted>
  <dcterms:created xsi:type="dcterms:W3CDTF">2014-03-07T09:38:00Z</dcterms:created>
  <dcterms:modified xsi:type="dcterms:W3CDTF">2014-04-04T12:56:00Z</dcterms:modified>
</cp:coreProperties>
</file>