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BB" w:rsidRPr="00507CDA" w:rsidRDefault="00A742BB" w:rsidP="00507CDA">
      <w:pPr>
        <w:ind w:left="6840"/>
        <w:rPr>
          <w:bCs/>
        </w:rPr>
      </w:pPr>
      <w:r>
        <w:rPr>
          <w:b/>
          <w:sz w:val="28"/>
        </w:rPr>
        <w:t xml:space="preserve">«УТВЕРЖДАЮ»                       </w:t>
      </w:r>
      <w:r w:rsidR="00507CDA">
        <w:rPr>
          <w:b/>
          <w:sz w:val="28"/>
        </w:rPr>
        <w:t xml:space="preserve">   </w:t>
      </w:r>
      <w:r w:rsidR="00507CDA">
        <w:rPr>
          <w:bCs/>
        </w:rPr>
        <w:t xml:space="preserve">Глава администрации </w:t>
      </w:r>
    </w:p>
    <w:p w:rsidR="00A742BB" w:rsidRDefault="00A742BB" w:rsidP="00507CDA">
      <w:pPr>
        <w:tabs>
          <w:tab w:val="left" w:pos="6300"/>
        </w:tabs>
        <w:jc w:val="right"/>
        <w:rPr>
          <w:bCs/>
        </w:rPr>
      </w:pPr>
      <w:r>
        <w:rPr>
          <w:bCs/>
        </w:rPr>
        <w:t xml:space="preserve">                                                          </w:t>
      </w:r>
      <w:r w:rsidR="00507CDA">
        <w:rPr>
          <w:bCs/>
        </w:rPr>
        <w:t xml:space="preserve">                           Октябрьского</w:t>
      </w:r>
      <w:r>
        <w:rPr>
          <w:bCs/>
        </w:rPr>
        <w:t xml:space="preserve"> района </w:t>
      </w:r>
      <w:proofErr w:type="gramStart"/>
      <w:r>
        <w:rPr>
          <w:bCs/>
        </w:rPr>
        <w:t>г</w:t>
      </w:r>
      <w:proofErr w:type="gramEnd"/>
      <w:r>
        <w:rPr>
          <w:bCs/>
        </w:rPr>
        <w:t>. Саратова</w:t>
      </w:r>
      <w:r>
        <w:rPr>
          <w:bCs/>
        </w:rPr>
        <w:br/>
      </w:r>
      <w:r w:rsidRPr="00A235DF">
        <w:rPr>
          <w:b/>
          <w:bCs/>
        </w:rPr>
        <w:t xml:space="preserve">                                                                                                            </w:t>
      </w:r>
      <w:r w:rsidR="00507CDA" w:rsidRPr="00A235DF">
        <w:rPr>
          <w:b/>
          <w:bCs/>
        </w:rPr>
        <w:t>___</w:t>
      </w:r>
      <w:r w:rsidRPr="00A235DF">
        <w:rPr>
          <w:b/>
          <w:bCs/>
        </w:rPr>
        <w:t>_____________</w:t>
      </w:r>
      <w:r w:rsidR="00507CDA" w:rsidRPr="00A235DF">
        <w:rPr>
          <w:b/>
          <w:bCs/>
        </w:rPr>
        <w:t>Н.В. Никитин</w:t>
      </w:r>
      <w:r w:rsidRPr="00A235DF">
        <w:rPr>
          <w:b/>
        </w:rPr>
        <w:t xml:space="preserve">                                                                                                                   </w:t>
      </w:r>
    </w:p>
    <w:p w:rsidR="00A742BB" w:rsidRDefault="00A742BB">
      <w:pPr>
        <w:ind w:left="5760" w:firstLine="772"/>
        <w:jc w:val="right"/>
        <w:rPr>
          <w:sz w:val="28"/>
        </w:rPr>
      </w:pPr>
    </w:p>
    <w:p w:rsidR="00A742BB" w:rsidRDefault="00A742BB">
      <w:pPr>
        <w:pStyle w:val="a6"/>
        <w:ind w:left="7090"/>
        <w:jc w:val="both"/>
        <w:rPr>
          <w:b w:val="0"/>
          <w:sz w:val="24"/>
          <w:szCs w:val="24"/>
        </w:rPr>
      </w:pPr>
    </w:p>
    <w:p w:rsidR="00A742BB" w:rsidRDefault="00A742BB">
      <w:pPr>
        <w:pStyle w:val="a6"/>
      </w:pPr>
      <w:r>
        <w:t>ИЗВЕЩЕНИЕ О ПРОВЕДЕНИИ ЗАПРОСА КОТИРОВОК</w:t>
      </w:r>
    </w:p>
    <w:p w:rsidR="00A742BB" w:rsidRPr="00507CDA" w:rsidRDefault="00A742BB">
      <w:pPr>
        <w:jc w:val="center"/>
      </w:pPr>
      <w:r>
        <w:rPr>
          <w:b/>
        </w:rPr>
        <w:t xml:space="preserve">№ </w:t>
      </w:r>
      <w:r w:rsidR="00500BF0">
        <w:rPr>
          <w:b/>
        </w:rPr>
        <w:t>1248</w:t>
      </w:r>
    </w:p>
    <w:p w:rsidR="00A742BB" w:rsidRDefault="00A742BB">
      <w:pPr>
        <w:jc w:val="center"/>
        <w:rPr>
          <w:b/>
        </w:rPr>
      </w:pPr>
      <w:r>
        <w:rPr>
          <w:b/>
          <w:lang w:val="en-US"/>
        </w:rPr>
        <w:t>I</w:t>
      </w:r>
      <w:r>
        <w:rPr>
          <w:b/>
        </w:rPr>
        <w:t xml:space="preserve"> часть: Запрос котировок </w:t>
      </w:r>
    </w:p>
    <w:p w:rsidR="00A742BB" w:rsidRDefault="00507CDA">
      <w:pPr>
        <w:jc w:val="center"/>
      </w:pPr>
      <w:r>
        <w:t xml:space="preserve">Дата: </w:t>
      </w:r>
      <w:r w:rsidR="00500BF0">
        <w:t>05.12.</w:t>
      </w:r>
      <w:r w:rsidR="00A742BB">
        <w:t>2008 г.</w:t>
      </w:r>
    </w:p>
    <w:p w:rsidR="00A742BB" w:rsidRDefault="00A742BB">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507CDA" w:rsidRDefault="00507CDA">
            <w:r>
              <w:t xml:space="preserve">Наименование органа, уполномоченного на осуществление функций по размещению заказов, </w:t>
            </w:r>
          </w:p>
          <w:p w:rsidR="00507CDA" w:rsidRDefault="00507CDA">
            <w:r>
              <w:t>наименование заказчика.</w:t>
            </w:r>
          </w:p>
          <w:p w:rsidR="00507CDA" w:rsidRDefault="00507CDA">
            <w:r>
              <w:t>Почтовый адрес.</w:t>
            </w:r>
          </w:p>
          <w:p w:rsidR="00507CDA" w:rsidRDefault="00507CDA">
            <w:r>
              <w:t xml:space="preserve">Адрес электронной почты </w:t>
            </w:r>
          </w:p>
          <w:p w:rsidR="00507CDA" w:rsidRDefault="00507CDA">
            <w:r>
              <w:t>(при его наличии)</w:t>
            </w:r>
          </w:p>
        </w:tc>
        <w:tc>
          <w:tcPr>
            <w:tcW w:w="5414" w:type="dxa"/>
            <w:tcBorders>
              <w:top w:val="single" w:sz="4" w:space="0" w:color="auto"/>
              <w:left w:val="single" w:sz="4" w:space="0" w:color="auto"/>
              <w:bottom w:val="single" w:sz="4" w:space="0" w:color="auto"/>
              <w:right w:val="single" w:sz="4" w:space="0" w:color="auto"/>
            </w:tcBorders>
          </w:tcPr>
          <w:p w:rsidR="00507CDA" w:rsidRPr="00100192" w:rsidRDefault="00507CDA" w:rsidP="00C06CE1">
            <w:pPr>
              <w:jc w:val="both"/>
            </w:pPr>
            <w:r>
              <w:t xml:space="preserve">Уполномоченный орган – Администрация </w:t>
            </w:r>
          </w:p>
          <w:p w:rsidR="00507CDA" w:rsidRDefault="00507CDA" w:rsidP="00C06CE1">
            <w:pPr>
              <w:jc w:val="both"/>
            </w:pPr>
            <w:r>
              <w:t xml:space="preserve">г. Саратова. 410031, г. Саратов, </w:t>
            </w:r>
            <w:proofErr w:type="gramStart"/>
            <w:r>
              <w:t>Первомайская</w:t>
            </w:r>
            <w:proofErr w:type="gramEnd"/>
            <w:r>
              <w:t xml:space="preserve">, 78. </w:t>
            </w:r>
          </w:p>
          <w:p w:rsidR="00507CDA" w:rsidRDefault="00507CDA" w:rsidP="00C06CE1">
            <w:pPr>
              <w:jc w:val="both"/>
            </w:pPr>
            <w:r>
              <w:t>Адрес электронной почты:</w:t>
            </w:r>
          </w:p>
          <w:p w:rsidR="00507CDA" w:rsidRDefault="00507CDA" w:rsidP="00C06CE1">
            <w:pPr>
              <w:jc w:val="both"/>
            </w:pPr>
            <w:r>
              <w:rPr>
                <w:lang w:val="en-US"/>
              </w:rPr>
              <w:t>mupzakaz</w:t>
            </w:r>
            <w:r>
              <w:t>@</w:t>
            </w:r>
            <w:r>
              <w:rPr>
                <w:lang w:val="en-US"/>
              </w:rPr>
              <w:t>admsaratov</w:t>
            </w:r>
            <w:r>
              <w:t>.</w:t>
            </w:r>
            <w:r>
              <w:rPr>
                <w:lang w:val="en-US"/>
              </w:rPr>
              <w:t>ru</w:t>
            </w:r>
          </w:p>
          <w:p w:rsidR="00507CDA" w:rsidRDefault="00507CDA" w:rsidP="00C06CE1">
            <w:pPr>
              <w:jc w:val="both"/>
            </w:pPr>
            <w:r>
              <w:t xml:space="preserve">Заказчик – Администрация Октябрьского района </w:t>
            </w:r>
            <w:proofErr w:type="gramStart"/>
            <w:r>
              <w:t>г</w:t>
            </w:r>
            <w:proofErr w:type="gramEnd"/>
            <w:r>
              <w:t>. Саратова</w:t>
            </w:r>
          </w:p>
          <w:p w:rsidR="00507CDA" w:rsidRDefault="00507CDA" w:rsidP="00C06CE1">
            <w:pPr>
              <w:jc w:val="both"/>
            </w:pPr>
            <w:r>
              <w:t xml:space="preserve">Почтовый адрес: 410056, г. Саратов, </w:t>
            </w:r>
          </w:p>
          <w:p w:rsidR="00507CDA" w:rsidRDefault="00507CDA" w:rsidP="00C06CE1">
            <w:pPr>
              <w:jc w:val="both"/>
            </w:pPr>
            <w:r>
              <w:t xml:space="preserve">ул. </w:t>
            </w:r>
            <w:r w:rsidR="00383956">
              <w:t>им</w:t>
            </w:r>
            <w:r>
              <w:t>. Шевченко</w:t>
            </w:r>
            <w:r w:rsidR="00383956">
              <w:t xml:space="preserve"> Т.Г.</w:t>
            </w:r>
            <w:r>
              <w:t xml:space="preserve">, 4 </w:t>
            </w:r>
          </w:p>
          <w:p w:rsidR="00507CDA" w:rsidRDefault="00507CDA" w:rsidP="00C06CE1">
            <w:pPr>
              <w:jc w:val="both"/>
            </w:pPr>
            <w:r>
              <w:t xml:space="preserve">Адрес электронной почты: </w:t>
            </w:r>
            <w:hyperlink r:id="rId8" w:history="1">
              <w:r w:rsidRPr="00467AF6">
                <w:rPr>
                  <w:rStyle w:val="a3"/>
                  <w:lang w:val="en-US"/>
                </w:rPr>
                <w:t>econadminor</w:t>
              </w:r>
              <w:r w:rsidRPr="00467AF6">
                <w:rPr>
                  <w:rStyle w:val="a3"/>
                </w:rPr>
                <w:t>@</w:t>
              </w:r>
              <w:r w:rsidRPr="00467AF6">
                <w:rPr>
                  <w:rStyle w:val="a3"/>
                  <w:lang w:val="en-US"/>
                </w:rPr>
                <w:t>renet</w:t>
              </w:r>
              <w:r w:rsidRPr="00467AF6">
                <w:rPr>
                  <w:rStyle w:val="a3"/>
                </w:rPr>
                <w:t>.</w:t>
              </w:r>
              <w:r w:rsidRPr="00467AF6">
                <w:rPr>
                  <w:rStyle w:val="a3"/>
                  <w:lang w:val="en-US"/>
                </w:rPr>
                <w:t>ru</w:t>
              </w:r>
            </w:hyperlink>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507CDA" w:rsidRDefault="00507CDA">
            <w:pPr>
              <w:jc w:val="both"/>
            </w:pPr>
            <w:r>
              <w:t>Бюджет города Саратова</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Форма котировочной заявки, в том числе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507CDA" w:rsidRDefault="00507CDA">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r w:rsidR="00A23DA9">
              <w:t>.</w:t>
            </w:r>
            <w:r>
              <w:t xml:space="preserve"> </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4.</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414" w:type="dxa"/>
            <w:tcBorders>
              <w:top w:val="single" w:sz="4" w:space="0" w:color="auto"/>
              <w:left w:val="single" w:sz="4" w:space="0" w:color="auto"/>
              <w:bottom w:val="single" w:sz="4" w:space="0" w:color="auto"/>
              <w:right w:val="single" w:sz="4" w:space="0" w:color="auto"/>
            </w:tcBorders>
          </w:tcPr>
          <w:p w:rsidR="00507CDA" w:rsidRDefault="00383956">
            <w:pPr>
              <w:jc w:val="both"/>
            </w:pPr>
            <w:r>
              <w:t xml:space="preserve">Выполнение работ по сбору, погрузке и вывозу мусора на свалку с территории Октябрьского района в соответствии с </w:t>
            </w:r>
            <w:r w:rsidR="00500BF0">
              <w:t xml:space="preserve">дефектной ведомостью </w:t>
            </w:r>
            <w:r>
              <w:t xml:space="preserve"> </w:t>
            </w:r>
            <w:r w:rsidR="00A430EB">
              <w:t>(</w:t>
            </w:r>
            <w:r>
              <w:t>Приложение 1 к запрос</w:t>
            </w:r>
            <w:r w:rsidR="00500BF0">
              <w:t>у</w:t>
            </w:r>
            <w:r>
              <w:t xml:space="preserve"> котировок).</w:t>
            </w:r>
          </w:p>
          <w:p w:rsidR="00383956" w:rsidRDefault="00383956" w:rsidP="00383956">
            <w:pPr>
              <w:jc w:val="both"/>
            </w:pPr>
            <w:r>
              <w:t xml:space="preserve">Выполнение работ осуществляется силами, материалами и средствами </w:t>
            </w:r>
            <w:r w:rsidR="00901860">
              <w:t>п</w:t>
            </w:r>
            <w:r w:rsidR="00D15F23">
              <w:t>одрядчика. Подрядчик вправе привлечь к исполнению своих обязатель</w:t>
            </w:r>
            <w:proofErr w:type="gramStart"/>
            <w:r w:rsidR="00D15F23">
              <w:t>ств др</w:t>
            </w:r>
            <w:proofErr w:type="gramEnd"/>
            <w:r w:rsidR="00D15F23">
              <w:t>угих лиц (субподрядчиков)</w:t>
            </w:r>
            <w:r>
              <w:t xml:space="preserve">  Объем работ, выполняемых субподрядчиками, не может превышать в совокупности 50% от цены </w:t>
            </w:r>
            <w:r w:rsidR="00901860">
              <w:t>к</w:t>
            </w:r>
            <w:r>
              <w:t>онтракта.</w:t>
            </w:r>
          </w:p>
          <w:p w:rsidR="00DF3A5F" w:rsidRPr="00883A7F" w:rsidRDefault="00DF3A5F" w:rsidP="00901860">
            <w:pPr>
              <w:jc w:val="both"/>
            </w:pPr>
            <w:proofErr w:type="gramStart"/>
            <w:r>
              <w:rPr>
                <w:iCs/>
              </w:rPr>
              <w:t>Качество и безопасность работ должн</w:t>
            </w:r>
            <w:r w:rsidR="00901860">
              <w:rPr>
                <w:iCs/>
              </w:rPr>
              <w:t>ы</w:t>
            </w:r>
            <w:r>
              <w:rPr>
                <w:iCs/>
              </w:rPr>
              <w:t xml:space="preserve"> соответствовать</w:t>
            </w:r>
            <w:r>
              <w:t xml:space="preserve"> требованиям,  установленным  действующим законодательством Российской Федерации, достижение объектом указанных в технической документации  показателей, в соответствии с Правилами благоустройства территории МО «Город Саратов», утвержденными Решением Саратовской городской Думы №20-185 от 27 сентября 2007г. и другими действующими нормативными документами.</w:t>
            </w:r>
            <w:proofErr w:type="gramEnd"/>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5.</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Место доставки поставляемых товаров, 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507CDA" w:rsidRPr="005D3097" w:rsidRDefault="00DF3A5F" w:rsidP="00901860">
            <w:pPr>
              <w:jc w:val="both"/>
            </w:pPr>
            <w:r>
              <w:t>Ок</w:t>
            </w:r>
            <w:r w:rsidR="00A430EB">
              <w:t>тябрьский район города Саратова</w:t>
            </w:r>
            <w:r>
              <w:t xml:space="preserve"> </w:t>
            </w:r>
            <w:r w:rsidR="005D3097">
              <w:t>в соответствии с перечнем адресов (Приложение №2 к запрос</w:t>
            </w:r>
            <w:r w:rsidR="00901860">
              <w:t>у</w:t>
            </w:r>
            <w:r w:rsidR="005D3097">
              <w:t xml:space="preserve"> котировок)</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Сроки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507CDA" w:rsidRDefault="00DF3A5F" w:rsidP="00901860">
            <w:pPr>
              <w:jc w:val="both"/>
            </w:pPr>
            <w:r>
              <w:t xml:space="preserve">Начало выполнения работ: с момента заключения муниципального </w:t>
            </w:r>
            <w:r w:rsidR="005D3097">
              <w:t>к</w:t>
            </w:r>
            <w:r>
              <w:t xml:space="preserve">онтракта, окончание: не </w:t>
            </w:r>
            <w:r>
              <w:lastRenderedPageBreak/>
              <w:t xml:space="preserve">позднее </w:t>
            </w:r>
            <w:r w:rsidR="00901860">
              <w:t xml:space="preserve">27 декабря </w:t>
            </w:r>
            <w:r>
              <w:t>2008 года</w:t>
            </w:r>
            <w:r w:rsidR="00901860">
              <w:t>.</w:t>
            </w:r>
            <w:r w:rsidR="005D3097">
              <w:t xml:space="preserve"> </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lastRenderedPageBreak/>
              <w:t>7.</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507CDA" w:rsidRDefault="00910097" w:rsidP="005E233D">
            <w:pPr>
              <w:jc w:val="both"/>
            </w:pPr>
            <w:r w:rsidRPr="007953F0">
              <w:t xml:space="preserve">В цену включены расходы на уплату таможенных пошлин, налогов, сборов и других обязательных платежей, а также стоимость материалов, оборудования, расходы на перевозку, страхование, погрузку, разгрузку, доставку материалов и оборудования,  и другие расходы, связанные с исполнением муниципального </w:t>
            </w:r>
            <w:r>
              <w:t>к</w:t>
            </w:r>
            <w:r w:rsidRPr="007953F0">
              <w:t>онтракта.</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Максимальная цена контракта (в рублях)</w:t>
            </w:r>
          </w:p>
        </w:tc>
        <w:tc>
          <w:tcPr>
            <w:tcW w:w="5414" w:type="dxa"/>
            <w:tcBorders>
              <w:top w:val="single" w:sz="4" w:space="0" w:color="auto"/>
              <w:left w:val="single" w:sz="4" w:space="0" w:color="auto"/>
              <w:bottom w:val="single" w:sz="4" w:space="0" w:color="auto"/>
              <w:right w:val="single" w:sz="4" w:space="0" w:color="auto"/>
            </w:tcBorders>
          </w:tcPr>
          <w:p w:rsidR="00507CDA" w:rsidRDefault="00DF3A5F" w:rsidP="001D637B">
            <w:pPr>
              <w:jc w:val="both"/>
            </w:pPr>
            <w:r>
              <w:t>49</w:t>
            </w:r>
            <w:r w:rsidR="001D637B">
              <w:t>9</w:t>
            </w:r>
            <w:r w:rsidR="0080262F">
              <w:t xml:space="preserve"> </w:t>
            </w:r>
            <w:r w:rsidR="001D637B">
              <w:t>8</w:t>
            </w:r>
            <w:r w:rsidR="00756AD0" w:rsidRPr="00756AD0">
              <w:t>0</w:t>
            </w:r>
            <w:r>
              <w:t>0</w:t>
            </w:r>
            <w:r w:rsidR="00507CDA">
              <w:t xml:space="preserve"> руб. (</w:t>
            </w:r>
            <w:r>
              <w:t xml:space="preserve">четыреста девяносто </w:t>
            </w:r>
            <w:r w:rsidR="001D637B">
              <w:t xml:space="preserve">девять </w:t>
            </w:r>
            <w:r>
              <w:t xml:space="preserve">тысяч </w:t>
            </w:r>
            <w:r w:rsidR="001D637B">
              <w:t>восемьсот</w:t>
            </w:r>
            <w:proofErr w:type="gramStart"/>
            <w:r w:rsidR="001D637B">
              <w:t xml:space="preserve"> </w:t>
            </w:r>
            <w:r w:rsidR="00507CDA">
              <w:t>)</w:t>
            </w:r>
            <w:proofErr w:type="gramEnd"/>
            <w:r w:rsidR="00507CDA">
              <w:t xml:space="preserve"> рублей</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507CDA" w:rsidRDefault="00507CDA">
            <w:pPr>
              <w:jc w:val="both"/>
            </w:pPr>
            <w:r>
              <w:t xml:space="preserve">410031, г. Саратов, ул. </w:t>
            </w:r>
            <w:proofErr w:type="gramStart"/>
            <w:r>
              <w:t>Первомайская</w:t>
            </w:r>
            <w:proofErr w:type="gramEnd"/>
            <w:r>
              <w:t xml:space="preserve">, 78 к. </w:t>
            </w:r>
            <w:r w:rsidR="00EA64E1">
              <w:t>327</w:t>
            </w:r>
            <w:r>
              <w:t xml:space="preserve"> Адрес электронной почты: </w:t>
            </w:r>
            <w:r>
              <w:rPr>
                <w:lang w:val="en-US"/>
              </w:rPr>
              <w:t>mupzakaz</w:t>
            </w:r>
            <w:r>
              <w:t>@</w:t>
            </w:r>
            <w:r>
              <w:rPr>
                <w:lang w:val="en-US"/>
              </w:rPr>
              <w:t>admsaratov</w:t>
            </w:r>
            <w:r>
              <w:t>.</w:t>
            </w:r>
            <w:r>
              <w:rPr>
                <w:lang w:val="en-US"/>
              </w:rPr>
              <w:t>ru</w:t>
            </w:r>
            <w:r>
              <w:t xml:space="preserve"> </w:t>
            </w:r>
          </w:p>
          <w:p w:rsidR="00507CDA" w:rsidRDefault="00507CDA">
            <w:pPr>
              <w:jc w:val="both"/>
            </w:pPr>
            <w:r>
              <w:t xml:space="preserve">Заявки подаются с </w:t>
            </w:r>
            <w:r w:rsidR="001D637B">
              <w:t>08.12.</w:t>
            </w:r>
            <w:r w:rsidR="00883A7F">
              <w:t>2</w:t>
            </w:r>
            <w:r w:rsidR="00A23DA9">
              <w:t>0</w:t>
            </w:r>
            <w:r>
              <w:t xml:space="preserve">08 г. по </w:t>
            </w:r>
            <w:r w:rsidR="001D637B">
              <w:t>17.12.</w:t>
            </w:r>
            <w:r>
              <w:t xml:space="preserve">2008 г. ежедневно в рабочие дни с 10-00 до 13-00  и с 14-00 </w:t>
            </w:r>
            <w:proofErr w:type="gramStart"/>
            <w:r>
              <w:t>до</w:t>
            </w:r>
            <w:proofErr w:type="gramEnd"/>
            <w:r>
              <w:t xml:space="preserve"> 16-00 (время московское).</w:t>
            </w:r>
          </w:p>
          <w:p w:rsidR="00507CDA" w:rsidRDefault="00507CDA">
            <w:pPr>
              <w:jc w:val="both"/>
            </w:pPr>
            <w:r>
              <w:t xml:space="preserve">Окончание подачи заявок: </w:t>
            </w:r>
            <w:r w:rsidR="001D637B">
              <w:t>17.12.2</w:t>
            </w:r>
            <w:r>
              <w:t xml:space="preserve">008 г. </w:t>
            </w:r>
            <w:proofErr w:type="gramStart"/>
            <w:r>
              <w:t>в</w:t>
            </w:r>
            <w:proofErr w:type="gramEnd"/>
            <w:r>
              <w:t xml:space="preserve"> </w:t>
            </w:r>
          </w:p>
          <w:p w:rsidR="00507CDA" w:rsidRDefault="00507CDA">
            <w:pPr>
              <w:jc w:val="both"/>
            </w:pPr>
            <w:r>
              <w:t>16-00 (время московское)</w:t>
            </w:r>
          </w:p>
          <w:p w:rsidR="00507CDA" w:rsidRDefault="00507CDA">
            <w:pPr>
              <w:jc w:val="both"/>
            </w:pPr>
            <w:r>
              <w:t xml:space="preserve">Тел. для </w:t>
            </w:r>
            <w:r w:rsidR="00883A7F">
              <w:t xml:space="preserve">справок:   </w:t>
            </w:r>
            <w:r>
              <w:t>74-86-78, 28-59-93</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Срок и условия оплаты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507CDA" w:rsidRDefault="00507CDA">
            <w:pPr>
              <w:tabs>
                <w:tab w:val="num" w:pos="581"/>
              </w:tabs>
              <w:snapToGrid w:val="0"/>
              <w:jc w:val="both"/>
            </w:pPr>
            <w:r>
              <w:t xml:space="preserve">Расчеты за </w:t>
            </w:r>
            <w:r w:rsidR="00B10C1E">
              <w:t>выполненные работы</w:t>
            </w:r>
            <w:r>
              <w:t xml:space="preserve"> осуществляются в безналичном порядке в форме платежного поручения. Оплата производится при наличии денежных средств у </w:t>
            </w:r>
            <w:r w:rsidR="00DF3A5F">
              <w:t>З</w:t>
            </w:r>
            <w:r>
              <w:t xml:space="preserve">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w:t>
            </w:r>
            <w:r w:rsidR="0080262F">
              <w:t>п</w:t>
            </w:r>
            <w:r w:rsidR="00DF3A5F">
              <w:t>одрядчика</w:t>
            </w:r>
            <w:r>
              <w:t>.</w:t>
            </w:r>
          </w:p>
          <w:p w:rsidR="00507CDA" w:rsidRDefault="0047593E" w:rsidP="001D637B">
            <w:pPr>
              <w:pStyle w:val="a7"/>
              <w:ind w:left="0"/>
              <w:jc w:val="both"/>
              <w:rPr>
                <w:sz w:val="24"/>
                <w:szCs w:val="24"/>
              </w:rPr>
            </w:pPr>
            <w:r>
              <w:rPr>
                <w:sz w:val="24"/>
                <w:szCs w:val="24"/>
              </w:rPr>
              <w:t xml:space="preserve">Оплата производится </w:t>
            </w:r>
            <w:r w:rsidR="001D637B">
              <w:rPr>
                <w:sz w:val="24"/>
                <w:szCs w:val="24"/>
              </w:rPr>
              <w:t>з</w:t>
            </w:r>
            <w:r>
              <w:rPr>
                <w:sz w:val="24"/>
                <w:szCs w:val="24"/>
              </w:rPr>
              <w:t xml:space="preserve">аказчиком по факту выполненных работ в течение 10 дней с момента подписания </w:t>
            </w:r>
            <w:r w:rsidR="0080262F">
              <w:rPr>
                <w:sz w:val="24"/>
                <w:szCs w:val="24"/>
              </w:rPr>
              <w:t>с</w:t>
            </w:r>
            <w:r>
              <w:rPr>
                <w:sz w:val="24"/>
                <w:szCs w:val="24"/>
              </w:rPr>
              <w:t xml:space="preserve">торонами </w:t>
            </w:r>
            <w:r w:rsidR="001D637B">
              <w:rPr>
                <w:sz w:val="24"/>
                <w:szCs w:val="24"/>
              </w:rPr>
              <w:t xml:space="preserve">муниципального контракта </w:t>
            </w:r>
            <w:r>
              <w:rPr>
                <w:sz w:val="24"/>
                <w:szCs w:val="24"/>
              </w:rPr>
              <w:t xml:space="preserve">Акта </w:t>
            </w:r>
            <w:r w:rsidR="001D637B">
              <w:rPr>
                <w:sz w:val="24"/>
                <w:szCs w:val="24"/>
              </w:rPr>
              <w:t xml:space="preserve">о приемке </w:t>
            </w:r>
            <w:r>
              <w:rPr>
                <w:sz w:val="24"/>
                <w:szCs w:val="24"/>
              </w:rPr>
              <w:t>выполненных работ.</w:t>
            </w:r>
          </w:p>
        </w:tc>
      </w:tr>
      <w:tr w:rsidR="00507CDA">
        <w:trPr>
          <w:jc w:val="center"/>
        </w:trPr>
        <w:tc>
          <w:tcPr>
            <w:tcW w:w="516" w:type="dxa"/>
            <w:tcBorders>
              <w:top w:val="single" w:sz="4" w:space="0" w:color="auto"/>
              <w:left w:val="single" w:sz="4" w:space="0" w:color="auto"/>
              <w:bottom w:val="single" w:sz="4" w:space="0" w:color="auto"/>
              <w:right w:val="single" w:sz="4" w:space="0" w:color="auto"/>
            </w:tcBorders>
          </w:tcPr>
          <w:p w:rsidR="00507CDA" w:rsidRDefault="00507CD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507CDA" w:rsidRDefault="00507CDA">
            <w:pPr>
              <w:jc w:val="both"/>
            </w:pPr>
            <w:r>
              <w:t xml:space="preserve">Срок подписания победителем муниципального контракта со дня подписания протокола рассмотрения и оценки котировочных заявок </w:t>
            </w:r>
          </w:p>
          <w:p w:rsidR="00507CDA" w:rsidRDefault="00507CD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507CDA" w:rsidRDefault="00507CDA">
            <w:pPr>
              <w:jc w:val="both"/>
            </w:pPr>
            <w:r>
              <w:t xml:space="preserve">Не ранее чем через 5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  </w:t>
            </w:r>
          </w:p>
        </w:tc>
      </w:tr>
    </w:tbl>
    <w:p w:rsidR="00A742BB" w:rsidRDefault="00A742BB">
      <w:pPr>
        <w:pStyle w:val="a4"/>
      </w:pPr>
    </w:p>
    <w:p w:rsidR="00A742BB" w:rsidRDefault="00A742BB">
      <w:pPr>
        <w:jc w:val="center"/>
        <w:rPr>
          <w:b/>
        </w:rPr>
      </w:pPr>
    </w:p>
    <w:p w:rsidR="007953F0" w:rsidRDefault="007953F0">
      <w:pPr>
        <w:jc w:val="center"/>
        <w:rPr>
          <w:b/>
        </w:rPr>
      </w:pPr>
    </w:p>
    <w:p w:rsidR="007913A0" w:rsidRDefault="007913A0" w:rsidP="0047593E">
      <w:pPr>
        <w:jc w:val="right"/>
        <w:rPr>
          <w:b/>
          <w:sz w:val="20"/>
          <w:szCs w:val="20"/>
        </w:rPr>
      </w:pPr>
    </w:p>
    <w:p w:rsidR="007913A0" w:rsidRDefault="007913A0" w:rsidP="0047593E">
      <w:pPr>
        <w:jc w:val="right"/>
        <w:rPr>
          <w:b/>
          <w:sz w:val="20"/>
          <w:szCs w:val="20"/>
        </w:rPr>
      </w:pPr>
    </w:p>
    <w:p w:rsidR="001E1C37" w:rsidRDefault="001E1C37" w:rsidP="0047593E">
      <w:pPr>
        <w:jc w:val="right"/>
        <w:rPr>
          <w:b/>
          <w:sz w:val="20"/>
          <w:szCs w:val="20"/>
        </w:rPr>
      </w:pPr>
    </w:p>
    <w:p w:rsidR="001E1C37" w:rsidRDefault="001E1C37" w:rsidP="0047593E">
      <w:pPr>
        <w:jc w:val="right"/>
        <w:rPr>
          <w:b/>
          <w:sz w:val="20"/>
          <w:szCs w:val="20"/>
          <w:lang w:val="en-US"/>
        </w:rPr>
      </w:pPr>
    </w:p>
    <w:p w:rsidR="007B77CD" w:rsidRDefault="007B77CD" w:rsidP="0047593E">
      <w:pPr>
        <w:jc w:val="right"/>
        <w:rPr>
          <w:b/>
          <w:sz w:val="20"/>
          <w:szCs w:val="20"/>
          <w:lang w:val="en-US"/>
        </w:rPr>
      </w:pPr>
    </w:p>
    <w:p w:rsidR="007B77CD" w:rsidRDefault="007B77CD" w:rsidP="0047593E">
      <w:pPr>
        <w:jc w:val="right"/>
        <w:rPr>
          <w:b/>
          <w:sz w:val="20"/>
          <w:szCs w:val="20"/>
          <w:lang w:val="en-US"/>
        </w:rPr>
      </w:pPr>
    </w:p>
    <w:p w:rsidR="007B77CD" w:rsidRDefault="007B77CD" w:rsidP="0047593E">
      <w:pPr>
        <w:jc w:val="right"/>
        <w:rPr>
          <w:b/>
          <w:sz w:val="20"/>
          <w:szCs w:val="20"/>
          <w:lang w:val="en-US"/>
        </w:rPr>
      </w:pPr>
    </w:p>
    <w:p w:rsidR="007B77CD" w:rsidRPr="007B77CD" w:rsidRDefault="007B77CD" w:rsidP="0047593E">
      <w:pPr>
        <w:jc w:val="right"/>
        <w:rPr>
          <w:b/>
          <w:sz w:val="20"/>
          <w:szCs w:val="20"/>
          <w:lang w:val="en-US"/>
        </w:rPr>
      </w:pPr>
    </w:p>
    <w:p w:rsidR="001E1C37" w:rsidRDefault="001E1C37" w:rsidP="0047593E">
      <w:pPr>
        <w:jc w:val="right"/>
        <w:rPr>
          <w:b/>
          <w:sz w:val="20"/>
          <w:szCs w:val="20"/>
        </w:rPr>
      </w:pPr>
    </w:p>
    <w:p w:rsidR="00A742BB" w:rsidRPr="0047593E" w:rsidRDefault="004722B3" w:rsidP="0047593E">
      <w:pPr>
        <w:jc w:val="right"/>
        <w:rPr>
          <w:b/>
          <w:sz w:val="20"/>
          <w:szCs w:val="20"/>
        </w:rPr>
      </w:pPr>
      <w:r>
        <w:rPr>
          <w:b/>
          <w:sz w:val="20"/>
          <w:szCs w:val="20"/>
        </w:rPr>
        <w:lastRenderedPageBreak/>
        <w:t>(</w:t>
      </w:r>
      <w:r w:rsidR="0047593E" w:rsidRPr="0047593E">
        <w:rPr>
          <w:b/>
          <w:sz w:val="20"/>
          <w:szCs w:val="20"/>
        </w:rPr>
        <w:t>Приложение 1 к запрос</w:t>
      </w:r>
      <w:r w:rsidR="001E1C37">
        <w:rPr>
          <w:b/>
          <w:sz w:val="20"/>
          <w:szCs w:val="20"/>
        </w:rPr>
        <w:t>у</w:t>
      </w:r>
      <w:r w:rsidR="0047593E" w:rsidRPr="0047593E">
        <w:rPr>
          <w:b/>
          <w:sz w:val="20"/>
          <w:szCs w:val="20"/>
        </w:rPr>
        <w:t xml:space="preserve"> котировок</w:t>
      </w:r>
      <w:r>
        <w:rPr>
          <w:b/>
          <w:sz w:val="20"/>
          <w:szCs w:val="20"/>
        </w:rPr>
        <w:t>)</w:t>
      </w:r>
    </w:p>
    <w:p w:rsidR="00A742BB" w:rsidRDefault="00A742BB">
      <w:pPr>
        <w:jc w:val="center"/>
        <w:rPr>
          <w:b/>
        </w:rPr>
      </w:pPr>
    </w:p>
    <w:p w:rsidR="00A742BB" w:rsidRDefault="001E1C37">
      <w:pPr>
        <w:jc w:val="center"/>
        <w:rPr>
          <w:b/>
        </w:rPr>
      </w:pPr>
      <w:r>
        <w:rPr>
          <w:b/>
        </w:rPr>
        <w:t>Дефектная ведомость</w:t>
      </w:r>
    </w:p>
    <w:p w:rsidR="0047593E" w:rsidRDefault="004759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3369"/>
        <w:gridCol w:w="2082"/>
        <w:gridCol w:w="1709"/>
        <w:gridCol w:w="2460"/>
      </w:tblGrid>
      <w:tr w:rsidR="0047593E" w:rsidRPr="009A4C6F" w:rsidTr="00A430EB">
        <w:tc>
          <w:tcPr>
            <w:tcW w:w="800" w:type="dxa"/>
            <w:vAlign w:val="center"/>
          </w:tcPr>
          <w:p w:rsidR="0047593E" w:rsidRPr="009A4C6F" w:rsidRDefault="0047593E" w:rsidP="00F31213">
            <w:pPr>
              <w:pStyle w:val="ad"/>
              <w:suppressAutoHyphens w:val="0"/>
              <w:spacing w:before="0" w:after="0"/>
              <w:rPr>
                <w:rFonts w:ascii="Times New Roman" w:hAnsi="Times New Roman"/>
                <w:b w:val="0"/>
                <w:smallCaps w:val="0"/>
                <w:spacing w:val="0"/>
                <w:szCs w:val="24"/>
              </w:rPr>
            </w:pPr>
            <w:r w:rsidRPr="009A4C6F">
              <w:rPr>
                <w:rFonts w:ascii="Times New Roman" w:hAnsi="Times New Roman"/>
                <w:b w:val="0"/>
                <w:smallCaps w:val="0"/>
                <w:spacing w:val="0"/>
                <w:szCs w:val="24"/>
              </w:rPr>
              <w:t xml:space="preserve">№ </w:t>
            </w:r>
            <w:proofErr w:type="spellStart"/>
            <w:proofErr w:type="gramStart"/>
            <w:r w:rsidRPr="009A4C6F">
              <w:rPr>
                <w:rFonts w:ascii="Times New Roman" w:hAnsi="Times New Roman"/>
                <w:b w:val="0"/>
                <w:smallCaps w:val="0"/>
                <w:spacing w:val="0"/>
                <w:szCs w:val="24"/>
              </w:rPr>
              <w:t>п</w:t>
            </w:r>
            <w:proofErr w:type="spellEnd"/>
            <w:proofErr w:type="gramEnd"/>
            <w:r w:rsidRPr="009A4C6F">
              <w:rPr>
                <w:rFonts w:ascii="Times New Roman" w:hAnsi="Times New Roman"/>
                <w:b w:val="0"/>
                <w:smallCaps w:val="0"/>
                <w:spacing w:val="0"/>
                <w:szCs w:val="24"/>
              </w:rPr>
              <w:t>/</w:t>
            </w:r>
            <w:proofErr w:type="spellStart"/>
            <w:r w:rsidRPr="009A4C6F">
              <w:rPr>
                <w:rFonts w:ascii="Times New Roman" w:hAnsi="Times New Roman"/>
                <w:b w:val="0"/>
                <w:smallCaps w:val="0"/>
                <w:spacing w:val="0"/>
                <w:szCs w:val="24"/>
              </w:rPr>
              <w:t>п</w:t>
            </w:r>
            <w:proofErr w:type="spellEnd"/>
          </w:p>
        </w:tc>
        <w:tc>
          <w:tcPr>
            <w:tcW w:w="3369" w:type="dxa"/>
            <w:vAlign w:val="center"/>
          </w:tcPr>
          <w:p w:rsidR="0047593E" w:rsidRPr="009A4C6F" w:rsidRDefault="0047593E" w:rsidP="00F31213">
            <w:pPr>
              <w:pStyle w:val="ad"/>
              <w:suppressAutoHyphens w:val="0"/>
              <w:spacing w:before="0" w:after="0"/>
              <w:rPr>
                <w:rFonts w:ascii="Times New Roman" w:hAnsi="Times New Roman"/>
                <w:smallCaps w:val="0"/>
                <w:spacing w:val="0"/>
                <w:szCs w:val="24"/>
              </w:rPr>
            </w:pPr>
            <w:r w:rsidRPr="009A4C6F">
              <w:rPr>
                <w:rFonts w:ascii="Times New Roman" w:hAnsi="Times New Roman"/>
                <w:smallCaps w:val="0"/>
                <w:spacing w:val="0"/>
                <w:szCs w:val="24"/>
              </w:rPr>
              <w:t>Наименование мероприятий</w:t>
            </w:r>
          </w:p>
        </w:tc>
        <w:tc>
          <w:tcPr>
            <w:tcW w:w="2082" w:type="dxa"/>
            <w:vAlign w:val="center"/>
          </w:tcPr>
          <w:p w:rsidR="0047593E" w:rsidRPr="009A4C6F" w:rsidRDefault="0047593E" w:rsidP="00F31213">
            <w:pPr>
              <w:pStyle w:val="ad"/>
              <w:suppressAutoHyphens w:val="0"/>
              <w:spacing w:before="0" w:after="0"/>
              <w:rPr>
                <w:rFonts w:ascii="Times New Roman" w:hAnsi="Times New Roman"/>
                <w:b w:val="0"/>
                <w:smallCaps w:val="0"/>
                <w:spacing w:val="0"/>
                <w:sz w:val="20"/>
              </w:rPr>
            </w:pPr>
            <w:r w:rsidRPr="009A4C6F">
              <w:rPr>
                <w:rFonts w:ascii="Times New Roman" w:hAnsi="Times New Roman"/>
                <w:b w:val="0"/>
                <w:smallCaps w:val="0"/>
                <w:spacing w:val="0"/>
                <w:sz w:val="20"/>
              </w:rPr>
              <w:t>Единица измерения</w:t>
            </w:r>
          </w:p>
        </w:tc>
        <w:tc>
          <w:tcPr>
            <w:tcW w:w="1709" w:type="dxa"/>
            <w:vAlign w:val="center"/>
          </w:tcPr>
          <w:p w:rsidR="0047593E" w:rsidRPr="009A4C6F" w:rsidRDefault="0047593E" w:rsidP="00F31213">
            <w:pPr>
              <w:pStyle w:val="ad"/>
              <w:suppressAutoHyphens w:val="0"/>
              <w:spacing w:before="0" w:after="0"/>
              <w:rPr>
                <w:rFonts w:ascii="Times New Roman" w:hAnsi="Times New Roman"/>
                <w:b w:val="0"/>
                <w:smallCaps w:val="0"/>
                <w:spacing w:val="0"/>
                <w:sz w:val="20"/>
              </w:rPr>
            </w:pPr>
            <w:r w:rsidRPr="009A4C6F">
              <w:rPr>
                <w:rFonts w:ascii="Times New Roman" w:hAnsi="Times New Roman"/>
                <w:b w:val="0"/>
                <w:smallCaps w:val="0"/>
                <w:spacing w:val="0"/>
                <w:sz w:val="20"/>
              </w:rPr>
              <w:t>Объем работ</w:t>
            </w:r>
          </w:p>
        </w:tc>
        <w:tc>
          <w:tcPr>
            <w:tcW w:w="2460" w:type="dxa"/>
            <w:vAlign w:val="center"/>
          </w:tcPr>
          <w:p w:rsidR="0047593E" w:rsidRPr="009A4C6F" w:rsidRDefault="0047593E" w:rsidP="00F31213">
            <w:pPr>
              <w:pStyle w:val="ad"/>
              <w:suppressAutoHyphens w:val="0"/>
              <w:spacing w:before="0" w:after="0"/>
              <w:rPr>
                <w:rFonts w:ascii="Times New Roman" w:hAnsi="Times New Roman"/>
                <w:b w:val="0"/>
                <w:smallCaps w:val="0"/>
                <w:spacing w:val="0"/>
                <w:sz w:val="20"/>
              </w:rPr>
            </w:pPr>
            <w:r w:rsidRPr="009A4C6F">
              <w:rPr>
                <w:rFonts w:ascii="Times New Roman" w:hAnsi="Times New Roman"/>
                <w:b w:val="0"/>
                <w:smallCaps w:val="0"/>
                <w:spacing w:val="0"/>
                <w:sz w:val="20"/>
              </w:rPr>
              <w:t>Периодичность проведения работ</w:t>
            </w:r>
          </w:p>
        </w:tc>
      </w:tr>
      <w:tr w:rsidR="0047593E" w:rsidRPr="009A4C6F" w:rsidTr="00A430EB">
        <w:tc>
          <w:tcPr>
            <w:tcW w:w="800" w:type="dxa"/>
            <w:vAlign w:val="center"/>
          </w:tcPr>
          <w:p w:rsidR="0047593E" w:rsidRPr="009A4C6F" w:rsidRDefault="0047593E" w:rsidP="00F31213">
            <w:pPr>
              <w:pStyle w:val="ad"/>
              <w:suppressAutoHyphens w:val="0"/>
              <w:spacing w:before="0" w:after="0"/>
              <w:rPr>
                <w:rFonts w:ascii="Times New Roman" w:hAnsi="Times New Roman"/>
                <w:b w:val="0"/>
                <w:smallCaps w:val="0"/>
                <w:spacing w:val="0"/>
                <w:sz w:val="20"/>
              </w:rPr>
            </w:pPr>
            <w:r w:rsidRPr="009A4C6F">
              <w:rPr>
                <w:rFonts w:ascii="Times New Roman" w:hAnsi="Times New Roman"/>
                <w:b w:val="0"/>
                <w:smallCaps w:val="0"/>
                <w:spacing w:val="0"/>
                <w:sz w:val="20"/>
              </w:rPr>
              <w:t>1</w:t>
            </w:r>
          </w:p>
        </w:tc>
        <w:tc>
          <w:tcPr>
            <w:tcW w:w="3369" w:type="dxa"/>
            <w:vAlign w:val="center"/>
          </w:tcPr>
          <w:p w:rsidR="0047593E" w:rsidRPr="009A4C6F" w:rsidRDefault="0047593E" w:rsidP="00F31213">
            <w:pPr>
              <w:pStyle w:val="ad"/>
              <w:suppressAutoHyphens w:val="0"/>
              <w:spacing w:before="0" w:after="0"/>
              <w:rPr>
                <w:rFonts w:ascii="Times New Roman" w:hAnsi="Times New Roman"/>
                <w:smallCaps w:val="0"/>
                <w:spacing w:val="0"/>
                <w:sz w:val="20"/>
              </w:rPr>
            </w:pPr>
            <w:r>
              <w:rPr>
                <w:rFonts w:ascii="Times New Roman" w:hAnsi="Times New Roman"/>
                <w:smallCaps w:val="0"/>
                <w:spacing w:val="0"/>
                <w:sz w:val="20"/>
              </w:rPr>
              <w:t xml:space="preserve">Сбор, погрузка и вывоз мусора на свалку с территории Октябрьского района </w:t>
            </w:r>
          </w:p>
        </w:tc>
        <w:tc>
          <w:tcPr>
            <w:tcW w:w="2082" w:type="dxa"/>
            <w:vAlign w:val="center"/>
          </w:tcPr>
          <w:p w:rsidR="0047593E" w:rsidRPr="00371FE0" w:rsidRDefault="0047593E" w:rsidP="00F31213">
            <w:pPr>
              <w:pStyle w:val="ad"/>
              <w:suppressAutoHyphens w:val="0"/>
              <w:spacing w:before="0" w:after="0"/>
              <w:rPr>
                <w:rFonts w:ascii="Times New Roman" w:hAnsi="Times New Roman"/>
                <w:b w:val="0"/>
                <w:smallCaps w:val="0"/>
                <w:spacing w:val="0"/>
                <w:sz w:val="20"/>
              </w:rPr>
            </w:pPr>
            <w:r w:rsidRPr="00371FE0">
              <w:rPr>
                <w:rFonts w:ascii="Times New Roman" w:hAnsi="Times New Roman"/>
                <w:b w:val="0"/>
                <w:smallCaps w:val="0"/>
                <w:spacing w:val="0"/>
                <w:sz w:val="20"/>
              </w:rPr>
              <w:t>ку</w:t>
            </w:r>
            <w:r>
              <w:rPr>
                <w:rFonts w:ascii="Times New Roman" w:hAnsi="Times New Roman"/>
                <w:b w:val="0"/>
                <w:smallCaps w:val="0"/>
                <w:spacing w:val="0"/>
                <w:sz w:val="20"/>
              </w:rPr>
              <w:t>б. м</w:t>
            </w:r>
          </w:p>
        </w:tc>
        <w:tc>
          <w:tcPr>
            <w:tcW w:w="1709" w:type="dxa"/>
            <w:vAlign w:val="center"/>
          </w:tcPr>
          <w:p w:rsidR="0047593E" w:rsidRPr="009A4C6F" w:rsidRDefault="001E1C37" w:rsidP="00756AD0">
            <w:pPr>
              <w:pStyle w:val="ad"/>
              <w:suppressAutoHyphens w:val="0"/>
              <w:spacing w:before="0" w:after="0"/>
              <w:rPr>
                <w:rFonts w:ascii="Times New Roman" w:hAnsi="Times New Roman"/>
                <w:b w:val="0"/>
                <w:smallCaps w:val="0"/>
                <w:spacing w:val="0"/>
                <w:sz w:val="20"/>
              </w:rPr>
            </w:pPr>
            <w:r>
              <w:rPr>
                <w:rFonts w:ascii="Times New Roman" w:hAnsi="Times New Roman"/>
                <w:b w:val="0"/>
                <w:smallCaps w:val="0"/>
                <w:spacing w:val="0"/>
                <w:sz w:val="20"/>
              </w:rPr>
              <w:t>1131,025</w:t>
            </w:r>
          </w:p>
        </w:tc>
        <w:tc>
          <w:tcPr>
            <w:tcW w:w="2460" w:type="dxa"/>
            <w:vAlign w:val="center"/>
          </w:tcPr>
          <w:p w:rsidR="0047593E" w:rsidRDefault="0047593E" w:rsidP="00F31213">
            <w:pPr>
              <w:pStyle w:val="ad"/>
              <w:suppressAutoHyphens w:val="0"/>
              <w:spacing w:before="0" w:after="0"/>
              <w:rPr>
                <w:rFonts w:ascii="Times New Roman" w:hAnsi="Times New Roman"/>
                <w:b w:val="0"/>
                <w:smallCaps w:val="0"/>
                <w:spacing w:val="0"/>
                <w:sz w:val="20"/>
              </w:rPr>
            </w:pPr>
            <w:r>
              <w:rPr>
                <w:rFonts w:ascii="Times New Roman" w:hAnsi="Times New Roman"/>
                <w:b w:val="0"/>
                <w:smallCaps w:val="0"/>
                <w:spacing w:val="0"/>
                <w:sz w:val="20"/>
              </w:rPr>
              <w:t>ежедневно</w:t>
            </w:r>
          </w:p>
          <w:p w:rsidR="0047593E" w:rsidRPr="009A4C6F" w:rsidRDefault="0047593E" w:rsidP="007913A0">
            <w:pPr>
              <w:pStyle w:val="ad"/>
              <w:suppressAutoHyphens w:val="0"/>
              <w:spacing w:before="0" w:after="0"/>
              <w:rPr>
                <w:rFonts w:ascii="Times New Roman" w:hAnsi="Times New Roman"/>
                <w:b w:val="0"/>
                <w:smallCaps w:val="0"/>
                <w:spacing w:val="0"/>
                <w:sz w:val="20"/>
              </w:rPr>
            </w:pPr>
          </w:p>
        </w:tc>
      </w:tr>
    </w:tbl>
    <w:p w:rsidR="0047593E" w:rsidRPr="00F6591B" w:rsidRDefault="0047593E" w:rsidP="0047593E">
      <w:pPr>
        <w:rPr>
          <w:sz w:val="22"/>
          <w:szCs w:val="22"/>
        </w:rPr>
      </w:pPr>
    </w:p>
    <w:p w:rsidR="0080262F" w:rsidRPr="0047593E" w:rsidRDefault="0080262F" w:rsidP="0080262F">
      <w:pPr>
        <w:jc w:val="right"/>
        <w:rPr>
          <w:b/>
          <w:sz w:val="20"/>
          <w:szCs w:val="20"/>
        </w:rPr>
      </w:pPr>
      <w:r>
        <w:rPr>
          <w:b/>
          <w:sz w:val="20"/>
          <w:szCs w:val="20"/>
        </w:rPr>
        <w:t>(</w:t>
      </w:r>
      <w:r w:rsidRPr="0047593E">
        <w:rPr>
          <w:b/>
          <w:sz w:val="20"/>
          <w:szCs w:val="20"/>
        </w:rPr>
        <w:t xml:space="preserve">Приложение </w:t>
      </w:r>
      <w:r>
        <w:rPr>
          <w:b/>
          <w:sz w:val="20"/>
          <w:szCs w:val="20"/>
        </w:rPr>
        <w:t>2</w:t>
      </w:r>
      <w:r w:rsidRPr="0047593E">
        <w:rPr>
          <w:b/>
          <w:sz w:val="20"/>
          <w:szCs w:val="20"/>
        </w:rPr>
        <w:t xml:space="preserve"> к запрос</w:t>
      </w:r>
      <w:r w:rsidR="001E1C37">
        <w:rPr>
          <w:b/>
          <w:sz w:val="20"/>
          <w:szCs w:val="20"/>
        </w:rPr>
        <w:t>у</w:t>
      </w:r>
      <w:r w:rsidRPr="0047593E">
        <w:rPr>
          <w:b/>
          <w:sz w:val="20"/>
          <w:szCs w:val="20"/>
        </w:rPr>
        <w:t xml:space="preserve"> котировок</w:t>
      </w:r>
      <w:r>
        <w:rPr>
          <w:b/>
          <w:sz w:val="20"/>
          <w:szCs w:val="20"/>
        </w:rPr>
        <w:t>)</w:t>
      </w:r>
    </w:p>
    <w:p w:rsidR="0047593E" w:rsidRDefault="0047593E" w:rsidP="0047593E">
      <w:pPr>
        <w:jc w:val="right"/>
        <w:rPr>
          <w:b/>
          <w:bCs/>
        </w:rPr>
      </w:pPr>
    </w:p>
    <w:p w:rsidR="0047593E" w:rsidRDefault="0047593E" w:rsidP="0047593E">
      <w:pPr>
        <w:ind w:left="360"/>
        <w:jc w:val="center"/>
        <w:rPr>
          <w:b/>
        </w:rPr>
      </w:pPr>
      <w:r>
        <w:rPr>
          <w:b/>
        </w:rPr>
        <w:t>Перечень адресов</w:t>
      </w:r>
    </w:p>
    <w:p w:rsidR="0047593E" w:rsidRDefault="0047593E" w:rsidP="0047593E">
      <w:pPr>
        <w:ind w:left="360"/>
        <w:jc w:val="center"/>
        <w:rPr>
          <w:b/>
        </w:rPr>
      </w:pPr>
      <w:r>
        <w:rPr>
          <w:b/>
        </w:rPr>
        <w:t xml:space="preserve">для сбора, погрузки и вывоза мусора на свалку с территории Октябрьского района  </w:t>
      </w:r>
    </w:p>
    <w:p w:rsidR="0047593E" w:rsidRDefault="0047593E" w:rsidP="0047593E">
      <w:pPr>
        <w:jc w:val="center"/>
        <w:rPr>
          <w:b/>
          <w:bCs/>
          <w:sz w:val="20"/>
        </w:rPr>
      </w:pPr>
    </w:p>
    <w:p w:rsidR="0047593E" w:rsidRDefault="0047593E" w:rsidP="0047593E">
      <w:pPr>
        <w:jc w:val="center"/>
        <w:rPr>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6893"/>
      </w:tblGrid>
      <w:tr w:rsidR="0080262F" w:rsidRPr="00E53A38" w:rsidTr="0080262F">
        <w:tc>
          <w:tcPr>
            <w:tcW w:w="913" w:type="dxa"/>
          </w:tcPr>
          <w:p w:rsidR="0080262F" w:rsidRPr="00E53A38" w:rsidRDefault="0080262F" w:rsidP="00F31213">
            <w:pPr>
              <w:jc w:val="center"/>
              <w:rPr>
                <w:b/>
                <w:bCs/>
                <w:sz w:val="20"/>
              </w:rPr>
            </w:pPr>
            <w:r w:rsidRPr="00E53A38">
              <w:rPr>
                <w:b/>
                <w:bCs/>
                <w:sz w:val="20"/>
              </w:rPr>
              <w:t>№</w:t>
            </w:r>
          </w:p>
        </w:tc>
        <w:tc>
          <w:tcPr>
            <w:tcW w:w="6893" w:type="dxa"/>
            <w:tcBorders>
              <w:bottom w:val="single" w:sz="4" w:space="0" w:color="auto"/>
            </w:tcBorders>
          </w:tcPr>
          <w:p w:rsidR="0080262F" w:rsidRPr="00E53A38" w:rsidRDefault="0080262F" w:rsidP="00F31213">
            <w:pPr>
              <w:jc w:val="center"/>
              <w:rPr>
                <w:b/>
                <w:bCs/>
                <w:sz w:val="20"/>
              </w:rPr>
            </w:pPr>
            <w:r w:rsidRPr="00E53A38">
              <w:rPr>
                <w:b/>
                <w:bCs/>
                <w:sz w:val="20"/>
              </w:rPr>
              <w:t>Наименование улицы</w:t>
            </w:r>
          </w:p>
        </w:tc>
      </w:tr>
      <w:tr w:rsidR="0080262F" w:rsidRPr="00E53A38" w:rsidTr="0080262F">
        <w:tc>
          <w:tcPr>
            <w:tcW w:w="913" w:type="dxa"/>
          </w:tcPr>
          <w:p w:rsidR="0080262F" w:rsidRPr="00E53A38" w:rsidRDefault="0080262F" w:rsidP="00F31213">
            <w:pPr>
              <w:jc w:val="center"/>
              <w:rPr>
                <w:bCs/>
                <w:sz w:val="20"/>
              </w:rPr>
            </w:pPr>
            <w:r w:rsidRPr="00E53A38">
              <w:rPr>
                <w:bCs/>
                <w:sz w:val="20"/>
              </w:rPr>
              <w:t>1</w:t>
            </w:r>
          </w:p>
        </w:tc>
        <w:tc>
          <w:tcPr>
            <w:tcW w:w="6893" w:type="dxa"/>
            <w:tcBorders>
              <w:top w:val="single" w:sz="4" w:space="0" w:color="auto"/>
            </w:tcBorders>
          </w:tcPr>
          <w:p w:rsidR="0080262F" w:rsidRPr="00E53A38" w:rsidRDefault="0080262F" w:rsidP="00F31213">
            <w:pPr>
              <w:jc w:val="both"/>
              <w:rPr>
                <w:bCs/>
                <w:sz w:val="20"/>
              </w:rPr>
            </w:pPr>
            <w:r w:rsidRPr="00E53A38">
              <w:rPr>
                <w:bCs/>
                <w:sz w:val="20"/>
              </w:rPr>
              <w:t>ул. Астраханская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2</w:t>
            </w:r>
          </w:p>
        </w:tc>
        <w:tc>
          <w:tcPr>
            <w:tcW w:w="6893" w:type="dxa"/>
          </w:tcPr>
          <w:p w:rsidR="0080262F" w:rsidRPr="00E53A38" w:rsidRDefault="0080262F" w:rsidP="00F31213">
            <w:pPr>
              <w:jc w:val="both"/>
              <w:rPr>
                <w:bCs/>
                <w:sz w:val="20"/>
              </w:rPr>
            </w:pPr>
            <w:r w:rsidRPr="00E53A38">
              <w:rPr>
                <w:bCs/>
                <w:sz w:val="20"/>
              </w:rPr>
              <w:t xml:space="preserve">ул. </w:t>
            </w:r>
            <w:proofErr w:type="spellStart"/>
            <w:r w:rsidRPr="00E53A38">
              <w:rPr>
                <w:bCs/>
                <w:sz w:val="20"/>
              </w:rPr>
              <w:t>Аткарская</w:t>
            </w:r>
            <w:proofErr w:type="spellEnd"/>
          </w:p>
        </w:tc>
      </w:tr>
      <w:tr w:rsidR="0080262F" w:rsidRPr="00E53A38" w:rsidTr="0080262F">
        <w:tc>
          <w:tcPr>
            <w:tcW w:w="913" w:type="dxa"/>
          </w:tcPr>
          <w:p w:rsidR="0080262F" w:rsidRPr="00E53A38" w:rsidRDefault="0080262F" w:rsidP="00F31213">
            <w:pPr>
              <w:jc w:val="center"/>
              <w:rPr>
                <w:bCs/>
                <w:sz w:val="20"/>
              </w:rPr>
            </w:pPr>
            <w:r w:rsidRPr="00E53A38">
              <w:rPr>
                <w:bCs/>
                <w:sz w:val="20"/>
              </w:rPr>
              <w:t>3</w:t>
            </w:r>
          </w:p>
        </w:tc>
        <w:tc>
          <w:tcPr>
            <w:tcW w:w="6893" w:type="dxa"/>
          </w:tcPr>
          <w:p w:rsidR="0080262F" w:rsidRPr="00E53A38" w:rsidRDefault="0080262F" w:rsidP="00F31213">
            <w:pPr>
              <w:jc w:val="both"/>
              <w:rPr>
                <w:bCs/>
                <w:sz w:val="20"/>
              </w:rPr>
            </w:pPr>
            <w:r w:rsidRPr="00E53A38">
              <w:rPr>
                <w:bCs/>
                <w:sz w:val="20"/>
              </w:rPr>
              <w:t>Беговой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4</w:t>
            </w:r>
          </w:p>
        </w:tc>
        <w:tc>
          <w:tcPr>
            <w:tcW w:w="6893" w:type="dxa"/>
          </w:tcPr>
          <w:p w:rsidR="0080262F" w:rsidRPr="00E53A38" w:rsidRDefault="0080262F" w:rsidP="00F31213">
            <w:pPr>
              <w:jc w:val="both"/>
              <w:rPr>
                <w:bCs/>
                <w:sz w:val="20"/>
              </w:rPr>
            </w:pPr>
            <w:r w:rsidRPr="00E53A38">
              <w:rPr>
                <w:bCs/>
                <w:sz w:val="20"/>
              </w:rPr>
              <w:t>ул. Беговая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5</w:t>
            </w:r>
          </w:p>
        </w:tc>
        <w:tc>
          <w:tcPr>
            <w:tcW w:w="6893" w:type="dxa"/>
          </w:tcPr>
          <w:p w:rsidR="0080262F" w:rsidRPr="00E53A38" w:rsidRDefault="0080262F" w:rsidP="00F31213">
            <w:pPr>
              <w:jc w:val="both"/>
              <w:rPr>
                <w:b/>
                <w:bCs/>
                <w:sz w:val="20"/>
              </w:rPr>
            </w:pPr>
            <w:r w:rsidRPr="00E53A38">
              <w:rPr>
                <w:bCs/>
                <w:sz w:val="20"/>
              </w:rPr>
              <w:t xml:space="preserve">ул. </w:t>
            </w:r>
            <w:proofErr w:type="spellStart"/>
            <w:r w:rsidRPr="00E53A38">
              <w:rPr>
                <w:bCs/>
                <w:sz w:val="20"/>
              </w:rPr>
              <w:t>Бахметьевская</w:t>
            </w:r>
            <w:proofErr w:type="spellEnd"/>
          </w:p>
        </w:tc>
      </w:tr>
      <w:tr w:rsidR="0080262F" w:rsidRPr="00E53A38" w:rsidTr="0080262F">
        <w:tc>
          <w:tcPr>
            <w:tcW w:w="913" w:type="dxa"/>
          </w:tcPr>
          <w:p w:rsidR="0080262F" w:rsidRPr="00E53A38" w:rsidRDefault="0080262F" w:rsidP="00F31213">
            <w:pPr>
              <w:jc w:val="center"/>
              <w:rPr>
                <w:bCs/>
                <w:sz w:val="20"/>
              </w:rPr>
            </w:pPr>
            <w:r w:rsidRPr="00E53A38">
              <w:rPr>
                <w:bCs/>
                <w:sz w:val="20"/>
              </w:rPr>
              <w:t>6</w:t>
            </w:r>
          </w:p>
        </w:tc>
        <w:tc>
          <w:tcPr>
            <w:tcW w:w="6893" w:type="dxa"/>
          </w:tcPr>
          <w:p w:rsidR="0080262F" w:rsidRPr="00E53A38" w:rsidRDefault="0080262F" w:rsidP="00F31213">
            <w:pPr>
              <w:jc w:val="both"/>
              <w:rPr>
                <w:b/>
                <w:bCs/>
                <w:sz w:val="20"/>
              </w:rPr>
            </w:pPr>
            <w:r w:rsidRPr="00E53A38">
              <w:rPr>
                <w:bCs/>
                <w:sz w:val="20"/>
              </w:rPr>
              <w:t xml:space="preserve">ул. Большая Садовая </w:t>
            </w:r>
          </w:p>
        </w:tc>
      </w:tr>
      <w:tr w:rsidR="0080262F" w:rsidRPr="00E53A38" w:rsidTr="0080262F">
        <w:tc>
          <w:tcPr>
            <w:tcW w:w="913" w:type="dxa"/>
          </w:tcPr>
          <w:p w:rsidR="0080262F" w:rsidRPr="00E53A38" w:rsidRDefault="0080262F" w:rsidP="00F31213">
            <w:pPr>
              <w:jc w:val="center"/>
              <w:rPr>
                <w:bCs/>
                <w:sz w:val="20"/>
              </w:rPr>
            </w:pPr>
            <w:r w:rsidRPr="00E53A38">
              <w:rPr>
                <w:bCs/>
                <w:sz w:val="20"/>
              </w:rPr>
              <w:t>7</w:t>
            </w:r>
          </w:p>
        </w:tc>
        <w:tc>
          <w:tcPr>
            <w:tcW w:w="6893" w:type="dxa"/>
          </w:tcPr>
          <w:p w:rsidR="0080262F" w:rsidRPr="00E53A38" w:rsidRDefault="0080262F" w:rsidP="00F31213">
            <w:pPr>
              <w:jc w:val="both"/>
              <w:rPr>
                <w:b/>
                <w:bCs/>
                <w:sz w:val="20"/>
              </w:rPr>
            </w:pPr>
            <w:r w:rsidRPr="00E53A38">
              <w:rPr>
                <w:bCs/>
                <w:sz w:val="20"/>
              </w:rPr>
              <w:t xml:space="preserve">ул. </w:t>
            </w:r>
            <w:proofErr w:type="spellStart"/>
            <w:r w:rsidRPr="00E53A38">
              <w:rPr>
                <w:bCs/>
                <w:sz w:val="20"/>
              </w:rPr>
              <w:t>Вольская</w:t>
            </w:r>
            <w:proofErr w:type="spellEnd"/>
          </w:p>
        </w:tc>
      </w:tr>
      <w:tr w:rsidR="0080262F" w:rsidRPr="00E53A38" w:rsidTr="0080262F">
        <w:tc>
          <w:tcPr>
            <w:tcW w:w="913" w:type="dxa"/>
          </w:tcPr>
          <w:p w:rsidR="0080262F" w:rsidRPr="00E53A38" w:rsidRDefault="0080262F" w:rsidP="00F31213">
            <w:pPr>
              <w:jc w:val="center"/>
              <w:rPr>
                <w:bCs/>
                <w:sz w:val="20"/>
              </w:rPr>
            </w:pPr>
            <w:r w:rsidRPr="00E53A38">
              <w:rPr>
                <w:bCs/>
                <w:sz w:val="20"/>
              </w:rPr>
              <w:t>8</w:t>
            </w:r>
          </w:p>
        </w:tc>
        <w:tc>
          <w:tcPr>
            <w:tcW w:w="6893" w:type="dxa"/>
          </w:tcPr>
          <w:p w:rsidR="0080262F" w:rsidRPr="00E53A38" w:rsidRDefault="0080262F" w:rsidP="00F31213">
            <w:pPr>
              <w:jc w:val="both"/>
              <w:rPr>
                <w:bCs/>
                <w:sz w:val="20"/>
              </w:rPr>
            </w:pPr>
            <w:r w:rsidRPr="00E53A38">
              <w:rPr>
                <w:bCs/>
                <w:sz w:val="20"/>
              </w:rPr>
              <w:t xml:space="preserve">1-й </w:t>
            </w:r>
            <w:proofErr w:type="spellStart"/>
            <w:r w:rsidRPr="00E53A38">
              <w:rPr>
                <w:bCs/>
                <w:sz w:val="20"/>
              </w:rPr>
              <w:t>Вольский</w:t>
            </w:r>
            <w:proofErr w:type="spellEnd"/>
            <w:r w:rsidRPr="00E53A38">
              <w:rPr>
                <w:bCs/>
                <w:sz w:val="20"/>
              </w:rPr>
              <w:t xml:space="preserve">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9</w:t>
            </w:r>
          </w:p>
        </w:tc>
        <w:tc>
          <w:tcPr>
            <w:tcW w:w="6893" w:type="dxa"/>
          </w:tcPr>
          <w:p w:rsidR="0080262F" w:rsidRPr="00E53A38" w:rsidRDefault="0080262F" w:rsidP="00F31213">
            <w:pPr>
              <w:jc w:val="both"/>
              <w:rPr>
                <w:b/>
                <w:bCs/>
                <w:sz w:val="20"/>
              </w:rPr>
            </w:pPr>
            <w:r w:rsidRPr="00E53A38">
              <w:rPr>
                <w:bCs/>
                <w:sz w:val="20"/>
              </w:rPr>
              <w:t>ул. им. Горького А.М.</w:t>
            </w:r>
          </w:p>
        </w:tc>
      </w:tr>
      <w:tr w:rsidR="0080262F" w:rsidRPr="00E53A38" w:rsidTr="0080262F">
        <w:tc>
          <w:tcPr>
            <w:tcW w:w="913" w:type="dxa"/>
          </w:tcPr>
          <w:p w:rsidR="0080262F" w:rsidRPr="00E53A38" w:rsidRDefault="0080262F" w:rsidP="00F31213">
            <w:pPr>
              <w:jc w:val="center"/>
              <w:rPr>
                <w:bCs/>
                <w:sz w:val="20"/>
              </w:rPr>
            </w:pPr>
            <w:r w:rsidRPr="00E53A38">
              <w:rPr>
                <w:bCs/>
                <w:sz w:val="20"/>
              </w:rPr>
              <w:t>10</w:t>
            </w:r>
          </w:p>
        </w:tc>
        <w:tc>
          <w:tcPr>
            <w:tcW w:w="6893" w:type="dxa"/>
          </w:tcPr>
          <w:p w:rsidR="0080262F" w:rsidRPr="00E53A38" w:rsidRDefault="0080262F" w:rsidP="00F31213">
            <w:pPr>
              <w:jc w:val="both"/>
              <w:rPr>
                <w:b/>
                <w:bCs/>
                <w:sz w:val="20"/>
              </w:rPr>
            </w:pPr>
            <w:r w:rsidRPr="00E53A38">
              <w:rPr>
                <w:bCs/>
                <w:sz w:val="20"/>
              </w:rPr>
              <w:t>ул. им. Грибова П. И.</w:t>
            </w:r>
          </w:p>
        </w:tc>
      </w:tr>
      <w:tr w:rsidR="0080262F" w:rsidRPr="00E53A38" w:rsidTr="0080262F">
        <w:tc>
          <w:tcPr>
            <w:tcW w:w="913" w:type="dxa"/>
          </w:tcPr>
          <w:p w:rsidR="0080262F" w:rsidRPr="00E53A38" w:rsidRDefault="0080262F" w:rsidP="00F31213">
            <w:pPr>
              <w:jc w:val="center"/>
              <w:rPr>
                <w:bCs/>
                <w:sz w:val="20"/>
              </w:rPr>
            </w:pPr>
            <w:r w:rsidRPr="00E53A38">
              <w:rPr>
                <w:bCs/>
                <w:sz w:val="20"/>
              </w:rPr>
              <w:t>11</w:t>
            </w:r>
          </w:p>
        </w:tc>
        <w:tc>
          <w:tcPr>
            <w:tcW w:w="6893" w:type="dxa"/>
          </w:tcPr>
          <w:p w:rsidR="0080262F" w:rsidRPr="00E53A38" w:rsidRDefault="0080262F" w:rsidP="00F31213">
            <w:pPr>
              <w:jc w:val="both"/>
              <w:rPr>
                <w:bCs/>
                <w:sz w:val="20"/>
              </w:rPr>
            </w:pPr>
            <w:r w:rsidRPr="00E53A38">
              <w:rPr>
                <w:bCs/>
                <w:sz w:val="20"/>
              </w:rPr>
              <w:t>Дегтярная площадь</w:t>
            </w:r>
          </w:p>
        </w:tc>
      </w:tr>
      <w:tr w:rsidR="0080262F" w:rsidRPr="00E53A38" w:rsidTr="0080262F">
        <w:tc>
          <w:tcPr>
            <w:tcW w:w="913" w:type="dxa"/>
          </w:tcPr>
          <w:p w:rsidR="0080262F" w:rsidRPr="00E53A38" w:rsidRDefault="0080262F" w:rsidP="00F31213">
            <w:pPr>
              <w:jc w:val="center"/>
              <w:rPr>
                <w:bCs/>
                <w:sz w:val="20"/>
              </w:rPr>
            </w:pPr>
            <w:r w:rsidRPr="00E53A38">
              <w:rPr>
                <w:bCs/>
                <w:sz w:val="20"/>
              </w:rPr>
              <w:t>12</w:t>
            </w:r>
          </w:p>
        </w:tc>
        <w:tc>
          <w:tcPr>
            <w:tcW w:w="6893" w:type="dxa"/>
          </w:tcPr>
          <w:p w:rsidR="0080262F" w:rsidRPr="00E53A38" w:rsidRDefault="0080262F" w:rsidP="00F31213">
            <w:pPr>
              <w:jc w:val="both"/>
              <w:rPr>
                <w:b/>
                <w:bCs/>
                <w:sz w:val="20"/>
              </w:rPr>
            </w:pPr>
            <w:r w:rsidRPr="00E53A38">
              <w:rPr>
                <w:bCs/>
                <w:sz w:val="20"/>
              </w:rPr>
              <w:t>3-й Дегтярный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13</w:t>
            </w:r>
          </w:p>
        </w:tc>
        <w:tc>
          <w:tcPr>
            <w:tcW w:w="6893" w:type="dxa"/>
          </w:tcPr>
          <w:p w:rsidR="0080262F" w:rsidRPr="00E53A38" w:rsidRDefault="0080262F" w:rsidP="00F31213">
            <w:pPr>
              <w:jc w:val="both"/>
              <w:rPr>
                <w:b/>
                <w:bCs/>
                <w:sz w:val="20"/>
              </w:rPr>
            </w:pPr>
            <w:r w:rsidRPr="00E53A38">
              <w:rPr>
                <w:bCs/>
                <w:sz w:val="20"/>
              </w:rPr>
              <w:t xml:space="preserve">ул. им. </w:t>
            </w:r>
            <w:proofErr w:type="spellStart"/>
            <w:r w:rsidRPr="00E53A38">
              <w:rPr>
                <w:bCs/>
                <w:sz w:val="20"/>
              </w:rPr>
              <w:t>Заулошного</w:t>
            </w:r>
            <w:proofErr w:type="spellEnd"/>
            <w:r w:rsidRPr="00E53A38">
              <w:rPr>
                <w:bCs/>
                <w:sz w:val="20"/>
              </w:rPr>
              <w:t xml:space="preserve"> А.Н.</w:t>
            </w:r>
          </w:p>
        </w:tc>
      </w:tr>
      <w:tr w:rsidR="0080262F" w:rsidRPr="00E53A38" w:rsidTr="0080262F">
        <w:tc>
          <w:tcPr>
            <w:tcW w:w="913" w:type="dxa"/>
          </w:tcPr>
          <w:p w:rsidR="0080262F" w:rsidRPr="00E53A38" w:rsidRDefault="0080262F" w:rsidP="00F31213">
            <w:pPr>
              <w:jc w:val="center"/>
              <w:rPr>
                <w:bCs/>
                <w:sz w:val="20"/>
              </w:rPr>
            </w:pPr>
            <w:r w:rsidRPr="00E53A38">
              <w:rPr>
                <w:bCs/>
                <w:sz w:val="20"/>
              </w:rPr>
              <w:t>14</w:t>
            </w:r>
          </w:p>
        </w:tc>
        <w:tc>
          <w:tcPr>
            <w:tcW w:w="6893" w:type="dxa"/>
          </w:tcPr>
          <w:p w:rsidR="0080262F" w:rsidRPr="00E53A38" w:rsidRDefault="0080262F" w:rsidP="00F31213">
            <w:pPr>
              <w:jc w:val="both"/>
              <w:rPr>
                <w:b/>
                <w:bCs/>
                <w:sz w:val="20"/>
              </w:rPr>
            </w:pPr>
            <w:r w:rsidRPr="00E53A38">
              <w:rPr>
                <w:bCs/>
                <w:sz w:val="20"/>
              </w:rPr>
              <w:t>Интернациональный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15</w:t>
            </w:r>
          </w:p>
        </w:tc>
        <w:tc>
          <w:tcPr>
            <w:tcW w:w="6893" w:type="dxa"/>
          </w:tcPr>
          <w:p w:rsidR="0080262F" w:rsidRPr="00E53A38" w:rsidRDefault="0080262F" w:rsidP="00F31213">
            <w:pPr>
              <w:jc w:val="both"/>
              <w:rPr>
                <w:b/>
                <w:bCs/>
                <w:sz w:val="20"/>
              </w:rPr>
            </w:pPr>
            <w:r w:rsidRPr="00E53A38">
              <w:rPr>
                <w:bCs/>
                <w:sz w:val="20"/>
              </w:rPr>
              <w:t xml:space="preserve">ул. им. </w:t>
            </w:r>
            <w:proofErr w:type="spellStart"/>
            <w:r w:rsidRPr="00E53A38">
              <w:rPr>
                <w:bCs/>
                <w:sz w:val="20"/>
              </w:rPr>
              <w:t>Клочкова</w:t>
            </w:r>
            <w:proofErr w:type="spellEnd"/>
            <w:r w:rsidRPr="00E53A38">
              <w:rPr>
                <w:bCs/>
                <w:sz w:val="20"/>
              </w:rPr>
              <w:t xml:space="preserve"> В.Г.</w:t>
            </w:r>
          </w:p>
        </w:tc>
      </w:tr>
      <w:tr w:rsidR="0080262F" w:rsidRPr="00E53A38" w:rsidTr="0080262F">
        <w:tc>
          <w:tcPr>
            <w:tcW w:w="913" w:type="dxa"/>
          </w:tcPr>
          <w:p w:rsidR="0080262F" w:rsidRPr="00E53A38" w:rsidRDefault="0080262F" w:rsidP="00F31213">
            <w:pPr>
              <w:jc w:val="center"/>
              <w:rPr>
                <w:bCs/>
                <w:sz w:val="20"/>
              </w:rPr>
            </w:pPr>
            <w:r w:rsidRPr="00E53A38">
              <w:rPr>
                <w:bCs/>
                <w:sz w:val="20"/>
              </w:rPr>
              <w:t>16</w:t>
            </w:r>
          </w:p>
        </w:tc>
        <w:tc>
          <w:tcPr>
            <w:tcW w:w="6893" w:type="dxa"/>
          </w:tcPr>
          <w:p w:rsidR="0080262F" w:rsidRPr="00E53A38" w:rsidRDefault="0080262F" w:rsidP="00F31213">
            <w:pPr>
              <w:jc w:val="both"/>
              <w:rPr>
                <w:b/>
                <w:bCs/>
                <w:sz w:val="20"/>
              </w:rPr>
            </w:pPr>
            <w:r w:rsidRPr="00E53A38">
              <w:rPr>
                <w:bCs/>
                <w:sz w:val="20"/>
              </w:rPr>
              <w:t>2-й Комсомольский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17</w:t>
            </w:r>
          </w:p>
        </w:tc>
        <w:tc>
          <w:tcPr>
            <w:tcW w:w="6893" w:type="dxa"/>
          </w:tcPr>
          <w:p w:rsidR="0080262F" w:rsidRPr="00E53A38" w:rsidRDefault="0080262F" w:rsidP="00F31213">
            <w:pPr>
              <w:jc w:val="both"/>
              <w:rPr>
                <w:b/>
                <w:bCs/>
                <w:sz w:val="20"/>
              </w:rPr>
            </w:pPr>
            <w:r w:rsidRPr="00E53A38">
              <w:rPr>
                <w:bCs/>
                <w:sz w:val="20"/>
              </w:rPr>
              <w:t>ул. им. Маркса К.</w:t>
            </w:r>
          </w:p>
        </w:tc>
      </w:tr>
      <w:tr w:rsidR="0080262F" w:rsidRPr="00E53A38" w:rsidTr="0080262F">
        <w:tc>
          <w:tcPr>
            <w:tcW w:w="913" w:type="dxa"/>
          </w:tcPr>
          <w:p w:rsidR="0080262F" w:rsidRPr="00E53A38" w:rsidRDefault="0080262F" w:rsidP="00F31213">
            <w:pPr>
              <w:jc w:val="center"/>
              <w:rPr>
                <w:bCs/>
                <w:sz w:val="20"/>
              </w:rPr>
            </w:pPr>
            <w:r w:rsidRPr="00E53A38">
              <w:rPr>
                <w:bCs/>
                <w:sz w:val="20"/>
              </w:rPr>
              <w:t>18</w:t>
            </w:r>
          </w:p>
        </w:tc>
        <w:tc>
          <w:tcPr>
            <w:tcW w:w="6893" w:type="dxa"/>
          </w:tcPr>
          <w:p w:rsidR="0080262F" w:rsidRPr="00E53A38" w:rsidRDefault="0080262F" w:rsidP="00F31213">
            <w:pPr>
              <w:jc w:val="both"/>
              <w:rPr>
                <w:bCs/>
                <w:sz w:val="20"/>
              </w:rPr>
            </w:pPr>
            <w:r w:rsidRPr="00E53A38">
              <w:rPr>
                <w:bCs/>
                <w:sz w:val="20"/>
              </w:rPr>
              <w:t>2-й Мельничный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19</w:t>
            </w:r>
          </w:p>
        </w:tc>
        <w:tc>
          <w:tcPr>
            <w:tcW w:w="6893" w:type="dxa"/>
          </w:tcPr>
          <w:p w:rsidR="0080262F" w:rsidRPr="00E53A38" w:rsidRDefault="0080262F" w:rsidP="00F31213">
            <w:pPr>
              <w:jc w:val="both"/>
              <w:rPr>
                <w:b/>
                <w:bCs/>
                <w:sz w:val="20"/>
              </w:rPr>
            </w:pPr>
            <w:r w:rsidRPr="00E53A38">
              <w:rPr>
                <w:bCs/>
                <w:sz w:val="20"/>
              </w:rPr>
              <w:t>Мирный переулок</w:t>
            </w:r>
          </w:p>
        </w:tc>
      </w:tr>
      <w:tr w:rsidR="0080262F" w:rsidRPr="00E53A38" w:rsidTr="0080262F">
        <w:tc>
          <w:tcPr>
            <w:tcW w:w="913" w:type="dxa"/>
          </w:tcPr>
          <w:p w:rsidR="0080262F" w:rsidRPr="00E53A38" w:rsidRDefault="0080262F" w:rsidP="00F31213">
            <w:pPr>
              <w:jc w:val="center"/>
              <w:rPr>
                <w:bCs/>
                <w:sz w:val="20"/>
              </w:rPr>
            </w:pPr>
            <w:r w:rsidRPr="00E53A38">
              <w:rPr>
                <w:bCs/>
                <w:sz w:val="20"/>
              </w:rPr>
              <w:t>20</w:t>
            </w:r>
          </w:p>
        </w:tc>
        <w:tc>
          <w:tcPr>
            <w:tcW w:w="6893" w:type="dxa"/>
          </w:tcPr>
          <w:p w:rsidR="0080262F" w:rsidRPr="00E53A38" w:rsidRDefault="0080262F" w:rsidP="00F31213">
            <w:pPr>
              <w:jc w:val="both"/>
              <w:rPr>
                <w:b/>
                <w:bCs/>
                <w:sz w:val="20"/>
              </w:rPr>
            </w:pPr>
            <w:r w:rsidRPr="00E53A38">
              <w:rPr>
                <w:bCs/>
                <w:sz w:val="20"/>
              </w:rPr>
              <w:t>ул. Мичурина И.В.</w:t>
            </w:r>
          </w:p>
        </w:tc>
      </w:tr>
      <w:tr w:rsidR="0080262F" w:rsidRPr="00E53A38" w:rsidTr="0080262F">
        <w:tc>
          <w:tcPr>
            <w:tcW w:w="913" w:type="dxa"/>
          </w:tcPr>
          <w:p w:rsidR="0080262F" w:rsidRPr="00E53A38" w:rsidRDefault="0080262F" w:rsidP="00F31213">
            <w:pPr>
              <w:jc w:val="center"/>
              <w:rPr>
                <w:bCs/>
                <w:sz w:val="20"/>
              </w:rPr>
            </w:pPr>
            <w:r w:rsidRPr="00E53A38">
              <w:rPr>
                <w:bCs/>
                <w:sz w:val="20"/>
              </w:rPr>
              <w:t>21</w:t>
            </w:r>
          </w:p>
        </w:tc>
        <w:tc>
          <w:tcPr>
            <w:tcW w:w="6893" w:type="dxa"/>
          </w:tcPr>
          <w:p w:rsidR="0080262F" w:rsidRPr="00E53A38" w:rsidRDefault="0080262F" w:rsidP="00F31213">
            <w:pPr>
              <w:jc w:val="both"/>
              <w:rPr>
                <w:bCs/>
                <w:sz w:val="20"/>
              </w:rPr>
            </w:pPr>
            <w:r w:rsidRPr="00E53A38">
              <w:rPr>
                <w:bCs/>
                <w:sz w:val="20"/>
              </w:rPr>
              <w:t>ул. Ново-Астраханская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22</w:t>
            </w:r>
          </w:p>
        </w:tc>
        <w:tc>
          <w:tcPr>
            <w:tcW w:w="6893" w:type="dxa"/>
          </w:tcPr>
          <w:p w:rsidR="0080262F" w:rsidRPr="00E53A38" w:rsidRDefault="0080262F" w:rsidP="00F31213">
            <w:pPr>
              <w:jc w:val="both"/>
              <w:rPr>
                <w:bCs/>
                <w:sz w:val="20"/>
              </w:rPr>
            </w:pPr>
            <w:r w:rsidRPr="00E53A38">
              <w:rPr>
                <w:bCs/>
                <w:sz w:val="20"/>
              </w:rPr>
              <w:t xml:space="preserve">ул. </w:t>
            </w:r>
            <w:proofErr w:type="spellStart"/>
            <w:r w:rsidRPr="00E53A38">
              <w:rPr>
                <w:bCs/>
                <w:sz w:val="20"/>
              </w:rPr>
              <w:t>Новоузенская</w:t>
            </w:r>
            <w:proofErr w:type="spellEnd"/>
          </w:p>
        </w:tc>
      </w:tr>
      <w:tr w:rsidR="0080262F" w:rsidRPr="00E53A38" w:rsidTr="0080262F">
        <w:tc>
          <w:tcPr>
            <w:tcW w:w="913" w:type="dxa"/>
          </w:tcPr>
          <w:p w:rsidR="0080262F" w:rsidRPr="00E53A38" w:rsidRDefault="0080262F" w:rsidP="00F31213">
            <w:pPr>
              <w:jc w:val="center"/>
              <w:rPr>
                <w:bCs/>
                <w:sz w:val="20"/>
              </w:rPr>
            </w:pPr>
            <w:r w:rsidRPr="00E53A38">
              <w:rPr>
                <w:bCs/>
                <w:sz w:val="20"/>
              </w:rPr>
              <w:t>23</w:t>
            </w:r>
          </w:p>
        </w:tc>
        <w:tc>
          <w:tcPr>
            <w:tcW w:w="6893" w:type="dxa"/>
          </w:tcPr>
          <w:p w:rsidR="0080262F" w:rsidRPr="00E53A38" w:rsidRDefault="0080262F" w:rsidP="00F31213">
            <w:pPr>
              <w:jc w:val="both"/>
              <w:rPr>
                <w:bCs/>
                <w:sz w:val="20"/>
              </w:rPr>
            </w:pPr>
            <w:r w:rsidRPr="00E53A38">
              <w:rPr>
                <w:bCs/>
                <w:sz w:val="20"/>
              </w:rPr>
              <w:t xml:space="preserve">1-й </w:t>
            </w:r>
            <w:proofErr w:type="spellStart"/>
            <w:r w:rsidRPr="00E53A38">
              <w:rPr>
                <w:bCs/>
                <w:sz w:val="20"/>
              </w:rPr>
              <w:t>Новоузенский</w:t>
            </w:r>
            <w:proofErr w:type="spellEnd"/>
            <w:r w:rsidRPr="00E53A38">
              <w:rPr>
                <w:bCs/>
                <w:sz w:val="20"/>
              </w:rPr>
              <w:t xml:space="preserve">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24</w:t>
            </w:r>
          </w:p>
        </w:tc>
        <w:tc>
          <w:tcPr>
            <w:tcW w:w="6893" w:type="dxa"/>
          </w:tcPr>
          <w:p w:rsidR="0080262F" w:rsidRPr="00E53A38" w:rsidRDefault="0080262F" w:rsidP="00F31213">
            <w:pPr>
              <w:jc w:val="both"/>
              <w:rPr>
                <w:bCs/>
                <w:sz w:val="20"/>
              </w:rPr>
            </w:pPr>
            <w:r w:rsidRPr="00E53A38">
              <w:rPr>
                <w:bCs/>
                <w:sz w:val="20"/>
              </w:rPr>
              <w:t xml:space="preserve">ул. 2-я </w:t>
            </w:r>
            <w:proofErr w:type="gramStart"/>
            <w:r w:rsidRPr="00E53A38">
              <w:rPr>
                <w:bCs/>
                <w:sz w:val="20"/>
              </w:rPr>
              <w:t>Садовая</w:t>
            </w:r>
            <w:proofErr w:type="gramEnd"/>
            <w:r w:rsidRPr="00E53A38">
              <w:rPr>
                <w:bCs/>
                <w:sz w:val="20"/>
              </w:rPr>
              <w:t xml:space="preserve"> (тротуары в сквере)</w:t>
            </w:r>
          </w:p>
        </w:tc>
      </w:tr>
      <w:tr w:rsidR="0080262F" w:rsidRPr="00E53A38" w:rsidTr="0080262F">
        <w:tc>
          <w:tcPr>
            <w:tcW w:w="913" w:type="dxa"/>
          </w:tcPr>
          <w:p w:rsidR="0080262F" w:rsidRPr="00E53A38" w:rsidRDefault="0080262F" w:rsidP="00F31213">
            <w:pPr>
              <w:jc w:val="center"/>
              <w:rPr>
                <w:bCs/>
                <w:sz w:val="20"/>
              </w:rPr>
            </w:pPr>
            <w:r w:rsidRPr="00E53A38">
              <w:rPr>
                <w:bCs/>
                <w:sz w:val="20"/>
              </w:rPr>
              <w:t>25</w:t>
            </w:r>
          </w:p>
        </w:tc>
        <w:tc>
          <w:tcPr>
            <w:tcW w:w="6893" w:type="dxa"/>
          </w:tcPr>
          <w:p w:rsidR="0080262F" w:rsidRPr="00E53A38" w:rsidRDefault="0080262F" w:rsidP="00F31213">
            <w:pPr>
              <w:jc w:val="both"/>
              <w:rPr>
                <w:bCs/>
                <w:sz w:val="20"/>
              </w:rPr>
            </w:pPr>
            <w:r w:rsidRPr="00E53A38">
              <w:rPr>
                <w:bCs/>
                <w:sz w:val="20"/>
              </w:rPr>
              <w:t>Городской парк</w:t>
            </w:r>
          </w:p>
        </w:tc>
      </w:tr>
      <w:tr w:rsidR="0080262F" w:rsidRPr="00E53A38" w:rsidTr="0080262F">
        <w:tc>
          <w:tcPr>
            <w:tcW w:w="913" w:type="dxa"/>
          </w:tcPr>
          <w:p w:rsidR="0080262F" w:rsidRPr="00E53A38" w:rsidRDefault="0080262F" w:rsidP="00F31213">
            <w:pPr>
              <w:jc w:val="center"/>
              <w:rPr>
                <w:bCs/>
                <w:sz w:val="20"/>
              </w:rPr>
            </w:pPr>
            <w:r w:rsidRPr="00E53A38">
              <w:rPr>
                <w:bCs/>
                <w:sz w:val="20"/>
              </w:rPr>
              <w:t>26</w:t>
            </w:r>
          </w:p>
        </w:tc>
        <w:tc>
          <w:tcPr>
            <w:tcW w:w="6893" w:type="dxa"/>
          </w:tcPr>
          <w:p w:rsidR="0080262F" w:rsidRPr="00E53A38" w:rsidRDefault="0080262F" w:rsidP="00F31213">
            <w:pPr>
              <w:jc w:val="both"/>
              <w:rPr>
                <w:bCs/>
                <w:sz w:val="20"/>
              </w:rPr>
            </w:pPr>
            <w:r w:rsidRPr="00E53A38">
              <w:rPr>
                <w:bCs/>
                <w:sz w:val="20"/>
              </w:rPr>
              <w:t>5-я  Линия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27</w:t>
            </w:r>
          </w:p>
        </w:tc>
        <w:tc>
          <w:tcPr>
            <w:tcW w:w="6893" w:type="dxa"/>
          </w:tcPr>
          <w:p w:rsidR="0080262F" w:rsidRPr="00E53A38" w:rsidRDefault="0080262F" w:rsidP="00F31213">
            <w:pPr>
              <w:jc w:val="both"/>
              <w:rPr>
                <w:bCs/>
                <w:sz w:val="20"/>
              </w:rPr>
            </w:pPr>
            <w:r w:rsidRPr="00E53A38">
              <w:rPr>
                <w:bCs/>
                <w:sz w:val="20"/>
              </w:rPr>
              <w:t>7-я  Линия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28</w:t>
            </w:r>
          </w:p>
        </w:tc>
        <w:tc>
          <w:tcPr>
            <w:tcW w:w="6893" w:type="dxa"/>
          </w:tcPr>
          <w:p w:rsidR="0080262F" w:rsidRPr="00E53A38" w:rsidRDefault="0080262F" w:rsidP="00F31213">
            <w:pPr>
              <w:jc w:val="both"/>
              <w:rPr>
                <w:bCs/>
                <w:sz w:val="20"/>
              </w:rPr>
            </w:pPr>
            <w:r w:rsidRPr="00E53A38">
              <w:rPr>
                <w:bCs/>
                <w:sz w:val="20"/>
              </w:rPr>
              <w:t>8-я  Линия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29</w:t>
            </w:r>
          </w:p>
        </w:tc>
        <w:tc>
          <w:tcPr>
            <w:tcW w:w="6893" w:type="dxa"/>
          </w:tcPr>
          <w:p w:rsidR="0080262F" w:rsidRPr="00E53A38" w:rsidRDefault="0080262F" w:rsidP="00F31213">
            <w:pPr>
              <w:jc w:val="both"/>
              <w:rPr>
                <w:bCs/>
                <w:sz w:val="20"/>
              </w:rPr>
            </w:pPr>
            <w:r w:rsidRPr="00E53A38">
              <w:rPr>
                <w:bCs/>
                <w:sz w:val="20"/>
              </w:rPr>
              <w:t>1-й  проезд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30</w:t>
            </w:r>
          </w:p>
        </w:tc>
        <w:tc>
          <w:tcPr>
            <w:tcW w:w="6893" w:type="dxa"/>
          </w:tcPr>
          <w:p w:rsidR="0080262F" w:rsidRPr="00E53A38" w:rsidRDefault="0080262F" w:rsidP="00F31213">
            <w:pPr>
              <w:jc w:val="both"/>
              <w:rPr>
                <w:bCs/>
                <w:sz w:val="20"/>
              </w:rPr>
            </w:pPr>
            <w:r w:rsidRPr="00E53A38">
              <w:rPr>
                <w:bCs/>
                <w:sz w:val="20"/>
              </w:rPr>
              <w:t>3-й  проезд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31</w:t>
            </w:r>
          </w:p>
        </w:tc>
        <w:tc>
          <w:tcPr>
            <w:tcW w:w="6893" w:type="dxa"/>
          </w:tcPr>
          <w:p w:rsidR="0080262F" w:rsidRPr="00E53A38" w:rsidRDefault="0080262F" w:rsidP="00F31213">
            <w:pPr>
              <w:jc w:val="both"/>
              <w:rPr>
                <w:bCs/>
                <w:sz w:val="20"/>
              </w:rPr>
            </w:pPr>
            <w:r w:rsidRPr="00E53A38">
              <w:rPr>
                <w:bCs/>
                <w:sz w:val="20"/>
              </w:rPr>
              <w:t>4-й  проезд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32</w:t>
            </w:r>
          </w:p>
        </w:tc>
        <w:tc>
          <w:tcPr>
            <w:tcW w:w="6893" w:type="dxa"/>
          </w:tcPr>
          <w:p w:rsidR="0080262F" w:rsidRPr="00E53A38" w:rsidRDefault="0080262F" w:rsidP="00F31213">
            <w:pPr>
              <w:jc w:val="both"/>
              <w:rPr>
                <w:bCs/>
                <w:sz w:val="20"/>
              </w:rPr>
            </w:pPr>
            <w:r w:rsidRPr="00E53A38">
              <w:rPr>
                <w:bCs/>
                <w:sz w:val="20"/>
              </w:rPr>
              <w:t>6-й  проезд Первомайского поселка</w:t>
            </w:r>
          </w:p>
        </w:tc>
      </w:tr>
      <w:tr w:rsidR="0080262F" w:rsidRPr="00E53A38" w:rsidTr="0080262F">
        <w:tc>
          <w:tcPr>
            <w:tcW w:w="913" w:type="dxa"/>
          </w:tcPr>
          <w:p w:rsidR="0080262F" w:rsidRPr="00E53A38" w:rsidRDefault="0080262F" w:rsidP="00F31213">
            <w:pPr>
              <w:jc w:val="center"/>
              <w:rPr>
                <w:bCs/>
                <w:sz w:val="20"/>
              </w:rPr>
            </w:pPr>
            <w:r w:rsidRPr="00E53A38">
              <w:rPr>
                <w:bCs/>
                <w:sz w:val="20"/>
              </w:rPr>
              <w:t>33</w:t>
            </w:r>
          </w:p>
        </w:tc>
        <w:tc>
          <w:tcPr>
            <w:tcW w:w="6893" w:type="dxa"/>
          </w:tcPr>
          <w:p w:rsidR="0080262F" w:rsidRPr="00E53A38" w:rsidRDefault="0080262F" w:rsidP="00F31213">
            <w:pPr>
              <w:jc w:val="both"/>
              <w:rPr>
                <w:bCs/>
                <w:sz w:val="20"/>
              </w:rPr>
            </w:pPr>
            <w:r w:rsidRPr="00E53A38">
              <w:rPr>
                <w:bCs/>
                <w:sz w:val="20"/>
              </w:rPr>
              <w:t>ул. Политехническая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34</w:t>
            </w:r>
          </w:p>
        </w:tc>
        <w:tc>
          <w:tcPr>
            <w:tcW w:w="6893" w:type="dxa"/>
          </w:tcPr>
          <w:p w:rsidR="0080262F" w:rsidRPr="00E53A38" w:rsidRDefault="0080262F" w:rsidP="00F31213">
            <w:pPr>
              <w:jc w:val="both"/>
              <w:rPr>
                <w:bCs/>
                <w:sz w:val="20"/>
              </w:rPr>
            </w:pPr>
            <w:r w:rsidRPr="00E53A38">
              <w:rPr>
                <w:bCs/>
                <w:sz w:val="20"/>
              </w:rPr>
              <w:t>ул. им. Пугачева Е.И.</w:t>
            </w:r>
          </w:p>
        </w:tc>
      </w:tr>
      <w:tr w:rsidR="0080262F" w:rsidRPr="00E53A38" w:rsidTr="0080262F">
        <w:tc>
          <w:tcPr>
            <w:tcW w:w="913" w:type="dxa"/>
          </w:tcPr>
          <w:p w:rsidR="0080262F" w:rsidRPr="00E53A38" w:rsidRDefault="0080262F" w:rsidP="00F31213">
            <w:pPr>
              <w:jc w:val="center"/>
              <w:rPr>
                <w:bCs/>
                <w:sz w:val="20"/>
              </w:rPr>
            </w:pPr>
            <w:r w:rsidRPr="00E53A38">
              <w:rPr>
                <w:bCs/>
                <w:sz w:val="20"/>
              </w:rPr>
              <w:t>35</w:t>
            </w:r>
          </w:p>
        </w:tc>
        <w:tc>
          <w:tcPr>
            <w:tcW w:w="6893" w:type="dxa"/>
          </w:tcPr>
          <w:p w:rsidR="0080262F" w:rsidRPr="00E53A38" w:rsidRDefault="0080262F" w:rsidP="00F31213">
            <w:pPr>
              <w:jc w:val="both"/>
              <w:rPr>
                <w:bCs/>
                <w:sz w:val="20"/>
              </w:rPr>
            </w:pPr>
            <w:r w:rsidRPr="00E53A38">
              <w:rPr>
                <w:bCs/>
                <w:sz w:val="20"/>
              </w:rPr>
              <w:t>ул. им. Пушкина А.С.</w:t>
            </w:r>
          </w:p>
        </w:tc>
      </w:tr>
      <w:tr w:rsidR="0080262F" w:rsidRPr="00E53A38" w:rsidTr="0080262F">
        <w:tc>
          <w:tcPr>
            <w:tcW w:w="913" w:type="dxa"/>
          </w:tcPr>
          <w:p w:rsidR="0080262F" w:rsidRPr="00E53A38" w:rsidRDefault="0080262F" w:rsidP="00F31213">
            <w:pPr>
              <w:jc w:val="center"/>
              <w:rPr>
                <w:bCs/>
                <w:sz w:val="20"/>
              </w:rPr>
            </w:pPr>
            <w:r w:rsidRPr="00E53A38">
              <w:rPr>
                <w:bCs/>
                <w:sz w:val="20"/>
              </w:rPr>
              <w:t>36</w:t>
            </w:r>
          </w:p>
        </w:tc>
        <w:tc>
          <w:tcPr>
            <w:tcW w:w="6893" w:type="dxa"/>
          </w:tcPr>
          <w:p w:rsidR="0080262F" w:rsidRPr="00E53A38" w:rsidRDefault="0080262F" w:rsidP="00F31213">
            <w:pPr>
              <w:jc w:val="both"/>
              <w:rPr>
                <w:bCs/>
                <w:sz w:val="20"/>
              </w:rPr>
            </w:pPr>
            <w:r w:rsidRPr="00E53A38">
              <w:rPr>
                <w:bCs/>
                <w:sz w:val="20"/>
              </w:rPr>
              <w:t>ул. Рабочая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37</w:t>
            </w:r>
          </w:p>
        </w:tc>
        <w:tc>
          <w:tcPr>
            <w:tcW w:w="6893" w:type="dxa"/>
          </w:tcPr>
          <w:p w:rsidR="0080262F" w:rsidRPr="00E53A38" w:rsidRDefault="0080262F" w:rsidP="00F31213">
            <w:pPr>
              <w:jc w:val="both"/>
              <w:rPr>
                <w:bCs/>
                <w:sz w:val="20"/>
              </w:rPr>
            </w:pPr>
            <w:r w:rsidRPr="00E53A38">
              <w:rPr>
                <w:bCs/>
                <w:sz w:val="20"/>
              </w:rPr>
              <w:t>Рабочий переулок</w:t>
            </w:r>
          </w:p>
        </w:tc>
      </w:tr>
      <w:tr w:rsidR="0080262F" w:rsidRPr="00E53A38" w:rsidTr="0080262F">
        <w:tc>
          <w:tcPr>
            <w:tcW w:w="913" w:type="dxa"/>
          </w:tcPr>
          <w:p w:rsidR="0080262F" w:rsidRPr="00E53A38" w:rsidRDefault="0080262F" w:rsidP="00F31213">
            <w:pPr>
              <w:jc w:val="center"/>
              <w:rPr>
                <w:bCs/>
                <w:sz w:val="20"/>
              </w:rPr>
            </w:pPr>
            <w:r w:rsidRPr="00E53A38">
              <w:rPr>
                <w:bCs/>
                <w:sz w:val="20"/>
              </w:rPr>
              <w:t>38</w:t>
            </w:r>
          </w:p>
        </w:tc>
        <w:tc>
          <w:tcPr>
            <w:tcW w:w="6893" w:type="dxa"/>
          </w:tcPr>
          <w:p w:rsidR="0080262F" w:rsidRPr="00E53A38" w:rsidRDefault="0080262F" w:rsidP="00F31213">
            <w:pPr>
              <w:jc w:val="both"/>
              <w:rPr>
                <w:bCs/>
                <w:sz w:val="20"/>
              </w:rPr>
            </w:pPr>
            <w:r w:rsidRPr="00E53A38">
              <w:rPr>
                <w:bCs/>
                <w:sz w:val="20"/>
              </w:rPr>
              <w:t>ул. им. Радищева А.Н.</w:t>
            </w:r>
          </w:p>
        </w:tc>
      </w:tr>
      <w:tr w:rsidR="0080262F" w:rsidRPr="00E53A38" w:rsidTr="0080262F">
        <w:tc>
          <w:tcPr>
            <w:tcW w:w="913" w:type="dxa"/>
          </w:tcPr>
          <w:p w:rsidR="0080262F" w:rsidRPr="00E53A38" w:rsidRDefault="0080262F" w:rsidP="00F31213">
            <w:pPr>
              <w:jc w:val="center"/>
              <w:rPr>
                <w:bCs/>
                <w:sz w:val="20"/>
              </w:rPr>
            </w:pPr>
            <w:r w:rsidRPr="00E53A38">
              <w:rPr>
                <w:bCs/>
                <w:sz w:val="20"/>
              </w:rPr>
              <w:t>39</w:t>
            </w:r>
          </w:p>
        </w:tc>
        <w:tc>
          <w:tcPr>
            <w:tcW w:w="6893" w:type="dxa"/>
          </w:tcPr>
          <w:p w:rsidR="0080262F" w:rsidRPr="00E53A38" w:rsidRDefault="0080262F" w:rsidP="00F31213">
            <w:pPr>
              <w:jc w:val="both"/>
              <w:rPr>
                <w:bCs/>
                <w:sz w:val="20"/>
              </w:rPr>
            </w:pPr>
            <w:r w:rsidRPr="00E53A38">
              <w:rPr>
                <w:bCs/>
                <w:sz w:val="20"/>
              </w:rPr>
              <w:t>ул. им Разина С.Т.</w:t>
            </w:r>
          </w:p>
        </w:tc>
      </w:tr>
      <w:tr w:rsidR="0080262F" w:rsidRPr="00E53A38" w:rsidTr="0080262F">
        <w:tc>
          <w:tcPr>
            <w:tcW w:w="913" w:type="dxa"/>
          </w:tcPr>
          <w:p w:rsidR="0080262F" w:rsidRPr="00E53A38" w:rsidRDefault="0080262F" w:rsidP="00F31213">
            <w:pPr>
              <w:jc w:val="center"/>
              <w:rPr>
                <w:bCs/>
                <w:sz w:val="20"/>
              </w:rPr>
            </w:pPr>
            <w:r w:rsidRPr="00E53A38">
              <w:rPr>
                <w:bCs/>
                <w:sz w:val="20"/>
              </w:rPr>
              <w:t>40</w:t>
            </w:r>
          </w:p>
        </w:tc>
        <w:tc>
          <w:tcPr>
            <w:tcW w:w="6893" w:type="dxa"/>
          </w:tcPr>
          <w:p w:rsidR="0080262F" w:rsidRPr="00E53A38" w:rsidRDefault="0080262F" w:rsidP="00F31213">
            <w:pPr>
              <w:jc w:val="both"/>
              <w:rPr>
                <w:bCs/>
                <w:sz w:val="20"/>
              </w:rPr>
            </w:pPr>
            <w:r w:rsidRPr="00E53A38">
              <w:rPr>
                <w:bCs/>
                <w:sz w:val="20"/>
              </w:rPr>
              <w:t>ул. им. Рахова В.Г.</w:t>
            </w:r>
          </w:p>
        </w:tc>
      </w:tr>
      <w:tr w:rsidR="0080262F" w:rsidRPr="00E53A38" w:rsidTr="0080262F">
        <w:tc>
          <w:tcPr>
            <w:tcW w:w="913" w:type="dxa"/>
          </w:tcPr>
          <w:p w:rsidR="0080262F" w:rsidRPr="00E53A38" w:rsidRDefault="0080262F" w:rsidP="00F31213">
            <w:pPr>
              <w:jc w:val="center"/>
              <w:rPr>
                <w:bCs/>
                <w:sz w:val="20"/>
              </w:rPr>
            </w:pPr>
            <w:r w:rsidRPr="00E53A38">
              <w:rPr>
                <w:bCs/>
                <w:sz w:val="20"/>
              </w:rPr>
              <w:t>41</w:t>
            </w:r>
          </w:p>
        </w:tc>
        <w:tc>
          <w:tcPr>
            <w:tcW w:w="6893" w:type="dxa"/>
          </w:tcPr>
          <w:p w:rsidR="0080262F" w:rsidRPr="00E53A38" w:rsidRDefault="0080262F" w:rsidP="00F31213">
            <w:pPr>
              <w:jc w:val="both"/>
              <w:rPr>
                <w:bCs/>
                <w:sz w:val="20"/>
              </w:rPr>
            </w:pPr>
            <w:r w:rsidRPr="00E53A38">
              <w:rPr>
                <w:bCs/>
                <w:sz w:val="20"/>
              </w:rPr>
              <w:t>ул. 2-я Садовая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42</w:t>
            </w:r>
          </w:p>
        </w:tc>
        <w:tc>
          <w:tcPr>
            <w:tcW w:w="6893" w:type="dxa"/>
          </w:tcPr>
          <w:p w:rsidR="0080262F" w:rsidRPr="00E53A38" w:rsidRDefault="0080262F" w:rsidP="00F31213">
            <w:pPr>
              <w:jc w:val="both"/>
              <w:rPr>
                <w:bCs/>
                <w:sz w:val="20"/>
              </w:rPr>
            </w:pPr>
            <w:r w:rsidRPr="00E53A38">
              <w:rPr>
                <w:bCs/>
                <w:sz w:val="20"/>
              </w:rPr>
              <w:t>ул. им. Сакко и Ванцетти</w:t>
            </w:r>
          </w:p>
        </w:tc>
      </w:tr>
      <w:tr w:rsidR="0080262F" w:rsidRPr="00E53A38" w:rsidTr="0080262F">
        <w:tc>
          <w:tcPr>
            <w:tcW w:w="913" w:type="dxa"/>
          </w:tcPr>
          <w:p w:rsidR="0080262F" w:rsidRPr="00E53A38" w:rsidRDefault="0080262F" w:rsidP="00F31213">
            <w:pPr>
              <w:jc w:val="center"/>
              <w:rPr>
                <w:bCs/>
                <w:sz w:val="20"/>
              </w:rPr>
            </w:pPr>
            <w:r w:rsidRPr="00E53A38">
              <w:rPr>
                <w:bCs/>
                <w:sz w:val="20"/>
              </w:rPr>
              <w:t>43</w:t>
            </w:r>
          </w:p>
        </w:tc>
        <w:tc>
          <w:tcPr>
            <w:tcW w:w="6893" w:type="dxa"/>
          </w:tcPr>
          <w:p w:rsidR="0080262F" w:rsidRPr="00E53A38" w:rsidRDefault="0080262F" w:rsidP="00F31213">
            <w:pPr>
              <w:jc w:val="both"/>
              <w:rPr>
                <w:bCs/>
                <w:sz w:val="20"/>
              </w:rPr>
            </w:pPr>
            <w:r w:rsidRPr="00E53A38">
              <w:rPr>
                <w:bCs/>
                <w:sz w:val="20"/>
              </w:rPr>
              <w:t>ул. им. Серова А.К.</w:t>
            </w:r>
          </w:p>
        </w:tc>
      </w:tr>
      <w:tr w:rsidR="0080262F" w:rsidRPr="00E53A38" w:rsidTr="0080262F">
        <w:tc>
          <w:tcPr>
            <w:tcW w:w="913" w:type="dxa"/>
          </w:tcPr>
          <w:p w:rsidR="0080262F" w:rsidRPr="00E53A38" w:rsidRDefault="0080262F" w:rsidP="00F31213">
            <w:pPr>
              <w:jc w:val="center"/>
              <w:rPr>
                <w:bCs/>
                <w:sz w:val="20"/>
              </w:rPr>
            </w:pPr>
            <w:r w:rsidRPr="00E53A38">
              <w:rPr>
                <w:bCs/>
                <w:sz w:val="20"/>
              </w:rPr>
              <w:t>44</w:t>
            </w:r>
          </w:p>
        </w:tc>
        <w:tc>
          <w:tcPr>
            <w:tcW w:w="6893" w:type="dxa"/>
          </w:tcPr>
          <w:p w:rsidR="0080262F" w:rsidRPr="00E53A38" w:rsidRDefault="0080262F" w:rsidP="00F31213">
            <w:pPr>
              <w:jc w:val="both"/>
              <w:rPr>
                <w:bCs/>
                <w:sz w:val="20"/>
              </w:rPr>
            </w:pPr>
            <w:r w:rsidRPr="00E53A38">
              <w:rPr>
                <w:bCs/>
                <w:sz w:val="20"/>
              </w:rPr>
              <w:t>ул. им Симбирцева В.Н.</w:t>
            </w:r>
          </w:p>
        </w:tc>
      </w:tr>
      <w:tr w:rsidR="0080262F" w:rsidRPr="00E53A38" w:rsidTr="0080262F">
        <w:tc>
          <w:tcPr>
            <w:tcW w:w="913" w:type="dxa"/>
          </w:tcPr>
          <w:p w:rsidR="0080262F" w:rsidRPr="00E53A38" w:rsidRDefault="0080262F" w:rsidP="00F31213">
            <w:pPr>
              <w:jc w:val="center"/>
              <w:rPr>
                <w:bCs/>
                <w:sz w:val="20"/>
              </w:rPr>
            </w:pPr>
            <w:r w:rsidRPr="00E53A38">
              <w:rPr>
                <w:bCs/>
                <w:sz w:val="20"/>
              </w:rPr>
              <w:lastRenderedPageBreak/>
              <w:t>45</w:t>
            </w:r>
          </w:p>
        </w:tc>
        <w:tc>
          <w:tcPr>
            <w:tcW w:w="6893" w:type="dxa"/>
          </w:tcPr>
          <w:p w:rsidR="0080262F" w:rsidRPr="00E53A38" w:rsidRDefault="0080262F" w:rsidP="00F31213">
            <w:pPr>
              <w:jc w:val="both"/>
              <w:rPr>
                <w:bCs/>
                <w:sz w:val="20"/>
              </w:rPr>
            </w:pPr>
            <w:r w:rsidRPr="00E53A38">
              <w:rPr>
                <w:bCs/>
                <w:sz w:val="20"/>
              </w:rPr>
              <w:t>ул. Советская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46</w:t>
            </w:r>
          </w:p>
        </w:tc>
        <w:tc>
          <w:tcPr>
            <w:tcW w:w="6893" w:type="dxa"/>
          </w:tcPr>
          <w:p w:rsidR="0080262F" w:rsidRPr="00E53A38" w:rsidRDefault="0080262F" w:rsidP="00F31213">
            <w:pPr>
              <w:jc w:val="both"/>
              <w:rPr>
                <w:bCs/>
                <w:sz w:val="20"/>
              </w:rPr>
            </w:pPr>
            <w:r w:rsidRPr="00E53A38">
              <w:rPr>
                <w:bCs/>
                <w:sz w:val="20"/>
              </w:rPr>
              <w:t>ул. Станционная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47</w:t>
            </w:r>
          </w:p>
        </w:tc>
        <w:tc>
          <w:tcPr>
            <w:tcW w:w="6893" w:type="dxa"/>
          </w:tcPr>
          <w:p w:rsidR="0080262F" w:rsidRPr="00E53A38" w:rsidRDefault="0080262F" w:rsidP="00F31213">
            <w:pPr>
              <w:jc w:val="both"/>
              <w:rPr>
                <w:bCs/>
                <w:sz w:val="20"/>
              </w:rPr>
            </w:pPr>
            <w:r w:rsidRPr="00E53A38">
              <w:rPr>
                <w:bCs/>
                <w:sz w:val="20"/>
              </w:rPr>
              <w:t>1-й Станционный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48</w:t>
            </w:r>
          </w:p>
        </w:tc>
        <w:tc>
          <w:tcPr>
            <w:tcW w:w="6893" w:type="dxa"/>
          </w:tcPr>
          <w:p w:rsidR="0080262F" w:rsidRPr="00E53A38" w:rsidRDefault="0080262F" w:rsidP="00F31213">
            <w:pPr>
              <w:jc w:val="both"/>
              <w:rPr>
                <w:bCs/>
                <w:sz w:val="20"/>
              </w:rPr>
            </w:pPr>
            <w:r w:rsidRPr="00E53A38">
              <w:rPr>
                <w:bCs/>
                <w:sz w:val="20"/>
              </w:rPr>
              <w:t>2-й Станционный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49</w:t>
            </w:r>
          </w:p>
        </w:tc>
        <w:tc>
          <w:tcPr>
            <w:tcW w:w="6893" w:type="dxa"/>
          </w:tcPr>
          <w:p w:rsidR="0080262F" w:rsidRPr="00E53A38" w:rsidRDefault="0080262F" w:rsidP="00F31213">
            <w:pPr>
              <w:jc w:val="both"/>
              <w:rPr>
                <w:bCs/>
                <w:sz w:val="20"/>
              </w:rPr>
            </w:pPr>
            <w:r w:rsidRPr="00E53A38">
              <w:rPr>
                <w:bCs/>
                <w:sz w:val="20"/>
              </w:rPr>
              <w:t>3-й Товарный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50</w:t>
            </w:r>
          </w:p>
        </w:tc>
        <w:tc>
          <w:tcPr>
            <w:tcW w:w="6893" w:type="dxa"/>
          </w:tcPr>
          <w:p w:rsidR="0080262F" w:rsidRPr="00E53A38" w:rsidRDefault="0080262F" w:rsidP="00F31213">
            <w:pPr>
              <w:jc w:val="both"/>
              <w:rPr>
                <w:bCs/>
                <w:sz w:val="20"/>
              </w:rPr>
            </w:pPr>
            <w:r w:rsidRPr="00E53A38">
              <w:rPr>
                <w:bCs/>
                <w:sz w:val="20"/>
              </w:rPr>
              <w:t>ул. Ульяновская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51</w:t>
            </w:r>
          </w:p>
        </w:tc>
        <w:tc>
          <w:tcPr>
            <w:tcW w:w="6893" w:type="dxa"/>
          </w:tcPr>
          <w:p w:rsidR="0080262F" w:rsidRPr="00E53A38" w:rsidRDefault="0080262F" w:rsidP="00F31213">
            <w:pPr>
              <w:jc w:val="both"/>
              <w:rPr>
                <w:bCs/>
                <w:sz w:val="20"/>
              </w:rPr>
            </w:pPr>
            <w:r w:rsidRPr="00E53A38">
              <w:rPr>
                <w:bCs/>
                <w:sz w:val="20"/>
              </w:rPr>
              <w:t>Ильинская площадь</w:t>
            </w:r>
          </w:p>
        </w:tc>
      </w:tr>
      <w:tr w:rsidR="0080262F" w:rsidRPr="00E53A38" w:rsidTr="0080262F">
        <w:tc>
          <w:tcPr>
            <w:tcW w:w="913" w:type="dxa"/>
          </w:tcPr>
          <w:p w:rsidR="0080262F" w:rsidRPr="00E53A38" w:rsidRDefault="0080262F" w:rsidP="00F31213">
            <w:pPr>
              <w:jc w:val="center"/>
              <w:rPr>
                <w:bCs/>
                <w:sz w:val="20"/>
              </w:rPr>
            </w:pPr>
            <w:r w:rsidRPr="00E53A38">
              <w:rPr>
                <w:bCs/>
                <w:sz w:val="20"/>
              </w:rPr>
              <w:t>52</w:t>
            </w:r>
          </w:p>
        </w:tc>
        <w:tc>
          <w:tcPr>
            <w:tcW w:w="6893" w:type="dxa"/>
          </w:tcPr>
          <w:p w:rsidR="0080262F" w:rsidRPr="00E53A38" w:rsidRDefault="0080262F" w:rsidP="00F31213">
            <w:pPr>
              <w:jc w:val="both"/>
              <w:rPr>
                <w:bCs/>
                <w:sz w:val="20"/>
              </w:rPr>
            </w:pPr>
            <w:r w:rsidRPr="00E53A38">
              <w:rPr>
                <w:bCs/>
                <w:sz w:val="20"/>
              </w:rPr>
              <w:t xml:space="preserve">ул. им. </w:t>
            </w:r>
            <w:proofErr w:type="spellStart"/>
            <w:r w:rsidRPr="00E53A38">
              <w:rPr>
                <w:bCs/>
                <w:sz w:val="20"/>
              </w:rPr>
              <w:t>Хользунова</w:t>
            </w:r>
            <w:proofErr w:type="spellEnd"/>
            <w:r w:rsidRPr="00E53A38">
              <w:rPr>
                <w:bCs/>
                <w:sz w:val="20"/>
              </w:rPr>
              <w:t xml:space="preserve"> А.И.</w:t>
            </w:r>
          </w:p>
        </w:tc>
      </w:tr>
      <w:tr w:rsidR="0080262F" w:rsidRPr="00E53A38" w:rsidTr="0080262F">
        <w:tc>
          <w:tcPr>
            <w:tcW w:w="913" w:type="dxa"/>
          </w:tcPr>
          <w:p w:rsidR="0080262F" w:rsidRPr="00E53A38" w:rsidRDefault="0080262F" w:rsidP="00F31213">
            <w:pPr>
              <w:jc w:val="center"/>
              <w:rPr>
                <w:bCs/>
                <w:sz w:val="20"/>
              </w:rPr>
            </w:pPr>
            <w:r w:rsidRPr="00E53A38">
              <w:rPr>
                <w:bCs/>
                <w:sz w:val="20"/>
              </w:rPr>
              <w:t>53</w:t>
            </w:r>
          </w:p>
        </w:tc>
        <w:tc>
          <w:tcPr>
            <w:tcW w:w="6893" w:type="dxa"/>
          </w:tcPr>
          <w:p w:rsidR="0080262F" w:rsidRPr="00E53A38" w:rsidRDefault="0080262F" w:rsidP="00F31213">
            <w:pPr>
              <w:jc w:val="both"/>
              <w:rPr>
                <w:bCs/>
                <w:sz w:val="20"/>
              </w:rPr>
            </w:pPr>
            <w:r w:rsidRPr="00E53A38">
              <w:rPr>
                <w:bCs/>
                <w:sz w:val="20"/>
              </w:rPr>
              <w:t>ул. им. Чапаева В.И.</w:t>
            </w:r>
          </w:p>
        </w:tc>
      </w:tr>
      <w:tr w:rsidR="0080262F" w:rsidRPr="00E53A38" w:rsidTr="0080262F">
        <w:tc>
          <w:tcPr>
            <w:tcW w:w="913" w:type="dxa"/>
          </w:tcPr>
          <w:p w:rsidR="0080262F" w:rsidRPr="00E53A38" w:rsidRDefault="0080262F" w:rsidP="00F31213">
            <w:pPr>
              <w:jc w:val="center"/>
              <w:rPr>
                <w:bCs/>
                <w:sz w:val="20"/>
              </w:rPr>
            </w:pPr>
            <w:r w:rsidRPr="00E53A38">
              <w:rPr>
                <w:bCs/>
                <w:sz w:val="20"/>
              </w:rPr>
              <w:t>54</w:t>
            </w:r>
          </w:p>
        </w:tc>
        <w:tc>
          <w:tcPr>
            <w:tcW w:w="6893" w:type="dxa"/>
          </w:tcPr>
          <w:p w:rsidR="0080262F" w:rsidRPr="00E53A38" w:rsidRDefault="0080262F" w:rsidP="00F31213">
            <w:pPr>
              <w:jc w:val="both"/>
              <w:rPr>
                <w:bCs/>
                <w:sz w:val="20"/>
              </w:rPr>
            </w:pPr>
            <w:r w:rsidRPr="00E53A38">
              <w:rPr>
                <w:bCs/>
                <w:sz w:val="20"/>
              </w:rPr>
              <w:t>ул. им. Чернышевского Н.Г.</w:t>
            </w:r>
          </w:p>
        </w:tc>
      </w:tr>
      <w:tr w:rsidR="0080262F" w:rsidRPr="00E53A38" w:rsidTr="0080262F">
        <w:tc>
          <w:tcPr>
            <w:tcW w:w="913" w:type="dxa"/>
          </w:tcPr>
          <w:p w:rsidR="0080262F" w:rsidRPr="00E53A38" w:rsidRDefault="0080262F" w:rsidP="00F31213">
            <w:pPr>
              <w:jc w:val="center"/>
              <w:rPr>
                <w:bCs/>
                <w:sz w:val="20"/>
              </w:rPr>
            </w:pPr>
            <w:r w:rsidRPr="00E53A38">
              <w:rPr>
                <w:bCs/>
                <w:sz w:val="20"/>
              </w:rPr>
              <w:t>55</w:t>
            </w:r>
          </w:p>
        </w:tc>
        <w:tc>
          <w:tcPr>
            <w:tcW w:w="6893" w:type="dxa"/>
          </w:tcPr>
          <w:p w:rsidR="0080262F" w:rsidRPr="00E53A38" w:rsidRDefault="0080262F" w:rsidP="00F31213">
            <w:pPr>
              <w:jc w:val="both"/>
              <w:rPr>
                <w:bCs/>
                <w:sz w:val="20"/>
              </w:rPr>
            </w:pPr>
            <w:r w:rsidRPr="00E53A38">
              <w:rPr>
                <w:bCs/>
                <w:sz w:val="20"/>
              </w:rPr>
              <w:t>ул. им. Шевченко Т.Г.</w:t>
            </w:r>
          </w:p>
        </w:tc>
      </w:tr>
      <w:tr w:rsidR="0080262F" w:rsidRPr="00E53A38" w:rsidTr="0080262F">
        <w:tc>
          <w:tcPr>
            <w:tcW w:w="913" w:type="dxa"/>
          </w:tcPr>
          <w:p w:rsidR="0080262F" w:rsidRPr="00E53A38" w:rsidRDefault="0080262F" w:rsidP="00F31213">
            <w:pPr>
              <w:jc w:val="center"/>
              <w:rPr>
                <w:bCs/>
                <w:sz w:val="20"/>
              </w:rPr>
            </w:pPr>
            <w:r w:rsidRPr="00E53A38">
              <w:rPr>
                <w:bCs/>
                <w:sz w:val="20"/>
              </w:rPr>
              <w:t>56</w:t>
            </w:r>
          </w:p>
        </w:tc>
        <w:tc>
          <w:tcPr>
            <w:tcW w:w="6893" w:type="dxa"/>
          </w:tcPr>
          <w:p w:rsidR="0080262F" w:rsidRPr="00E53A38" w:rsidRDefault="0080262F" w:rsidP="00F31213">
            <w:pPr>
              <w:jc w:val="both"/>
              <w:rPr>
                <w:bCs/>
                <w:sz w:val="20"/>
              </w:rPr>
            </w:pPr>
            <w:r w:rsidRPr="00E53A38">
              <w:rPr>
                <w:bCs/>
                <w:sz w:val="20"/>
              </w:rPr>
              <w:t>ул. Шелковичная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57</w:t>
            </w:r>
          </w:p>
        </w:tc>
        <w:tc>
          <w:tcPr>
            <w:tcW w:w="6893" w:type="dxa"/>
          </w:tcPr>
          <w:p w:rsidR="0080262F" w:rsidRPr="00E53A38" w:rsidRDefault="0080262F" w:rsidP="00F31213">
            <w:pPr>
              <w:jc w:val="both"/>
              <w:rPr>
                <w:bCs/>
                <w:sz w:val="20"/>
              </w:rPr>
            </w:pPr>
            <w:r w:rsidRPr="00E53A38">
              <w:rPr>
                <w:bCs/>
                <w:sz w:val="20"/>
              </w:rPr>
              <w:t>ул. Провиантская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58</w:t>
            </w:r>
          </w:p>
        </w:tc>
        <w:tc>
          <w:tcPr>
            <w:tcW w:w="6893" w:type="dxa"/>
          </w:tcPr>
          <w:p w:rsidR="0080262F" w:rsidRPr="00E53A38" w:rsidRDefault="0080262F" w:rsidP="00F31213">
            <w:pPr>
              <w:jc w:val="both"/>
              <w:rPr>
                <w:bCs/>
                <w:sz w:val="20"/>
              </w:rPr>
            </w:pPr>
            <w:r w:rsidRPr="00E53A38">
              <w:rPr>
                <w:bCs/>
                <w:sz w:val="20"/>
              </w:rPr>
              <w:t xml:space="preserve">ул. </w:t>
            </w:r>
            <w:proofErr w:type="spellStart"/>
            <w:r w:rsidRPr="00E53A38">
              <w:rPr>
                <w:bCs/>
                <w:sz w:val="20"/>
              </w:rPr>
              <w:t>Белоглинская</w:t>
            </w:r>
            <w:proofErr w:type="spellEnd"/>
          </w:p>
        </w:tc>
      </w:tr>
      <w:tr w:rsidR="0080262F" w:rsidRPr="00E53A38" w:rsidTr="0080262F">
        <w:tc>
          <w:tcPr>
            <w:tcW w:w="913" w:type="dxa"/>
          </w:tcPr>
          <w:p w:rsidR="0080262F" w:rsidRPr="00E53A38" w:rsidRDefault="0080262F" w:rsidP="00F31213">
            <w:pPr>
              <w:jc w:val="center"/>
              <w:rPr>
                <w:bCs/>
                <w:sz w:val="20"/>
              </w:rPr>
            </w:pPr>
            <w:r w:rsidRPr="00E53A38">
              <w:rPr>
                <w:bCs/>
                <w:sz w:val="20"/>
              </w:rPr>
              <w:t>59</w:t>
            </w:r>
          </w:p>
        </w:tc>
        <w:tc>
          <w:tcPr>
            <w:tcW w:w="6893" w:type="dxa"/>
          </w:tcPr>
          <w:p w:rsidR="0080262F" w:rsidRPr="00E53A38" w:rsidRDefault="0080262F" w:rsidP="00F31213">
            <w:pPr>
              <w:jc w:val="both"/>
              <w:rPr>
                <w:bCs/>
                <w:sz w:val="20"/>
              </w:rPr>
            </w:pPr>
            <w:r w:rsidRPr="00E53A38">
              <w:rPr>
                <w:bCs/>
                <w:sz w:val="20"/>
              </w:rPr>
              <w:t>ул. Дегтярная</w:t>
            </w:r>
          </w:p>
        </w:tc>
      </w:tr>
      <w:tr w:rsidR="0080262F" w:rsidRPr="00E53A38" w:rsidTr="0080262F">
        <w:tc>
          <w:tcPr>
            <w:tcW w:w="913" w:type="dxa"/>
          </w:tcPr>
          <w:p w:rsidR="0080262F" w:rsidRPr="00E53A38" w:rsidRDefault="0080262F" w:rsidP="00F31213">
            <w:pPr>
              <w:jc w:val="center"/>
              <w:rPr>
                <w:bCs/>
                <w:sz w:val="20"/>
              </w:rPr>
            </w:pPr>
            <w:r w:rsidRPr="00E53A38">
              <w:rPr>
                <w:bCs/>
                <w:sz w:val="20"/>
              </w:rPr>
              <w:t>60</w:t>
            </w:r>
          </w:p>
        </w:tc>
        <w:tc>
          <w:tcPr>
            <w:tcW w:w="6893" w:type="dxa"/>
          </w:tcPr>
          <w:p w:rsidR="0080262F" w:rsidRPr="00E53A38" w:rsidRDefault="0080262F" w:rsidP="00F31213">
            <w:pPr>
              <w:jc w:val="both"/>
              <w:rPr>
                <w:bCs/>
                <w:sz w:val="20"/>
              </w:rPr>
            </w:pPr>
            <w:r w:rsidRPr="00E53A38">
              <w:rPr>
                <w:bCs/>
                <w:sz w:val="20"/>
              </w:rPr>
              <w:t>7-й Береговой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61</w:t>
            </w:r>
          </w:p>
        </w:tc>
        <w:tc>
          <w:tcPr>
            <w:tcW w:w="6893" w:type="dxa"/>
          </w:tcPr>
          <w:p w:rsidR="0080262F" w:rsidRPr="00E53A38" w:rsidRDefault="0080262F" w:rsidP="00F31213">
            <w:pPr>
              <w:jc w:val="both"/>
              <w:rPr>
                <w:bCs/>
                <w:sz w:val="20"/>
              </w:rPr>
            </w:pPr>
            <w:proofErr w:type="spellStart"/>
            <w:r w:rsidRPr="00E53A38">
              <w:rPr>
                <w:bCs/>
                <w:sz w:val="20"/>
              </w:rPr>
              <w:t>Вольский</w:t>
            </w:r>
            <w:proofErr w:type="spellEnd"/>
            <w:r w:rsidRPr="00E53A38">
              <w:rPr>
                <w:bCs/>
                <w:sz w:val="20"/>
              </w:rPr>
              <w:t xml:space="preserve">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62</w:t>
            </w:r>
          </w:p>
        </w:tc>
        <w:tc>
          <w:tcPr>
            <w:tcW w:w="6893" w:type="dxa"/>
          </w:tcPr>
          <w:p w:rsidR="0080262F" w:rsidRPr="00E53A38" w:rsidRDefault="0080262F" w:rsidP="00F31213">
            <w:pPr>
              <w:jc w:val="both"/>
              <w:rPr>
                <w:bCs/>
                <w:sz w:val="20"/>
              </w:rPr>
            </w:pPr>
            <w:r w:rsidRPr="00E53A38">
              <w:rPr>
                <w:bCs/>
                <w:sz w:val="20"/>
              </w:rPr>
              <w:t>Ильинский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63</w:t>
            </w:r>
          </w:p>
        </w:tc>
        <w:tc>
          <w:tcPr>
            <w:tcW w:w="6893" w:type="dxa"/>
          </w:tcPr>
          <w:p w:rsidR="0080262F" w:rsidRPr="00E53A38" w:rsidRDefault="0080262F" w:rsidP="00F31213">
            <w:pPr>
              <w:jc w:val="both"/>
              <w:rPr>
                <w:bCs/>
                <w:sz w:val="20"/>
              </w:rPr>
            </w:pPr>
            <w:r w:rsidRPr="00E53A38">
              <w:rPr>
                <w:bCs/>
                <w:sz w:val="20"/>
              </w:rPr>
              <w:t>Полевой проезд</w:t>
            </w:r>
          </w:p>
        </w:tc>
      </w:tr>
      <w:tr w:rsidR="0080262F" w:rsidRPr="00E53A38" w:rsidTr="0080262F">
        <w:tc>
          <w:tcPr>
            <w:tcW w:w="913" w:type="dxa"/>
          </w:tcPr>
          <w:p w:rsidR="0080262F" w:rsidRPr="00E53A38" w:rsidRDefault="0080262F" w:rsidP="00F31213">
            <w:pPr>
              <w:jc w:val="center"/>
              <w:rPr>
                <w:bCs/>
                <w:sz w:val="20"/>
              </w:rPr>
            </w:pPr>
            <w:r w:rsidRPr="00E53A38">
              <w:rPr>
                <w:bCs/>
                <w:sz w:val="20"/>
              </w:rPr>
              <w:t>64</w:t>
            </w:r>
          </w:p>
        </w:tc>
        <w:tc>
          <w:tcPr>
            <w:tcW w:w="6893" w:type="dxa"/>
          </w:tcPr>
          <w:p w:rsidR="0080262F" w:rsidRPr="00E53A38" w:rsidRDefault="0080262F" w:rsidP="00F31213">
            <w:pPr>
              <w:jc w:val="both"/>
              <w:rPr>
                <w:bCs/>
                <w:sz w:val="20"/>
              </w:rPr>
            </w:pPr>
            <w:r w:rsidRPr="00E53A38">
              <w:rPr>
                <w:bCs/>
                <w:sz w:val="20"/>
              </w:rPr>
              <w:t>ул.  Железнодорожная</w:t>
            </w:r>
          </w:p>
        </w:tc>
      </w:tr>
    </w:tbl>
    <w:p w:rsidR="0047593E" w:rsidRDefault="0047593E" w:rsidP="0047593E">
      <w:pPr>
        <w:jc w:val="center"/>
        <w:rPr>
          <w:b/>
          <w:bCs/>
          <w:sz w:val="20"/>
        </w:rPr>
      </w:pPr>
    </w:p>
    <w:p w:rsidR="0047593E" w:rsidRDefault="0047593E" w:rsidP="0047593E">
      <w:pPr>
        <w:jc w:val="center"/>
        <w:rPr>
          <w:b/>
          <w:bCs/>
          <w:sz w:val="20"/>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80262F" w:rsidRDefault="0080262F" w:rsidP="00A430EB">
      <w:pPr>
        <w:pStyle w:val="a4"/>
        <w:jc w:val="center"/>
        <w:rPr>
          <w:b/>
        </w:rPr>
      </w:pPr>
    </w:p>
    <w:p w:rsidR="0080262F" w:rsidRDefault="0080262F" w:rsidP="00A430EB">
      <w:pPr>
        <w:pStyle w:val="a4"/>
        <w:jc w:val="center"/>
        <w:rPr>
          <w:b/>
        </w:rPr>
      </w:pPr>
    </w:p>
    <w:p w:rsidR="0080262F" w:rsidRDefault="0080262F" w:rsidP="00A430EB">
      <w:pPr>
        <w:pStyle w:val="a4"/>
        <w:jc w:val="center"/>
        <w:rPr>
          <w:b/>
        </w:rPr>
      </w:pPr>
    </w:p>
    <w:p w:rsidR="0080262F" w:rsidRDefault="0080262F" w:rsidP="00A430EB">
      <w:pPr>
        <w:pStyle w:val="a4"/>
        <w:jc w:val="center"/>
        <w:rPr>
          <w:b/>
        </w:rPr>
      </w:pPr>
    </w:p>
    <w:p w:rsidR="0080262F" w:rsidRDefault="0080262F" w:rsidP="00A430EB">
      <w:pPr>
        <w:pStyle w:val="a4"/>
        <w:jc w:val="center"/>
        <w:rPr>
          <w:b/>
        </w:rPr>
      </w:pPr>
    </w:p>
    <w:p w:rsidR="007953F0" w:rsidRDefault="007953F0" w:rsidP="00A430EB">
      <w:pPr>
        <w:pStyle w:val="a4"/>
        <w:jc w:val="center"/>
        <w:rPr>
          <w:b/>
        </w:rPr>
      </w:pPr>
    </w:p>
    <w:p w:rsidR="007953F0" w:rsidRDefault="007953F0" w:rsidP="00A430EB">
      <w:pPr>
        <w:pStyle w:val="a4"/>
        <w:jc w:val="center"/>
        <w:rPr>
          <w:b/>
        </w:rPr>
      </w:pPr>
    </w:p>
    <w:p w:rsidR="007953F0" w:rsidRDefault="007953F0" w:rsidP="00A430EB">
      <w:pPr>
        <w:pStyle w:val="a4"/>
        <w:jc w:val="center"/>
        <w:rPr>
          <w:b/>
        </w:rPr>
      </w:pPr>
    </w:p>
    <w:p w:rsidR="004722B3" w:rsidRDefault="004722B3" w:rsidP="00A430EB">
      <w:pPr>
        <w:pStyle w:val="a4"/>
        <w:jc w:val="center"/>
        <w:rPr>
          <w:b/>
        </w:rPr>
      </w:pPr>
    </w:p>
    <w:p w:rsidR="004722B3" w:rsidRDefault="004722B3" w:rsidP="00A430EB">
      <w:pPr>
        <w:pStyle w:val="a4"/>
        <w:jc w:val="center"/>
        <w:rPr>
          <w:b/>
        </w:rPr>
      </w:pPr>
    </w:p>
    <w:p w:rsidR="001E1C37" w:rsidRDefault="001E1C37" w:rsidP="00A430EB">
      <w:pPr>
        <w:pStyle w:val="a4"/>
        <w:jc w:val="center"/>
        <w:rPr>
          <w:b/>
        </w:rPr>
      </w:pPr>
    </w:p>
    <w:p w:rsidR="00E51CB7" w:rsidRDefault="00E51CB7" w:rsidP="00A430EB">
      <w:pPr>
        <w:pStyle w:val="a4"/>
        <w:jc w:val="center"/>
        <w:rPr>
          <w:b/>
        </w:rPr>
      </w:pPr>
    </w:p>
    <w:p w:rsidR="00E51CB7" w:rsidRDefault="00E51CB7" w:rsidP="00A430EB">
      <w:pPr>
        <w:pStyle w:val="a4"/>
        <w:jc w:val="center"/>
        <w:rPr>
          <w:b/>
        </w:rPr>
      </w:pPr>
    </w:p>
    <w:p w:rsidR="0047593E" w:rsidRDefault="00A430EB" w:rsidP="00A430EB">
      <w:pPr>
        <w:pStyle w:val="a4"/>
        <w:jc w:val="center"/>
        <w:rPr>
          <w:b/>
        </w:rPr>
      </w:pPr>
      <w:proofErr w:type="gramStart"/>
      <w:r>
        <w:rPr>
          <w:b/>
          <w:lang w:val="en-US"/>
        </w:rPr>
        <w:t>II</w:t>
      </w:r>
      <w:r w:rsidRPr="00A430EB">
        <w:rPr>
          <w:b/>
        </w:rPr>
        <w:t xml:space="preserve"> </w:t>
      </w:r>
      <w:r>
        <w:rPr>
          <w:b/>
        </w:rPr>
        <w:t>часть.</w:t>
      </w:r>
      <w:proofErr w:type="gramEnd"/>
      <w:r>
        <w:rPr>
          <w:b/>
        </w:rPr>
        <w:t xml:space="preserve"> </w:t>
      </w:r>
      <w:r w:rsidR="004722B3">
        <w:rPr>
          <w:b/>
        </w:rPr>
        <w:t xml:space="preserve"> </w:t>
      </w:r>
      <w:r>
        <w:rPr>
          <w:b/>
        </w:rPr>
        <w:t>Проект муниципального контакта</w:t>
      </w:r>
    </w:p>
    <w:p w:rsidR="00A430EB" w:rsidRPr="00A430EB" w:rsidRDefault="00A430EB" w:rsidP="00A430EB">
      <w:pPr>
        <w:pStyle w:val="a4"/>
        <w:jc w:val="center"/>
        <w:rPr>
          <w:b/>
        </w:rPr>
      </w:pPr>
    </w:p>
    <w:p w:rsidR="00A430EB" w:rsidRPr="00A430EB" w:rsidRDefault="0047593E" w:rsidP="00A430EB">
      <w:pPr>
        <w:jc w:val="center"/>
        <w:rPr>
          <w:b/>
        </w:rPr>
      </w:pPr>
      <w:r w:rsidRPr="00A430EB">
        <w:rPr>
          <w:b/>
        </w:rPr>
        <w:t>Муниципальный контракт</w:t>
      </w:r>
    </w:p>
    <w:p w:rsidR="0047593E" w:rsidRPr="00A430EB" w:rsidRDefault="0047593E" w:rsidP="00A430EB">
      <w:pPr>
        <w:jc w:val="center"/>
        <w:rPr>
          <w:b/>
        </w:rPr>
      </w:pPr>
      <w:r w:rsidRPr="00A430EB">
        <w:rPr>
          <w:b/>
        </w:rPr>
        <w:t>на выполнение работ по сбору, погрузке и вывозу мусора на свалку с территории</w:t>
      </w:r>
    </w:p>
    <w:p w:rsidR="0047593E" w:rsidRPr="00A430EB" w:rsidRDefault="0047593E" w:rsidP="00A430EB">
      <w:pPr>
        <w:jc w:val="center"/>
        <w:rPr>
          <w:b/>
        </w:rPr>
      </w:pPr>
      <w:r w:rsidRPr="00A430EB">
        <w:rPr>
          <w:b/>
        </w:rPr>
        <w:t>Октябрьского района города Саратова</w:t>
      </w:r>
    </w:p>
    <w:p w:rsidR="0047593E" w:rsidRPr="00A430EB" w:rsidRDefault="0047593E" w:rsidP="00A430EB">
      <w:pPr>
        <w:jc w:val="center"/>
        <w:rPr>
          <w:b/>
        </w:rPr>
      </w:pPr>
      <w:r w:rsidRPr="00A430EB">
        <w:rPr>
          <w:b/>
        </w:rPr>
        <w:t>№___________</w:t>
      </w:r>
    </w:p>
    <w:p w:rsidR="0047593E" w:rsidRPr="0047593E" w:rsidRDefault="0047593E" w:rsidP="0047593E">
      <w:pPr>
        <w:jc w:val="both"/>
      </w:pPr>
      <w:r w:rsidRPr="0047593E">
        <w:t xml:space="preserve">             </w:t>
      </w:r>
    </w:p>
    <w:p w:rsidR="0047593E" w:rsidRDefault="0047593E" w:rsidP="0047593E">
      <w:pPr>
        <w:jc w:val="both"/>
      </w:pPr>
      <w:r>
        <w:t xml:space="preserve">   г. Саратов                                                                                                    «____» __________200 _г.</w:t>
      </w:r>
    </w:p>
    <w:p w:rsidR="0047593E" w:rsidRPr="0033385E" w:rsidRDefault="0047593E" w:rsidP="0047593E">
      <w:pPr>
        <w:jc w:val="both"/>
      </w:pPr>
      <w:r>
        <w:t xml:space="preserve">      ________________</w:t>
      </w:r>
      <w:r w:rsidR="00A430EB">
        <w:t>_______________________________</w:t>
      </w:r>
      <w:r>
        <w:t>, именуем__  в дальнейшем «Заказчик», в лице _____________________________</w:t>
      </w:r>
      <w:r w:rsidR="00A430EB">
        <w:t>_________________________, действующего на основании</w:t>
      </w:r>
      <w:r w:rsidR="007B77CD" w:rsidRPr="007B77CD">
        <w:t xml:space="preserve"> </w:t>
      </w:r>
      <w:r>
        <w:t>_____</w:t>
      </w:r>
      <w:r w:rsidR="00A430EB">
        <w:t>_______________________</w:t>
      </w:r>
      <w:r>
        <w:t>,</w:t>
      </w:r>
      <w:r w:rsidR="00A430EB">
        <w:t xml:space="preserve"> и _______________________________</w:t>
      </w:r>
      <w:r>
        <w:t xml:space="preserve"> именуем__ в дальнейшем «Подрядчик», в лице ___________________________________________, </w:t>
      </w:r>
      <w:r w:rsidRPr="0033385E">
        <w:t>действующего на основании _____________________________________________, с другой стороны, вместе именуемые Стороны, на основании результатов размещения муниципального заказа пу</w:t>
      </w:r>
      <w:r>
        <w:t xml:space="preserve">тем проведения </w:t>
      </w:r>
      <w:r w:rsidR="00A430EB">
        <w:t>запроса котировок</w:t>
      </w:r>
      <w:r w:rsidRPr="0033385E">
        <w:t xml:space="preserve"> (протокол заседания единой постоянно действующей комиссии № __ от «__» _____________</w:t>
      </w:r>
      <w:r>
        <w:t xml:space="preserve"> 200_ г.), заключили настоящий К</w:t>
      </w:r>
      <w:r w:rsidRPr="0033385E">
        <w:t xml:space="preserve">онтракт о нижеследующем: </w:t>
      </w:r>
    </w:p>
    <w:p w:rsidR="0047593E" w:rsidRDefault="0047593E" w:rsidP="0047593E">
      <w:pPr>
        <w:jc w:val="both"/>
      </w:pPr>
    </w:p>
    <w:p w:rsidR="0047593E" w:rsidRDefault="0047593E" w:rsidP="0047593E">
      <w:pPr>
        <w:numPr>
          <w:ilvl w:val="0"/>
          <w:numId w:val="4"/>
        </w:numPr>
        <w:jc w:val="center"/>
        <w:rPr>
          <w:b/>
        </w:rPr>
      </w:pPr>
      <w:r>
        <w:rPr>
          <w:b/>
        </w:rPr>
        <w:t>Предмет Контракта.</w:t>
      </w:r>
    </w:p>
    <w:p w:rsidR="0047593E" w:rsidRDefault="0047593E" w:rsidP="0047593E">
      <w:pPr>
        <w:ind w:left="720"/>
        <w:rPr>
          <w:b/>
        </w:rPr>
      </w:pPr>
    </w:p>
    <w:p w:rsidR="0047593E" w:rsidRDefault="0047593E" w:rsidP="0047593E">
      <w:pPr>
        <w:jc w:val="both"/>
      </w:pPr>
      <w:proofErr w:type="gramStart"/>
      <w:r>
        <w:t xml:space="preserve">1.1.Подрядчик обязан по заданию Заказчика выполнить  работы по сбору, погрузке и  вывозу и мусора на свалку с территории  Октябрьского района г. Саратова, указанные в </w:t>
      </w:r>
      <w:r w:rsidR="001E1C37">
        <w:t xml:space="preserve">Калькуляции </w:t>
      </w:r>
      <w:r w:rsidR="001E1C37" w:rsidRPr="00371FE0">
        <w:t xml:space="preserve">(Приложение № </w:t>
      </w:r>
      <w:r w:rsidR="001E1C37">
        <w:t>1</w:t>
      </w:r>
      <w:r w:rsidR="001E1C37" w:rsidRPr="00371FE0">
        <w:t>)</w:t>
      </w:r>
      <w:r w:rsidR="001E1C37">
        <w:t xml:space="preserve"> и </w:t>
      </w:r>
      <w:r>
        <w:t>Сводном с</w:t>
      </w:r>
      <w:r w:rsidRPr="00371FE0">
        <w:t xml:space="preserve">метном расчете (Приложение № </w:t>
      </w:r>
      <w:r w:rsidR="001E1C37">
        <w:t>2</w:t>
      </w:r>
      <w:r w:rsidRPr="00371FE0">
        <w:t>)</w:t>
      </w:r>
      <w:r>
        <w:t xml:space="preserve"> по адресам, указанным в Перечне адресов (Приложение № </w:t>
      </w:r>
      <w:r w:rsidR="001E1C37">
        <w:t>3</w:t>
      </w:r>
      <w:r w:rsidRPr="0007307C">
        <w:t>),</w:t>
      </w:r>
      <w:r>
        <w:t xml:space="preserve"> являющимися неотъемлемой частью настоящего Контракта и сдать результат работ Заказчику. </w:t>
      </w:r>
      <w:proofErr w:type="gramEnd"/>
    </w:p>
    <w:p w:rsidR="0047593E" w:rsidRDefault="0047593E" w:rsidP="0047593E">
      <w:pPr>
        <w:pStyle w:val="31"/>
        <w:snapToGrid w:val="0"/>
        <w:ind w:left="0"/>
        <w:rPr>
          <w:sz w:val="24"/>
        </w:rPr>
      </w:pPr>
      <w:r>
        <w:rPr>
          <w:sz w:val="24"/>
        </w:rPr>
        <w:t>1.2.Заказчик обязан принять и оплатить результат работ в соответствии с условиями настоящего Контракта.</w:t>
      </w:r>
    </w:p>
    <w:p w:rsidR="0047593E" w:rsidRDefault="0047593E" w:rsidP="0047593E">
      <w:pPr>
        <w:jc w:val="center"/>
        <w:rPr>
          <w:b/>
        </w:rPr>
      </w:pPr>
      <w:r>
        <w:rPr>
          <w:b/>
        </w:rPr>
        <w:t>2. Основные условия.</w:t>
      </w:r>
    </w:p>
    <w:p w:rsidR="0047593E" w:rsidRDefault="0047593E" w:rsidP="0047593E">
      <w:pPr>
        <w:jc w:val="center"/>
        <w:rPr>
          <w:b/>
        </w:rPr>
      </w:pPr>
    </w:p>
    <w:p w:rsidR="0047593E" w:rsidRDefault="0047593E" w:rsidP="0047593E">
      <w:pPr>
        <w:pStyle w:val="a8"/>
        <w:rPr>
          <w:rFonts w:ascii="Times New Roman" w:hAnsi="Times New Roman"/>
          <w:noProof/>
          <w:sz w:val="24"/>
        </w:rPr>
      </w:pPr>
      <w:r>
        <w:rPr>
          <w:rFonts w:ascii="Times New Roman" w:hAnsi="Times New Roman"/>
          <w:sz w:val="24"/>
        </w:rPr>
        <w:t xml:space="preserve">2.1.Подрядчик обязуется выполнить работы, указанные в п. 1.1 настоящего Контракта, своими силами, материалами и средствами. </w:t>
      </w:r>
      <w:r>
        <w:rPr>
          <w:rFonts w:ascii="Times New Roman" w:hAnsi="Times New Roman"/>
          <w:noProof/>
          <w:sz w:val="24"/>
        </w:rPr>
        <w:t xml:space="preserve">Все  </w:t>
      </w:r>
      <w:r w:rsidR="00E33380">
        <w:rPr>
          <w:rFonts w:ascii="Times New Roman" w:hAnsi="Times New Roman"/>
          <w:noProof/>
          <w:sz w:val="24"/>
        </w:rPr>
        <w:t>и</w:t>
      </w:r>
      <w:r w:rsidR="0080262F">
        <w:rPr>
          <w:rFonts w:ascii="Times New Roman" w:hAnsi="Times New Roman"/>
          <w:noProof/>
          <w:sz w:val="24"/>
        </w:rPr>
        <w:t>спользуемые</w:t>
      </w:r>
      <w:r>
        <w:rPr>
          <w:rFonts w:ascii="Times New Roman" w:hAnsi="Times New Roman"/>
          <w:noProof/>
          <w:sz w:val="24"/>
        </w:rPr>
        <w:t xml:space="preserve">  материалы  и   оборудование   должны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w:t>
      </w:r>
    </w:p>
    <w:p w:rsidR="0047593E" w:rsidRPr="0007307C" w:rsidRDefault="0047593E" w:rsidP="0047593E">
      <w:r>
        <w:t xml:space="preserve">Объем и виды работ определяются </w:t>
      </w:r>
      <w:r w:rsidRPr="00371FE0">
        <w:t>по  Сводному сметному расчету.</w:t>
      </w:r>
    </w:p>
    <w:p w:rsidR="0047593E" w:rsidRPr="0047593E" w:rsidRDefault="0047593E" w:rsidP="0047593E">
      <w:pPr>
        <w:pStyle w:val="a8"/>
        <w:rPr>
          <w:rFonts w:ascii="Times New Roman" w:hAnsi="Times New Roman"/>
          <w:sz w:val="24"/>
        </w:rPr>
      </w:pPr>
      <w:r w:rsidRPr="0047593E">
        <w:rPr>
          <w:rFonts w:ascii="Times New Roman" w:hAnsi="Times New Roman"/>
          <w:sz w:val="24"/>
        </w:rPr>
        <w:t>2.2.Подрядчик с письменного согласия Заказчика вправе привлечь к исполнению своих обязатель</w:t>
      </w:r>
      <w:proofErr w:type="gramStart"/>
      <w:r w:rsidRPr="0047593E">
        <w:rPr>
          <w:rFonts w:ascii="Times New Roman" w:hAnsi="Times New Roman"/>
          <w:sz w:val="24"/>
        </w:rPr>
        <w:t>ств др</w:t>
      </w:r>
      <w:proofErr w:type="gramEnd"/>
      <w:r w:rsidRPr="0047593E">
        <w:rPr>
          <w:rFonts w:ascii="Times New Roman" w:hAnsi="Times New Roman"/>
          <w:sz w:val="24"/>
        </w:rPr>
        <w:t>угих лиц (субподрядчиков). В этом случае Подрядчик будет выступать в роли Генерального подрядчика.</w:t>
      </w:r>
    </w:p>
    <w:p w:rsidR="0047593E" w:rsidRPr="0047593E" w:rsidRDefault="0047593E" w:rsidP="0047593E">
      <w:pPr>
        <w:pStyle w:val="a8"/>
        <w:rPr>
          <w:rFonts w:ascii="Times New Roman" w:hAnsi="Times New Roman"/>
          <w:sz w:val="24"/>
        </w:rPr>
      </w:pPr>
      <w:r w:rsidRPr="0047593E">
        <w:rPr>
          <w:rFonts w:ascii="Times New Roman" w:hAnsi="Times New Roman"/>
          <w:sz w:val="24"/>
        </w:rPr>
        <w:t xml:space="preserve">Объем работ, выполняемых субподрядчиками, не может превышать в совокупности 50% от цены Контракта. </w:t>
      </w:r>
    </w:p>
    <w:p w:rsidR="0047593E" w:rsidRPr="0047593E" w:rsidRDefault="0047593E" w:rsidP="0047593E">
      <w:pPr>
        <w:pStyle w:val="a8"/>
        <w:rPr>
          <w:rFonts w:ascii="Times New Roman" w:hAnsi="Times New Roman"/>
          <w:sz w:val="24"/>
        </w:rPr>
      </w:pPr>
      <w:r w:rsidRPr="0047593E">
        <w:rPr>
          <w:rFonts w:ascii="Times New Roman" w:hAnsi="Times New Roman"/>
          <w:sz w:val="24"/>
        </w:rPr>
        <w:t>2.3.Подрядчик обязуется приступить к выполнению работ  с момента заключения настоящего Контракта закончить выполнение работ не позднее «</w:t>
      </w:r>
      <w:r w:rsidR="001E1C37">
        <w:rPr>
          <w:rFonts w:ascii="Times New Roman" w:hAnsi="Times New Roman"/>
          <w:sz w:val="24"/>
        </w:rPr>
        <w:t>27</w:t>
      </w:r>
      <w:r w:rsidRPr="0047593E">
        <w:rPr>
          <w:rFonts w:ascii="Times New Roman" w:hAnsi="Times New Roman"/>
          <w:sz w:val="24"/>
        </w:rPr>
        <w:t xml:space="preserve">» </w:t>
      </w:r>
      <w:r w:rsidR="001E1C37">
        <w:rPr>
          <w:rFonts w:ascii="Times New Roman" w:hAnsi="Times New Roman"/>
          <w:sz w:val="24"/>
        </w:rPr>
        <w:t>декабря</w:t>
      </w:r>
      <w:r w:rsidRPr="0047593E">
        <w:rPr>
          <w:rFonts w:ascii="Times New Roman" w:hAnsi="Times New Roman"/>
          <w:sz w:val="24"/>
        </w:rPr>
        <w:t xml:space="preserve"> 2008 г. </w:t>
      </w:r>
    </w:p>
    <w:p w:rsidR="0047593E" w:rsidRPr="0047593E" w:rsidRDefault="0047593E" w:rsidP="0047593E">
      <w:pPr>
        <w:pStyle w:val="a8"/>
        <w:rPr>
          <w:rFonts w:ascii="Times New Roman" w:hAnsi="Times New Roman"/>
          <w:sz w:val="24"/>
        </w:rPr>
      </w:pPr>
      <w:r w:rsidRPr="0047593E">
        <w:rPr>
          <w:rFonts w:ascii="Times New Roman" w:hAnsi="Times New Roman"/>
          <w:sz w:val="24"/>
        </w:rPr>
        <w:t xml:space="preserve">2.4. Место выполнения работ: Октябрьский район города Саратова в соответствии с Перечнем адресов для выполнения работ (Приложение № </w:t>
      </w:r>
      <w:r w:rsidR="001E1C37">
        <w:rPr>
          <w:rFonts w:ascii="Times New Roman" w:hAnsi="Times New Roman"/>
          <w:sz w:val="24"/>
        </w:rPr>
        <w:t>3</w:t>
      </w:r>
      <w:r w:rsidRPr="0047593E">
        <w:rPr>
          <w:rFonts w:ascii="Times New Roman" w:hAnsi="Times New Roman"/>
          <w:sz w:val="24"/>
        </w:rPr>
        <w:t>).</w:t>
      </w:r>
    </w:p>
    <w:p w:rsidR="0047593E" w:rsidRPr="0047593E" w:rsidRDefault="0047593E" w:rsidP="0047593E">
      <w:pPr>
        <w:pStyle w:val="a8"/>
        <w:rPr>
          <w:rFonts w:ascii="Times New Roman" w:hAnsi="Times New Roman"/>
          <w:sz w:val="24"/>
        </w:rPr>
      </w:pPr>
      <w:r w:rsidRPr="0047593E">
        <w:rPr>
          <w:rFonts w:ascii="Times New Roman" w:hAnsi="Times New Roman"/>
          <w:sz w:val="24"/>
        </w:rPr>
        <w:t>2.5.Подрядчик вправе самостоятельно определять способы выполнения задания Заказчика.</w:t>
      </w:r>
    </w:p>
    <w:p w:rsidR="0047593E" w:rsidRPr="0047593E" w:rsidRDefault="0047593E" w:rsidP="0047593E">
      <w:pPr>
        <w:pStyle w:val="a8"/>
        <w:rPr>
          <w:rFonts w:ascii="Times New Roman" w:hAnsi="Times New Roman"/>
          <w:sz w:val="24"/>
        </w:rPr>
      </w:pPr>
      <w:r w:rsidRPr="0047593E">
        <w:rPr>
          <w:rFonts w:ascii="Times New Roman" w:hAnsi="Times New Roman"/>
          <w:sz w:val="24"/>
        </w:rPr>
        <w:t>2.6.Заказчик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47593E" w:rsidRPr="0047593E" w:rsidRDefault="0047593E" w:rsidP="0047593E">
      <w:pPr>
        <w:pStyle w:val="a8"/>
        <w:rPr>
          <w:rFonts w:ascii="Times New Roman" w:hAnsi="Times New Roman"/>
          <w:sz w:val="24"/>
        </w:rPr>
      </w:pPr>
      <w:r w:rsidRPr="0047593E">
        <w:rPr>
          <w:rFonts w:ascii="Times New Roman" w:hAnsi="Times New Roman"/>
          <w:sz w:val="24"/>
        </w:rPr>
        <w:t>2.7.Заказчик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47593E" w:rsidRPr="0047593E" w:rsidRDefault="0047593E" w:rsidP="0047593E">
      <w:pPr>
        <w:pStyle w:val="a8"/>
        <w:rPr>
          <w:rFonts w:ascii="Times New Roman" w:hAnsi="Times New Roman"/>
          <w:sz w:val="24"/>
        </w:rPr>
      </w:pPr>
      <w:r w:rsidRPr="0047593E">
        <w:rPr>
          <w:rFonts w:ascii="Times New Roman" w:hAnsi="Times New Roman"/>
          <w:sz w:val="24"/>
        </w:rPr>
        <w:lastRenderedPageBreak/>
        <w:t>2.8.Заказчик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47593E" w:rsidRPr="0047593E" w:rsidRDefault="0047593E" w:rsidP="0047593E">
      <w:pPr>
        <w:pStyle w:val="a8"/>
        <w:rPr>
          <w:rFonts w:ascii="Times New Roman" w:hAnsi="Times New Roman"/>
          <w:sz w:val="24"/>
        </w:rPr>
      </w:pPr>
      <w:proofErr w:type="gramStart"/>
      <w:r w:rsidRPr="0047593E">
        <w:rPr>
          <w:rFonts w:ascii="Times New Roman" w:hAnsi="Times New Roman"/>
          <w:sz w:val="24"/>
        </w:rPr>
        <w:t xml:space="preserve">2.9.Подрядчик  гарантирует качество работ и соответствие их требованиям,  установленным  действующим законодательством Российской Федерации, достижение объектом указанных в технической документации  показателей, в соответствии с Правилами благоустройства территории МО «Город Саратов», утвержденными Решением Саратовской городской Думы №20-185 от 27 сентября 2007г. и другими действующими нормативными документами. </w:t>
      </w:r>
      <w:proofErr w:type="gramEnd"/>
    </w:p>
    <w:p w:rsidR="0047593E" w:rsidRPr="0047593E" w:rsidRDefault="0047593E" w:rsidP="0047593E">
      <w:pPr>
        <w:pStyle w:val="a8"/>
        <w:rPr>
          <w:rFonts w:ascii="Times New Roman" w:hAnsi="Times New Roman"/>
          <w:sz w:val="24"/>
        </w:rPr>
      </w:pPr>
      <w:r w:rsidRPr="0047593E">
        <w:rPr>
          <w:rFonts w:ascii="Times New Roman" w:hAnsi="Times New Roman"/>
          <w:sz w:val="24"/>
        </w:rPr>
        <w:t>2.10.Подрядчик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47593E" w:rsidRPr="0047593E" w:rsidRDefault="0047593E" w:rsidP="0047593E">
      <w:pPr>
        <w:pStyle w:val="a8"/>
        <w:rPr>
          <w:rFonts w:ascii="Times New Roman" w:hAnsi="Times New Roman"/>
          <w:sz w:val="24"/>
        </w:rPr>
      </w:pPr>
      <w:r w:rsidRPr="0047593E">
        <w:rPr>
          <w:rFonts w:ascii="Times New Roman" w:hAnsi="Times New Roman"/>
          <w:sz w:val="24"/>
        </w:rPr>
        <w:t xml:space="preserve">2.11.Подрядчик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47593E" w:rsidRPr="0047593E" w:rsidRDefault="0047593E" w:rsidP="0047593E">
      <w:pPr>
        <w:pStyle w:val="a8"/>
        <w:rPr>
          <w:rFonts w:ascii="Times New Roman" w:hAnsi="Times New Roman"/>
          <w:sz w:val="24"/>
        </w:rPr>
      </w:pPr>
      <w:r w:rsidRPr="0047593E">
        <w:rPr>
          <w:rFonts w:ascii="Times New Roman" w:hAnsi="Times New Roman"/>
          <w:sz w:val="24"/>
        </w:rPr>
        <w:t xml:space="preserve">2.12.Приемка выполненных Подрядчиком работ оформляется Актом </w:t>
      </w:r>
      <w:r w:rsidR="001E1C37">
        <w:rPr>
          <w:rFonts w:ascii="Times New Roman" w:hAnsi="Times New Roman"/>
          <w:sz w:val="24"/>
        </w:rPr>
        <w:t xml:space="preserve">о </w:t>
      </w:r>
      <w:r w:rsidRPr="0047593E">
        <w:rPr>
          <w:rFonts w:ascii="Times New Roman" w:hAnsi="Times New Roman"/>
          <w:sz w:val="24"/>
        </w:rPr>
        <w:t>прием</w:t>
      </w:r>
      <w:r w:rsidR="001E1C37">
        <w:rPr>
          <w:rFonts w:ascii="Times New Roman" w:hAnsi="Times New Roman"/>
          <w:sz w:val="24"/>
        </w:rPr>
        <w:t>ке</w:t>
      </w:r>
      <w:r w:rsidRPr="0047593E">
        <w:rPr>
          <w:rFonts w:ascii="Times New Roman" w:hAnsi="Times New Roman"/>
          <w:sz w:val="24"/>
        </w:rPr>
        <w:t xml:space="preserve"> выполненных работ, путем его подписания Сторонами настоящего муниципального Контракта.</w:t>
      </w:r>
    </w:p>
    <w:p w:rsidR="0047593E" w:rsidRPr="0047593E" w:rsidRDefault="0047593E" w:rsidP="0047593E">
      <w:pPr>
        <w:pStyle w:val="a8"/>
        <w:rPr>
          <w:rFonts w:ascii="Times New Roman" w:hAnsi="Times New Roman"/>
          <w:sz w:val="24"/>
        </w:rPr>
      </w:pPr>
      <w:r w:rsidRPr="0047593E">
        <w:rPr>
          <w:rFonts w:ascii="Times New Roman" w:hAnsi="Times New Roman"/>
          <w:sz w:val="24"/>
        </w:rPr>
        <w:t xml:space="preserve">2.13.При завершении работы Подрядчик представляет Заказчику Акт </w:t>
      </w:r>
      <w:r w:rsidR="001E1C37">
        <w:rPr>
          <w:rFonts w:ascii="Times New Roman" w:hAnsi="Times New Roman"/>
          <w:sz w:val="24"/>
        </w:rPr>
        <w:t xml:space="preserve">о </w:t>
      </w:r>
      <w:r w:rsidRPr="0047593E">
        <w:rPr>
          <w:rFonts w:ascii="Times New Roman" w:hAnsi="Times New Roman"/>
          <w:sz w:val="24"/>
        </w:rPr>
        <w:t>прием</w:t>
      </w:r>
      <w:r w:rsidR="001E1C37">
        <w:rPr>
          <w:rFonts w:ascii="Times New Roman" w:hAnsi="Times New Roman"/>
          <w:sz w:val="24"/>
        </w:rPr>
        <w:t>ке</w:t>
      </w:r>
      <w:r w:rsidRPr="0047593E">
        <w:rPr>
          <w:rFonts w:ascii="Times New Roman" w:hAnsi="Times New Roman"/>
          <w:sz w:val="24"/>
        </w:rPr>
        <w:t xml:space="preserve"> выполненных работ. Заказчик в течение 5 дней со дня получения Акта </w:t>
      </w:r>
      <w:r w:rsidR="001E1C37">
        <w:rPr>
          <w:rFonts w:ascii="Times New Roman" w:hAnsi="Times New Roman"/>
          <w:sz w:val="24"/>
        </w:rPr>
        <w:t xml:space="preserve">о </w:t>
      </w:r>
      <w:r w:rsidRPr="0047593E">
        <w:rPr>
          <w:rFonts w:ascii="Times New Roman" w:hAnsi="Times New Roman"/>
          <w:sz w:val="24"/>
        </w:rPr>
        <w:t>прием</w:t>
      </w:r>
      <w:r w:rsidR="001E1C37">
        <w:rPr>
          <w:rFonts w:ascii="Times New Roman" w:hAnsi="Times New Roman"/>
          <w:sz w:val="24"/>
        </w:rPr>
        <w:t>ке</w:t>
      </w:r>
      <w:r w:rsidRPr="0047593E">
        <w:rPr>
          <w:rFonts w:ascii="Times New Roman" w:hAnsi="Times New Roman"/>
          <w:sz w:val="24"/>
        </w:rPr>
        <w:t xml:space="preserve"> выполненных работ обязан его подписать либо предоставить мотивированный отказ от приемки работ.</w:t>
      </w:r>
    </w:p>
    <w:p w:rsidR="0047593E" w:rsidRPr="0047593E" w:rsidRDefault="0047593E" w:rsidP="0047593E">
      <w:pPr>
        <w:pStyle w:val="a8"/>
        <w:rPr>
          <w:rFonts w:ascii="Times New Roman" w:hAnsi="Times New Roman"/>
          <w:sz w:val="24"/>
        </w:rPr>
      </w:pPr>
      <w:r w:rsidRPr="0047593E">
        <w:rPr>
          <w:rFonts w:ascii="Times New Roman" w:hAnsi="Times New Roman"/>
          <w:sz w:val="24"/>
        </w:rPr>
        <w:t>2.14.В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47593E" w:rsidRPr="0047593E" w:rsidRDefault="0047593E" w:rsidP="0047593E">
      <w:pPr>
        <w:pStyle w:val="a8"/>
        <w:rPr>
          <w:rFonts w:ascii="Times New Roman" w:hAnsi="Times New Roman"/>
          <w:sz w:val="24"/>
        </w:rPr>
      </w:pPr>
      <w:r w:rsidRPr="0047593E">
        <w:rPr>
          <w:rFonts w:ascii="Times New Roman" w:hAnsi="Times New Roman"/>
          <w:sz w:val="24"/>
        </w:rPr>
        <w:t>2.15. Для проверки соответствия качества выполняемых работ требованиям, установленным настоящим муниципальным Контрактом, Заказчик вправе привлекать независимых экспертов.</w:t>
      </w:r>
    </w:p>
    <w:p w:rsidR="0047593E" w:rsidRPr="0047593E" w:rsidRDefault="0047593E" w:rsidP="0047593E">
      <w:pPr>
        <w:pStyle w:val="a8"/>
        <w:rPr>
          <w:rFonts w:ascii="Times New Roman" w:hAnsi="Times New Roman"/>
          <w:sz w:val="24"/>
        </w:rPr>
      </w:pPr>
      <w:r w:rsidRPr="0047593E">
        <w:rPr>
          <w:rFonts w:ascii="Times New Roman" w:hAnsi="Times New Roman"/>
          <w:sz w:val="24"/>
        </w:rPr>
        <w:t>2.16. Риск случайной гибели или случайного повреждения результата выполненных работ до приемки ее Заказчиком несет Подрядчик.</w:t>
      </w:r>
    </w:p>
    <w:p w:rsidR="0047593E" w:rsidRPr="0047593E" w:rsidRDefault="0047593E" w:rsidP="0047593E">
      <w:pPr>
        <w:pStyle w:val="a8"/>
        <w:rPr>
          <w:rFonts w:ascii="Times New Roman" w:hAnsi="Times New Roman"/>
          <w:sz w:val="24"/>
        </w:rPr>
      </w:pPr>
    </w:p>
    <w:p w:rsidR="0047593E" w:rsidRPr="00A430EB" w:rsidRDefault="0047593E" w:rsidP="00A430EB">
      <w:pPr>
        <w:pStyle w:val="a8"/>
        <w:jc w:val="center"/>
        <w:rPr>
          <w:rFonts w:ascii="Times New Roman" w:hAnsi="Times New Roman"/>
          <w:b/>
          <w:sz w:val="24"/>
        </w:rPr>
      </w:pPr>
      <w:r w:rsidRPr="00A430EB">
        <w:rPr>
          <w:rFonts w:ascii="Times New Roman" w:hAnsi="Times New Roman"/>
          <w:b/>
          <w:sz w:val="24"/>
        </w:rPr>
        <w:t>3.Цена Контракта. Условия платежа.</w:t>
      </w:r>
    </w:p>
    <w:p w:rsidR="0047593E" w:rsidRPr="0047593E" w:rsidRDefault="0047593E" w:rsidP="0047593E">
      <w:pPr>
        <w:pStyle w:val="a8"/>
        <w:rPr>
          <w:rFonts w:ascii="Times New Roman" w:hAnsi="Times New Roman"/>
          <w:sz w:val="24"/>
        </w:rPr>
      </w:pPr>
    </w:p>
    <w:p w:rsidR="0047593E" w:rsidRPr="0047593E" w:rsidRDefault="0047593E" w:rsidP="0047593E">
      <w:pPr>
        <w:pStyle w:val="a8"/>
        <w:rPr>
          <w:rFonts w:ascii="Times New Roman" w:hAnsi="Times New Roman"/>
          <w:sz w:val="24"/>
        </w:rPr>
      </w:pPr>
      <w:r w:rsidRPr="0047593E">
        <w:rPr>
          <w:rFonts w:ascii="Times New Roman" w:hAnsi="Times New Roman"/>
          <w:sz w:val="24"/>
        </w:rPr>
        <w:t>3.1.Цена Контракта, определяется в соответствии с</w:t>
      </w:r>
      <w:r w:rsidR="003533E9">
        <w:rPr>
          <w:rFonts w:ascii="Times New Roman" w:hAnsi="Times New Roman"/>
          <w:sz w:val="24"/>
        </w:rPr>
        <w:t xml:space="preserve"> Калькуляцией ( Приложение №1) и </w:t>
      </w:r>
      <w:r w:rsidRPr="0047593E">
        <w:rPr>
          <w:rFonts w:ascii="Times New Roman" w:hAnsi="Times New Roman"/>
          <w:sz w:val="24"/>
        </w:rPr>
        <w:t xml:space="preserve"> Сводным сметным расчетом (Приложение № </w:t>
      </w:r>
      <w:r w:rsidR="003533E9">
        <w:rPr>
          <w:rFonts w:ascii="Times New Roman" w:hAnsi="Times New Roman"/>
          <w:sz w:val="24"/>
        </w:rPr>
        <w:t>2</w:t>
      </w:r>
      <w:r w:rsidRPr="0047593E">
        <w:rPr>
          <w:rFonts w:ascii="Times New Roman" w:hAnsi="Times New Roman"/>
          <w:sz w:val="24"/>
        </w:rPr>
        <w:t>), представленными Подрядчиком, и составляет</w:t>
      </w:r>
      <w:proofErr w:type="gramStart"/>
      <w:r w:rsidRPr="0047593E">
        <w:rPr>
          <w:rFonts w:ascii="Times New Roman" w:hAnsi="Times New Roman"/>
          <w:sz w:val="24"/>
        </w:rPr>
        <w:t xml:space="preserve"> ___________ (______________________________________________________) </w:t>
      </w:r>
      <w:proofErr w:type="gramEnd"/>
      <w:r w:rsidRPr="0047593E">
        <w:rPr>
          <w:rFonts w:ascii="Times New Roman" w:hAnsi="Times New Roman"/>
          <w:sz w:val="24"/>
        </w:rPr>
        <w:t>рублей, в том числе НДС 18%_____________(________________________________________) рублей.</w:t>
      </w:r>
    </w:p>
    <w:p w:rsidR="0047593E" w:rsidRPr="0047593E" w:rsidRDefault="003533E9" w:rsidP="0047593E">
      <w:pPr>
        <w:pStyle w:val="a8"/>
        <w:rPr>
          <w:rFonts w:ascii="Times New Roman" w:hAnsi="Times New Roman"/>
          <w:sz w:val="24"/>
        </w:rPr>
      </w:pPr>
      <w:r>
        <w:rPr>
          <w:rFonts w:ascii="Times New Roman" w:hAnsi="Times New Roman"/>
          <w:sz w:val="24"/>
        </w:rPr>
        <w:t xml:space="preserve">Калькуляция и </w:t>
      </w:r>
      <w:r w:rsidR="0047593E" w:rsidRPr="0047593E">
        <w:rPr>
          <w:rFonts w:ascii="Times New Roman" w:hAnsi="Times New Roman"/>
          <w:sz w:val="24"/>
        </w:rPr>
        <w:t>Сводный сметный расчет счита</w:t>
      </w:r>
      <w:r w:rsidR="008E4B63">
        <w:rPr>
          <w:rFonts w:ascii="Times New Roman" w:hAnsi="Times New Roman"/>
          <w:sz w:val="24"/>
        </w:rPr>
        <w:t>ю</w:t>
      </w:r>
      <w:r w:rsidR="0047593E" w:rsidRPr="0047593E">
        <w:rPr>
          <w:rFonts w:ascii="Times New Roman" w:hAnsi="Times New Roman"/>
          <w:sz w:val="24"/>
        </w:rPr>
        <w:t>тся согласованным</w:t>
      </w:r>
      <w:r w:rsidR="008E4B63">
        <w:rPr>
          <w:rFonts w:ascii="Times New Roman" w:hAnsi="Times New Roman"/>
          <w:sz w:val="24"/>
        </w:rPr>
        <w:t>и</w:t>
      </w:r>
      <w:r w:rsidR="0047593E" w:rsidRPr="0047593E">
        <w:rPr>
          <w:rFonts w:ascii="Times New Roman" w:hAnsi="Times New Roman"/>
          <w:sz w:val="24"/>
        </w:rPr>
        <w:t xml:space="preserve"> с момента </w:t>
      </w:r>
      <w:r w:rsidR="008E4B63">
        <w:rPr>
          <w:rFonts w:ascii="Times New Roman" w:hAnsi="Times New Roman"/>
          <w:sz w:val="24"/>
        </w:rPr>
        <w:t>их</w:t>
      </w:r>
      <w:r w:rsidR="0047593E" w:rsidRPr="0047593E">
        <w:rPr>
          <w:rFonts w:ascii="Times New Roman" w:hAnsi="Times New Roman"/>
          <w:sz w:val="24"/>
        </w:rPr>
        <w:t xml:space="preserve"> утверждения  Заказчиком и явля</w:t>
      </w:r>
      <w:r w:rsidR="008E4B63">
        <w:rPr>
          <w:rFonts w:ascii="Times New Roman" w:hAnsi="Times New Roman"/>
          <w:sz w:val="24"/>
        </w:rPr>
        <w:t>ю</w:t>
      </w:r>
      <w:r w:rsidR="0047593E" w:rsidRPr="0047593E">
        <w:rPr>
          <w:rFonts w:ascii="Times New Roman" w:hAnsi="Times New Roman"/>
          <w:sz w:val="24"/>
        </w:rPr>
        <w:t>тся неотъемлемой частью настоящего Контракта.</w:t>
      </w:r>
    </w:p>
    <w:p w:rsidR="0047593E" w:rsidRPr="007953F0" w:rsidRDefault="0047593E" w:rsidP="0047593E">
      <w:pPr>
        <w:pStyle w:val="a8"/>
        <w:rPr>
          <w:rFonts w:ascii="Times New Roman" w:hAnsi="Times New Roman"/>
          <w:sz w:val="24"/>
        </w:rPr>
      </w:pPr>
      <w:r w:rsidRPr="007953F0">
        <w:rPr>
          <w:rFonts w:ascii="Times New Roman" w:hAnsi="Times New Roman"/>
          <w:sz w:val="24"/>
        </w:rPr>
        <w:t>3.2. Цена настоящего Контракта является твердой и не может изменяться в ходе его исполнения.</w:t>
      </w:r>
    </w:p>
    <w:p w:rsidR="0047593E" w:rsidRPr="007953F0" w:rsidRDefault="0047593E" w:rsidP="0047593E">
      <w:pPr>
        <w:pStyle w:val="a8"/>
      </w:pPr>
      <w:r w:rsidRPr="007953F0">
        <w:rPr>
          <w:rFonts w:ascii="Times New Roman" w:hAnsi="Times New Roman"/>
          <w:sz w:val="24"/>
        </w:rPr>
        <w:t>Оплата выполняемых работ осуществляется по цене, установленной настоящим Контрактом</w:t>
      </w:r>
      <w:r w:rsidRPr="007953F0">
        <w:t xml:space="preserve">. </w:t>
      </w:r>
    </w:p>
    <w:p w:rsidR="0047593E" w:rsidRPr="0047593E" w:rsidRDefault="0047593E" w:rsidP="0047593E">
      <w:pPr>
        <w:pStyle w:val="a8"/>
        <w:rPr>
          <w:rFonts w:ascii="Times New Roman" w:hAnsi="Times New Roman"/>
          <w:sz w:val="24"/>
        </w:rPr>
      </w:pPr>
      <w:r w:rsidRPr="007953F0">
        <w:rPr>
          <w:rFonts w:ascii="Times New Roman" w:hAnsi="Times New Roman"/>
          <w:sz w:val="24"/>
        </w:rPr>
        <w:t>В цену настоящего Контракта включены расходы на уплату таможенных пошлин, налогов, сборов и других обязательных платежей, а также стоимость материалов, оборудования, расходы на перевозку, страхование, погрузку, разгрузку, доставку материалов и оборудования,  и другие расходы, связанные с исполнением настоящего муниципального Контракта.</w:t>
      </w:r>
      <w:r w:rsidRPr="0047593E">
        <w:rPr>
          <w:rFonts w:ascii="Times New Roman" w:hAnsi="Times New Roman"/>
          <w:sz w:val="24"/>
        </w:rPr>
        <w:t xml:space="preserve"> </w:t>
      </w:r>
    </w:p>
    <w:p w:rsidR="0047593E" w:rsidRPr="0047593E" w:rsidRDefault="0047593E" w:rsidP="0047593E">
      <w:pPr>
        <w:pStyle w:val="a8"/>
        <w:rPr>
          <w:rFonts w:ascii="Times New Roman" w:hAnsi="Times New Roman"/>
          <w:sz w:val="24"/>
        </w:rPr>
      </w:pPr>
      <w:r w:rsidRPr="0047593E">
        <w:rPr>
          <w:rFonts w:ascii="Times New Roman" w:hAnsi="Times New Roman"/>
          <w:sz w:val="24"/>
        </w:rPr>
        <w:t>3.3.Расчеты за выполненные работы осуществляются в безналичном порядке в форме платежного поручения. Оплата производится за счет средств бюджета города Саратова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47593E" w:rsidRPr="0047593E" w:rsidRDefault="0047593E" w:rsidP="0047593E">
      <w:pPr>
        <w:pStyle w:val="a8"/>
        <w:rPr>
          <w:rFonts w:ascii="Times New Roman" w:hAnsi="Times New Roman"/>
          <w:sz w:val="24"/>
        </w:rPr>
      </w:pPr>
      <w:r w:rsidRPr="0047593E">
        <w:rPr>
          <w:rFonts w:ascii="Times New Roman" w:hAnsi="Times New Roman"/>
          <w:sz w:val="24"/>
        </w:rPr>
        <w:t xml:space="preserve">3.4.Оплата производится Заказчиком по факту выполненных Подрядчиком работ в течение 10 дней с момента подписания Сторонами Акта </w:t>
      </w:r>
      <w:r w:rsidR="001E1C37">
        <w:rPr>
          <w:rFonts w:ascii="Times New Roman" w:hAnsi="Times New Roman"/>
          <w:sz w:val="24"/>
        </w:rPr>
        <w:t xml:space="preserve">о </w:t>
      </w:r>
      <w:r w:rsidRPr="0047593E">
        <w:rPr>
          <w:rFonts w:ascii="Times New Roman" w:hAnsi="Times New Roman"/>
          <w:sz w:val="24"/>
        </w:rPr>
        <w:t>прием</w:t>
      </w:r>
      <w:r w:rsidR="001E1C37">
        <w:rPr>
          <w:rFonts w:ascii="Times New Roman" w:hAnsi="Times New Roman"/>
          <w:sz w:val="24"/>
        </w:rPr>
        <w:t>ке</w:t>
      </w:r>
      <w:r w:rsidRPr="0047593E">
        <w:rPr>
          <w:rFonts w:ascii="Times New Roman" w:hAnsi="Times New Roman"/>
          <w:sz w:val="24"/>
        </w:rPr>
        <w:t xml:space="preserve"> выполненных работ. </w:t>
      </w:r>
    </w:p>
    <w:p w:rsidR="0047593E" w:rsidRDefault="0047593E" w:rsidP="0047593E">
      <w:pPr>
        <w:tabs>
          <w:tab w:val="num" w:pos="581"/>
        </w:tabs>
        <w:snapToGrid w:val="0"/>
        <w:jc w:val="both"/>
        <w:rPr>
          <w:color w:val="FF0000"/>
        </w:rPr>
      </w:pPr>
    </w:p>
    <w:p w:rsidR="0047593E" w:rsidRDefault="0047593E" w:rsidP="0047593E">
      <w:pPr>
        <w:tabs>
          <w:tab w:val="num" w:pos="581"/>
        </w:tabs>
        <w:snapToGrid w:val="0"/>
        <w:jc w:val="both"/>
        <w:rPr>
          <w:color w:val="FF0000"/>
        </w:rPr>
      </w:pPr>
    </w:p>
    <w:p w:rsidR="0047593E" w:rsidRDefault="0047593E" w:rsidP="0047593E">
      <w:pPr>
        <w:tabs>
          <w:tab w:val="num" w:pos="360"/>
        </w:tabs>
        <w:snapToGrid w:val="0"/>
        <w:ind w:left="360" w:hanging="360"/>
        <w:jc w:val="center"/>
        <w:rPr>
          <w:b/>
        </w:rPr>
      </w:pPr>
      <w:r>
        <w:rPr>
          <w:b/>
        </w:rPr>
        <w:t>4.Ответственность Сторон и порядок разрешения споров.</w:t>
      </w:r>
    </w:p>
    <w:p w:rsidR="0047593E" w:rsidRDefault="0047593E" w:rsidP="0047593E">
      <w:pPr>
        <w:tabs>
          <w:tab w:val="num" w:pos="360"/>
        </w:tabs>
        <w:snapToGrid w:val="0"/>
        <w:ind w:left="360" w:hanging="360"/>
        <w:jc w:val="center"/>
        <w:rPr>
          <w:b/>
        </w:rPr>
      </w:pPr>
    </w:p>
    <w:p w:rsidR="0047593E" w:rsidRPr="0047593E" w:rsidRDefault="0047593E" w:rsidP="0047593E">
      <w:pPr>
        <w:pStyle w:val="a8"/>
        <w:rPr>
          <w:rFonts w:ascii="Times New Roman" w:hAnsi="Times New Roman"/>
          <w:sz w:val="24"/>
        </w:rPr>
      </w:pPr>
      <w:r w:rsidRPr="0047593E">
        <w:rPr>
          <w:rFonts w:ascii="Times New Roman" w:hAnsi="Times New Roman"/>
          <w:sz w:val="24"/>
        </w:rPr>
        <w:lastRenderedPageBreak/>
        <w:t xml:space="preserve">4.1. В случае просрочки исполнения Подрядчиком обязательств, предусмотренных настоящим муниципальным Контрактом, а также в случае их неисполнения или ненадлежащего исполнения,  с Подрядчика взыскивается  неустойка в виде пени в размере 0,5%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47593E" w:rsidRDefault="0047593E" w:rsidP="0047593E">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C710B8">
        <w:rPr>
          <w:rFonts w:ascii="Times New Roman" w:hAnsi="Times New Roman" w:cs="Times New Roman"/>
          <w:color w:val="000000"/>
          <w:sz w:val="24"/>
          <w:szCs w:val="24"/>
        </w:rPr>
        <w:t xml:space="preserve"> освобождается от уплаты</w:t>
      </w:r>
      <w:r>
        <w:rPr>
          <w:rFonts w:ascii="Times New Roman" w:hAnsi="Times New Roman" w:cs="Times New Roman"/>
          <w:color w:val="000000"/>
          <w:sz w:val="24"/>
          <w:szCs w:val="24"/>
        </w:rPr>
        <w:t xml:space="preserve"> неустойки (</w:t>
      </w:r>
      <w:r w:rsidRPr="00C710B8">
        <w:rPr>
          <w:rFonts w:ascii="Times New Roman" w:hAnsi="Times New Roman" w:cs="Times New Roman"/>
          <w:color w:val="000000"/>
          <w:sz w:val="24"/>
          <w:szCs w:val="24"/>
        </w:rPr>
        <w:t xml:space="preserve">пеней), если докажет, что просрочка исполнения указанного обязательства произошла вследствие </w:t>
      </w:r>
      <w:r>
        <w:rPr>
          <w:rFonts w:ascii="Times New Roman" w:hAnsi="Times New Roman" w:cs="Times New Roman"/>
          <w:color w:val="000000"/>
          <w:sz w:val="24"/>
          <w:szCs w:val="24"/>
        </w:rPr>
        <w:t>непреодолимой силы или по вине З</w:t>
      </w:r>
      <w:r w:rsidRPr="00C710B8">
        <w:rPr>
          <w:rFonts w:ascii="Times New Roman" w:hAnsi="Times New Roman" w:cs="Times New Roman"/>
          <w:color w:val="000000"/>
          <w:sz w:val="24"/>
          <w:szCs w:val="24"/>
        </w:rPr>
        <w:t>аказчика</w:t>
      </w:r>
      <w:r w:rsidRPr="00C710B8">
        <w:rPr>
          <w:rStyle w:val="grame"/>
          <w:rFonts w:ascii="Times New Roman" w:hAnsi="Times New Roman" w:cs="Times New Roman"/>
          <w:color w:val="000000"/>
          <w:sz w:val="24"/>
          <w:szCs w:val="24"/>
        </w:rPr>
        <w:t>.</w:t>
      </w:r>
    </w:p>
    <w:p w:rsidR="0047593E" w:rsidRPr="009C1A06" w:rsidRDefault="0047593E" w:rsidP="0047593E">
      <w:pPr>
        <w:jc w:val="both"/>
        <w:rPr>
          <w:rStyle w:val="grame"/>
        </w:rPr>
      </w:pPr>
      <w:r>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47593E" w:rsidRDefault="0047593E" w:rsidP="0047593E">
      <w:pPr>
        <w:pStyle w:val="a4"/>
        <w:rPr>
          <w:b/>
        </w:rPr>
      </w:pPr>
      <w:r>
        <w:t>4.3.В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47593E" w:rsidRDefault="0047593E" w:rsidP="0047593E">
      <w:pPr>
        <w:jc w:val="both"/>
      </w:pPr>
      <w:r>
        <w:t>4.4.Претензионный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47593E" w:rsidRDefault="0047593E" w:rsidP="0047593E">
      <w:pPr>
        <w:pStyle w:val="23"/>
        <w:tabs>
          <w:tab w:val="num" w:pos="581"/>
        </w:tabs>
      </w:pPr>
      <w:r>
        <w:tab/>
      </w:r>
    </w:p>
    <w:p w:rsidR="0047593E" w:rsidRDefault="0047593E" w:rsidP="0047593E">
      <w:pPr>
        <w:jc w:val="center"/>
        <w:rPr>
          <w:b/>
        </w:rPr>
      </w:pPr>
      <w:r>
        <w:rPr>
          <w:b/>
        </w:rPr>
        <w:t>5. Обстоятельства непреодолимой силы.</w:t>
      </w:r>
    </w:p>
    <w:p w:rsidR="0047593E" w:rsidRDefault="0047593E" w:rsidP="0047593E">
      <w:pPr>
        <w:jc w:val="center"/>
        <w:rPr>
          <w:b/>
        </w:rPr>
      </w:pPr>
    </w:p>
    <w:p w:rsidR="0047593E" w:rsidRDefault="0047593E" w:rsidP="0047593E">
      <w:pPr>
        <w:jc w:val="both"/>
      </w:pPr>
      <w:r>
        <w:t>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При указанных обстоятельств</w:t>
      </w:r>
      <w:r w:rsidR="008E4B63">
        <w:t xml:space="preserve">ах </w:t>
      </w:r>
      <w:r>
        <w:t>настоящий Контракт, может быть, расторгнут письменным дополнительным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47593E" w:rsidRDefault="0047593E" w:rsidP="0047593E">
      <w:pPr>
        <w:jc w:val="both"/>
      </w:pPr>
    </w:p>
    <w:p w:rsidR="0047593E" w:rsidRDefault="0047593E" w:rsidP="0047593E">
      <w:pPr>
        <w:pStyle w:val="23"/>
        <w:tabs>
          <w:tab w:val="num" w:pos="360"/>
        </w:tabs>
        <w:ind w:left="360" w:hanging="360"/>
        <w:jc w:val="center"/>
        <w:rPr>
          <w:b/>
        </w:rPr>
      </w:pPr>
      <w:r>
        <w:rPr>
          <w:b/>
        </w:rPr>
        <w:t>6.Заключительные положения.</w:t>
      </w:r>
    </w:p>
    <w:p w:rsidR="0047593E" w:rsidRDefault="0047593E" w:rsidP="0047593E">
      <w:pPr>
        <w:jc w:val="both"/>
      </w:pPr>
      <w:r>
        <w:rPr>
          <w:color w:val="FF0000"/>
        </w:rPr>
        <w:t xml:space="preserve"> </w:t>
      </w:r>
      <w:r>
        <w:t>6.1. Настоящий Контра</w:t>
      </w:r>
      <w:proofErr w:type="gramStart"/>
      <w:r>
        <w:t>кт вст</w:t>
      </w:r>
      <w:proofErr w:type="gramEnd"/>
      <w:r>
        <w:t xml:space="preserve">упает в силу с момента его подписания Сторонами и действует до </w:t>
      </w:r>
      <w:r w:rsidR="00A430EB">
        <w:t>п</w:t>
      </w:r>
      <w:r>
        <w:t>олного исполнения Сторонами своих обязательств по настоящему Контракту, но не позднее «31» декабря 200</w:t>
      </w:r>
      <w:r w:rsidRPr="0059377E">
        <w:t>8</w:t>
      </w:r>
      <w:r>
        <w:t xml:space="preserve">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47593E" w:rsidRDefault="0047593E" w:rsidP="0047593E">
      <w:pPr>
        <w:jc w:val="both"/>
        <w:rPr>
          <w:rFonts w:ascii="Courier New" w:hAnsi="Courier New"/>
        </w:rPr>
      </w:pPr>
      <w:r>
        <w:t>6.</w:t>
      </w:r>
      <w:r w:rsidRPr="007136C9">
        <w:t>2</w:t>
      </w:r>
      <w:r>
        <w:t xml:space="preserve">.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47593E" w:rsidRPr="00135456" w:rsidRDefault="0047593E" w:rsidP="0047593E">
      <w:pPr>
        <w:pStyle w:val="a4"/>
        <w:rPr>
          <w:b/>
        </w:rPr>
      </w:pPr>
      <w:r w:rsidRPr="005B1D65">
        <w:t>6.</w:t>
      </w:r>
      <w:r w:rsidRPr="007136C9">
        <w:t>3</w:t>
      </w:r>
      <w:r w:rsidRPr="005B1D65">
        <w:t>.</w:t>
      </w:r>
      <w:r>
        <w:t xml:space="preserve"> </w:t>
      </w:r>
      <w:r w:rsidRPr="00135456">
        <w:t>Расторж</w:t>
      </w:r>
      <w:r>
        <w:t>ение настоящего муниципального К</w:t>
      </w:r>
      <w:r w:rsidRPr="00135456">
        <w:t>онтр</w:t>
      </w:r>
      <w:r>
        <w:t>акта допускается по соглашению С</w:t>
      </w:r>
      <w:r w:rsidRPr="00135456">
        <w:t>торон и</w:t>
      </w:r>
      <w:r>
        <w:t>ли решению суда по основаниям, п</w:t>
      </w:r>
      <w:r w:rsidRPr="00135456">
        <w:t>редусмотренным гражданским законодательством.</w:t>
      </w:r>
    </w:p>
    <w:p w:rsidR="0047593E" w:rsidRDefault="0047593E" w:rsidP="0047593E">
      <w:pPr>
        <w:pStyle w:val="a4"/>
        <w:rPr>
          <w:rFonts w:ascii="Courier New" w:hAnsi="Courier New"/>
        </w:rPr>
      </w:pPr>
    </w:p>
    <w:p w:rsidR="0047593E" w:rsidRDefault="0047593E" w:rsidP="0047593E">
      <w:pPr>
        <w:jc w:val="center"/>
        <w:rPr>
          <w:b/>
        </w:rPr>
      </w:pPr>
      <w:r>
        <w:rPr>
          <w:b/>
        </w:rPr>
        <w:t>7. Особые условия.</w:t>
      </w:r>
      <w:r>
        <w:rPr>
          <w:b/>
        </w:rPr>
        <w:br/>
      </w:r>
    </w:p>
    <w:p w:rsidR="0047593E" w:rsidRDefault="0047593E" w:rsidP="0047593E">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47593E" w:rsidRDefault="0047593E" w:rsidP="0047593E">
      <w:pPr>
        <w:jc w:val="both"/>
      </w:pPr>
      <w:r>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47593E" w:rsidRDefault="0047593E" w:rsidP="0047593E">
      <w:pPr>
        <w:pStyle w:val="a4"/>
        <w:ind w:right="-2"/>
        <w:rPr>
          <w:b/>
        </w:rPr>
      </w:pPr>
      <w:r>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47593E" w:rsidRDefault="0047593E" w:rsidP="0047593E">
      <w:pPr>
        <w:jc w:val="both"/>
      </w:pPr>
      <w:r>
        <w:t xml:space="preserve">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Российской Федерации, Саратовской области и </w:t>
      </w:r>
      <w:proofErr w:type="gramStart"/>
      <w:r>
        <w:t>г</w:t>
      </w:r>
      <w:proofErr w:type="gramEnd"/>
      <w:r>
        <w:t>. Саратова.</w:t>
      </w:r>
    </w:p>
    <w:p w:rsidR="0047593E" w:rsidRDefault="0047593E" w:rsidP="0047593E">
      <w:pPr>
        <w:jc w:val="both"/>
        <w:rPr>
          <w:bCs/>
        </w:rPr>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5E233D" w:rsidRDefault="005E233D" w:rsidP="0047593E">
      <w:pPr>
        <w:jc w:val="both"/>
        <w:rPr>
          <w:b/>
        </w:rPr>
      </w:pPr>
      <w:r>
        <w:rPr>
          <w:bCs/>
        </w:rPr>
        <w:tab/>
      </w:r>
    </w:p>
    <w:p w:rsidR="0047593E" w:rsidRPr="00D9443F" w:rsidRDefault="0047593E" w:rsidP="0047593E">
      <w:pPr>
        <w:pStyle w:val="a4"/>
        <w:numPr>
          <w:ilvl w:val="0"/>
          <w:numId w:val="3"/>
        </w:numPr>
        <w:rPr>
          <w:b/>
        </w:rPr>
      </w:pPr>
      <w:r w:rsidRPr="00D9443F">
        <w:t xml:space="preserve"> </w:t>
      </w:r>
      <w:r w:rsidR="005E233D">
        <w:t xml:space="preserve">Калькуляция </w:t>
      </w:r>
      <w:r w:rsidRPr="00D9443F">
        <w:t>(Приложение № 1);</w:t>
      </w:r>
    </w:p>
    <w:p w:rsidR="005E233D" w:rsidRPr="00D9443F" w:rsidRDefault="0047593E" w:rsidP="005E233D">
      <w:pPr>
        <w:pStyle w:val="a4"/>
        <w:numPr>
          <w:ilvl w:val="0"/>
          <w:numId w:val="3"/>
        </w:numPr>
        <w:rPr>
          <w:b/>
        </w:rPr>
      </w:pPr>
      <w:r>
        <w:t xml:space="preserve"> </w:t>
      </w:r>
      <w:r w:rsidR="005E233D" w:rsidRPr="00D9443F">
        <w:t xml:space="preserve">Сводный сметный расчет (Приложение № </w:t>
      </w:r>
      <w:r w:rsidR="005E233D">
        <w:t>2</w:t>
      </w:r>
      <w:r w:rsidR="005E233D" w:rsidRPr="00D9443F">
        <w:t>);</w:t>
      </w:r>
    </w:p>
    <w:p w:rsidR="005E233D" w:rsidRPr="005E233D" w:rsidRDefault="005E233D" w:rsidP="005E233D">
      <w:pPr>
        <w:pStyle w:val="a4"/>
        <w:numPr>
          <w:ilvl w:val="0"/>
          <w:numId w:val="3"/>
        </w:numPr>
        <w:rPr>
          <w:b/>
        </w:rPr>
      </w:pPr>
      <w:r>
        <w:t xml:space="preserve"> </w:t>
      </w:r>
      <w:r w:rsidRPr="00D9443F">
        <w:t xml:space="preserve">Перечень адресов (Приложение № </w:t>
      </w:r>
      <w:r>
        <w:t>3</w:t>
      </w:r>
      <w:r w:rsidRPr="00D9443F">
        <w:t>)</w:t>
      </w:r>
    </w:p>
    <w:p w:rsidR="0047593E" w:rsidRDefault="0047593E" w:rsidP="0047593E">
      <w:pPr>
        <w:pStyle w:val="a4"/>
        <w:rPr>
          <w:b/>
          <w:lang w:val="en-US"/>
        </w:rPr>
      </w:pPr>
    </w:p>
    <w:p w:rsidR="0047593E" w:rsidRDefault="0047593E" w:rsidP="0047593E">
      <w:pPr>
        <w:pStyle w:val="a4"/>
      </w:pPr>
      <w:r>
        <w:t>8.Юридические адреса, банковские реквизиты и подписи Сторон:</w:t>
      </w:r>
    </w:p>
    <w:p w:rsidR="0047593E" w:rsidRDefault="0047593E" w:rsidP="0047593E">
      <w:pPr>
        <w:pStyle w:val="4"/>
        <w:rPr>
          <w:szCs w:val="24"/>
        </w:rPr>
      </w:pPr>
      <w:r>
        <w:rPr>
          <w:szCs w:val="24"/>
        </w:rPr>
        <w:t>Заказчик: ________________________________________________________________</w:t>
      </w:r>
    </w:p>
    <w:p w:rsidR="0047593E" w:rsidRDefault="0047593E" w:rsidP="0047593E">
      <w:pPr>
        <w:ind w:left="284" w:right="-1050"/>
        <w:jc w:val="both"/>
        <w:rPr>
          <w:b/>
        </w:rPr>
      </w:pPr>
      <w:r>
        <w:rPr>
          <w:b/>
        </w:rPr>
        <w:t xml:space="preserve">               ________________________________________________________________</w:t>
      </w:r>
    </w:p>
    <w:p w:rsidR="0047593E" w:rsidRDefault="0047593E" w:rsidP="0047593E">
      <w:pPr>
        <w:ind w:left="284" w:right="-1050"/>
        <w:jc w:val="both"/>
        <w:rPr>
          <w:b/>
        </w:rPr>
      </w:pPr>
      <w:r>
        <w:rPr>
          <w:b/>
        </w:rPr>
        <w:t xml:space="preserve">               ________________________________________________________________</w:t>
      </w:r>
    </w:p>
    <w:p w:rsidR="0047593E" w:rsidRDefault="0047593E" w:rsidP="0047593E">
      <w:pPr>
        <w:ind w:left="284" w:right="-1050"/>
        <w:jc w:val="both"/>
        <w:rPr>
          <w:b/>
        </w:rPr>
      </w:pPr>
      <w:r>
        <w:rPr>
          <w:b/>
        </w:rPr>
        <w:t xml:space="preserve">               ________________________________________________________________</w:t>
      </w:r>
    </w:p>
    <w:p w:rsidR="0047593E" w:rsidRDefault="0047593E" w:rsidP="0047593E">
      <w:pPr>
        <w:ind w:left="284" w:right="-1050"/>
        <w:jc w:val="both"/>
        <w:rPr>
          <w:b/>
        </w:rPr>
      </w:pPr>
    </w:p>
    <w:p w:rsidR="0047593E" w:rsidRDefault="0047593E" w:rsidP="0047593E">
      <w:pPr>
        <w:pStyle w:val="23"/>
        <w:rPr>
          <w:b/>
        </w:rPr>
      </w:pPr>
      <w:r>
        <w:rPr>
          <w:b/>
        </w:rPr>
        <w:t>Подрядчик:______________________________________________________________</w:t>
      </w:r>
    </w:p>
    <w:p w:rsidR="0047593E" w:rsidRDefault="0047593E" w:rsidP="0047593E">
      <w:pPr>
        <w:pStyle w:val="23"/>
        <w:ind w:left="284"/>
        <w:rPr>
          <w:b/>
        </w:rPr>
      </w:pPr>
      <w:r>
        <w:rPr>
          <w:b/>
        </w:rPr>
        <w:t xml:space="preserve">        ______________________________________________________________</w:t>
      </w:r>
    </w:p>
    <w:p w:rsidR="0047593E" w:rsidRDefault="0047593E" w:rsidP="0047593E">
      <w:pPr>
        <w:pStyle w:val="23"/>
        <w:ind w:left="284"/>
        <w:rPr>
          <w:b/>
        </w:rPr>
      </w:pPr>
      <w:r>
        <w:rPr>
          <w:b/>
        </w:rPr>
        <w:t xml:space="preserve">        ______________________________________________________________</w:t>
      </w:r>
    </w:p>
    <w:p w:rsidR="0047593E" w:rsidRDefault="0047593E" w:rsidP="0047593E">
      <w:pPr>
        <w:pStyle w:val="23"/>
        <w:ind w:left="284"/>
        <w:rPr>
          <w:b/>
        </w:rPr>
      </w:pPr>
      <w:r>
        <w:rPr>
          <w:b/>
        </w:rPr>
        <w:t xml:space="preserve">        ______________________________________________________________</w:t>
      </w:r>
    </w:p>
    <w:p w:rsidR="0047593E" w:rsidRDefault="0047593E" w:rsidP="0047593E">
      <w:pPr>
        <w:pStyle w:val="23"/>
        <w:ind w:left="284"/>
        <w:rPr>
          <w:b/>
        </w:rPr>
      </w:pPr>
      <w:r>
        <w:rPr>
          <w:b/>
        </w:rPr>
        <w:t xml:space="preserve">                     </w:t>
      </w:r>
    </w:p>
    <w:p w:rsidR="0047593E" w:rsidRDefault="0047593E" w:rsidP="0047593E">
      <w:pPr>
        <w:ind w:left="284" w:right="-1050"/>
        <w:jc w:val="both"/>
      </w:pPr>
      <w:r>
        <w:rPr>
          <w:b/>
        </w:rPr>
        <w:t xml:space="preserve">                 </w:t>
      </w:r>
    </w:p>
    <w:p w:rsidR="0047593E" w:rsidRDefault="0047593E" w:rsidP="0047593E">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7593E" w:rsidRDefault="0047593E" w:rsidP="0047593E">
      <w:pPr>
        <w:ind w:firstLine="720"/>
        <w:rPr>
          <w:b/>
        </w:rPr>
      </w:pPr>
    </w:p>
    <w:p w:rsidR="0047593E" w:rsidRDefault="0047593E" w:rsidP="0047593E">
      <w:pPr>
        <w:rPr>
          <w:b/>
        </w:rPr>
      </w:pPr>
      <w:r>
        <w:rPr>
          <w:b/>
        </w:rPr>
        <w:t xml:space="preserve"> _________________/_____________/</w:t>
      </w:r>
      <w:r>
        <w:rPr>
          <w:b/>
        </w:rPr>
        <w:tab/>
      </w:r>
      <w:r>
        <w:rPr>
          <w:b/>
        </w:rPr>
        <w:tab/>
        <w:t xml:space="preserve">    _________________/______________/</w:t>
      </w:r>
    </w:p>
    <w:p w:rsidR="0047593E" w:rsidRDefault="0047593E" w:rsidP="0047593E">
      <w:pPr>
        <w:tabs>
          <w:tab w:val="left" w:pos="1125"/>
          <w:tab w:val="left" w:pos="7290"/>
        </w:tabs>
        <w:rPr>
          <w:b/>
          <w:sz w:val="20"/>
        </w:rPr>
      </w:pPr>
      <w:r>
        <w:tab/>
        <w:t>м.п.</w:t>
      </w:r>
      <w:r>
        <w:tab/>
        <w:t>м.п.</w:t>
      </w: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4722B3" w:rsidRDefault="004722B3">
      <w:pPr>
        <w:jc w:val="center"/>
        <w:rPr>
          <w:b/>
        </w:rPr>
      </w:pPr>
    </w:p>
    <w:p w:rsidR="005E233D" w:rsidRDefault="005E233D">
      <w:pPr>
        <w:jc w:val="center"/>
        <w:rPr>
          <w:b/>
        </w:rPr>
      </w:pPr>
    </w:p>
    <w:p w:rsidR="00A742BB" w:rsidRDefault="00A742BB">
      <w:pPr>
        <w:jc w:val="center"/>
        <w:rPr>
          <w:b/>
        </w:rPr>
      </w:pPr>
      <w:proofErr w:type="gramStart"/>
      <w:r>
        <w:rPr>
          <w:b/>
          <w:lang w:val="en-US"/>
        </w:rPr>
        <w:t>III</w:t>
      </w:r>
      <w:r>
        <w:rPr>
          <w:b/>
        </w:rPr>
        <w:t xml:space="preserve"> часть.</w:t>
      </w:r>
      <w:proofErr w:type="gramEnd"/>
    </w:p>
    <w:p w:rsidR="00A742BB" w:rsidRDefault="00A742BB">
      <w:pPr>
        <w:jc w:val="center"/>
        <w:rPr>
          <w:b/>
        </w:rPr>
      </w:pPr>
      <w:r>
        <w:rPr>
          <w:b/>
        </w:rPr>
        <w:t>форма котировочной  заявки (заполняется участником размещения заказа)</w:t>
      </w:r>
    </w:p>
    <w:p w:rsidR="00A742BB" w:rsidRDefault="00A742BB">
      <w:pPr>
        <w:jc w:val="center"/>
        <w:rPr>
          <w:b/>
        </w:rPr>
      </w:pPr>
      <w:r>
        <w:rPr>
          <w:b/>
        </w:rPr>
        <w:t>КОТИРОВОЧНАЯ ЗАЯВКА</w:t>
      </w:r>
    </w:p>
    <w:p w:rsidR="00A742BB" w:rsidRDefault="00A742BB">
      <w:pPr>
        <w:jc w:val="center"/>
      </w:pPr>
    </w:p>
    <w:p w:rsidR="00A742BB" w:rsidRDefault="00A742BB">
      <w:r>
        <w:t>Дата: «___» _____________ 200</w:t>
      </w:r>
      <w:r w:rsidRPr="007913A0">
        <w:t>8</w:t>
      </w:r>
      <w:r>
        <w:t xml:space="preserve"> г.</w:t>
      </w:r>
    </w:p>
    <w:p w:rsidR="00A742BB" w:rsidRDefault="00A742BB"/>
    <w:p w:rsidR="00A742BB" w:rsidRDefault="00A742BB">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A742BB" w:rsidRDefault="00A742BB">
      <w:pPr>
        <w:jc w:val="both"/>
      </w:pPr>
    </w:p>
    <w:p w:rsidR="00A742BB" w:rsidRDefault="00A742BB">
      <w:pPr>
        <w:jc w:val="center"/>
      </w:pPr>
      <w:r>
        <w:t>Уважаемые господа!</w:t>
      </w:r>
    </w:p>
    <w:p w:rsidR="00A742BB" w:rsidRDefault="00A742BB">
      <w:pPr>
        <w:ind w:firstLine="708"/>
        <w:jc w:val="both"/>
      </w:pPr>
      <w:r>
        <w:t>Изучив изве</w:t>
      </w:r>
      <w:r w:rsidR="00F4331F">
        <w:t>щение о запросе котировок №</w:t>
      </w:r>
      <w:r w:rsidR="005E233D">
        <w:t xml:space="preserve"> 1248</w:t>
      </w:r>
      <w:r>
        <w:t>, в том числе проект муниципального контракта, мы, нижеподписавшиеся, предлагаем осуществить поставку</w:t>
      </w:r>
      <w:r w:rsidR="005E233D">
        <w:t>, выполнение, оказание</w:t>
      </w:r>
      <w:r>
        <w:t xml:space="preserve"> ____________________________________________________________________________________</w:t>
      </w:r>
    </w:p>
    <w:p w:rsidR="00A742BB" w:rsidRDefault="00A742BB">
      <w:pPr>
        <w:ind w:firstLine="708"/>
        <w:jc w:val="center"/>
        <w:rPr>
          <w:sz w:val="18"/>
          <w:szCs w:val="18"/>
        </w:rPr>
      </w:pPr>
      <w:r>
        <w:t>(</w:t>
      </w:r>
      <w:r>
        <w:rPr>
          <w:sz w:val="18"/>
          <w:szCs w:val="18"/>
        </w:rPr>
        <w:t>наименование товара, работ, услуг)</w:t>
      </w:r>
    </w:p>
    <w:p w:rsidR="00A742BB" w:rsidRDefault="00A742BB">
      <w:pPr>
        <w:jc w:val="both"/>
      </w:pPr>
      <w:r>
        <w:t>для _________________________________________________________________________________</w:t>
      </w:r>
    </w:p>
    <w:p w:rsidR="00A742BB" w:rsidRDefault="00A742BB">
      <w:pPr>
        <w:jc w:val="center"/>
        <w:rPr>
          <w:sz w:val="18"/>
          <w:szCs w:val="18"/>
        </w:rPr>
      </w:pPr>
      <w:r>
        <w:rPr>
          <w:sz w:val="18"/>
          <w:szCs w:val="18"/>
        </w:rPr>
        <w:t>(наименование заказчика)</w:t>
      </w:r>
    </w:p>
    <w:p w:rsidR="00A742BB" w:rsidRDefault="00A742BB">
      <w:pPr>
        <w:pStyle w:val="a4"/>
        <w:ind w:firstLine="708"/>
      </w:pPr>
      <w:r>
        <w:t>Мы ___________________________________________________________________________,</w:t>
      </w:r>
    </w:p>
    <w:p w:rsidR="00A742BB" w:rsidRDefault="00A742BB">
      <w:pPr>
        <w:pStyle w:val="30"/>
        <w:ind w:firstLine="709"/>
        <w:jc w:val="center"/>
      </w:pPr>
      <w:r>
        <w:t>(наименование участника размещения заказа)</w:t>
      </w:r>
    </w:p>
    <w:p w:rsidR="00A742BB" w:rsidRDefault="00A742BB">
      <w:pPr>
        <w:pStyle w:val="a7"/>
        <w:ind w:left="0"/>
        <w:jc w:val="both"/>
        <w:rPr>
          <w:sz w:val="24"/>
          <w:szCs w:val="24"/>
        </w:rPr>
      </w:pPr>
      <w:r>
        <w:rPr>
          <w:sz w:val="24"/>
          <w:szCs w:val="24"/>
        </w:rPr>
        <w:t>в лице, _____________________________________________________________________________,</w:t>
      </w:r>
    </w:p>
    <w:p w:rsidR="00A742BB" w:rsidRDefault="00A742BB">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A742BB" w:rsidRDefault="00A742BB">
      <w:pPr>
        <w:pStyle w:val="a4"/>
      </w:pPr>
    </w:p>
    <w:p w:rsidR="00A742BB" w:rsidRDefault="00A742BB">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A742BB" w:rsidRDefault="00A742BB">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A742BB">
        <w:trPr>
          <w:jc w:val="center"/>
        </w:trPr>
        <w:tc>
          <w:tcPr>
            <w:tcW w:w="463" w:type="dxa"/>
            <w:tcBorders>
              <w:top w:val="single" w:sz="4" w:space="0" w:color="auto"/>
              <w:left w:val="single" w:sz="4" w:space="0" w:color="auto"/>
              <w:bottom w:val="single" w:sz="4" w:space="0" w:color="auto"/>
              <w:right w:val="single" w:sz="4" w:space="0" w:color="auto"/>
            </w:tcBorders>
          </w:tcPr>
          <w:p w:rsidR="00A742BB" w:rsidRDefault="00A742BB">
            <w:pPr>
              <w:jc w:val="both"/>
            </w:pPr>
            <w:r>
              <w:t>1.</w:t>
            </w:r>
          </w:p>
        </w:tc>
        <w:tc>
          <w:tcPr>
            <w:tcW w:w="4760" w:type="dxa"/>
            <w:tcBorders>
              <w:top w:val="single" w:sz="4" w:space="0" w:color="auto"/>
              <w:left w:val="single" w:sz="4" w:space="0" w:color="auto"/>
              <w:bottom w:val="single" w:sz="4" w:space="0" w:color="auto"/>
              <w:right w:val="single" w:sz="4" w:space="0" w:color="auto"/>
            </w:tcBorders>
          </w:tcPr>
          <w:p w:rsidR="00A742BB" w:rsidRDefault="00A742BB">
            <w:pPr>
              <w:jc w:val="both"/>
            </w:pPr>
            <w:r>
              <w:t>Наименование (для юридического лица)</w:t>
            </w:r>
          </w:p>
          <w:p w:rsidR="00A742BB" w:rsidRDefault="00A742BB">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A742BB" w:rsidRDefault="00A742BB">
            <w:pPr>
              <w:jc w:val="both"/>
            </w:pPr>
          </w:p>
          <w:p w:rsidR="00A742BB" w:rsidRDefault="00A742BB">
            <w:pPr>
              <w:jc w:val="both"/>
            </w:pPr>
            <w:r>
              <w:t>_________________</w:t>
            </w:r>
          </w:p>
        </w:tc>
      </w:tr>
      <w:tr w:rsidR="00A742BB">
        <w:trPr>
          <w:jc w:val="center"/>
        </w:trPr>
        <w:tc>
          <w:tcPr>
            <w:tcW w:w="463" w:type="dxa"/>
            <w:tcBorders>
              <w:top w:val="single" w:sz="4" w:space="0" w:color="auto"/>
              <w:left w:val="single" w:sz="4" w:space="0" w:color="auto"/>
              <w:bottom w:val="single" w:sz="4" w:space="0" w:color="auto"/>
              <w:right w:val="single" w:sz="4" w:space="0" w:color="auto"/>
            </w:tcBorders>
          </w:tcPr>
          <w:p w:rsidR="00A742BB" w:rsidRDefault="00A742BB">
            <w:pPr>
              <w:jc w:val="both"/>
            </w:pPr>
            <w:r>
              <w:t>2</w:t>
            </w:r>
          </w:p>
        </w:tc>
        <w:tc>
          <w:tcPr>
            <w:tcW w:w="4760" w:type="dxa"/>
            <w:tcBorders>
              <w:top w:val="single" w:sz="4" w:space="0" w:color="auto"/>
              <w:left w:val="single" w:sz="4" w:space="0" w:color="auto"/>
              <w:bottom w:val="single" w:sz="4" w:space="0" w:color="auto"/>
              <w:right w:val="single" w:sz="4" w:space="0" w:color="auto"/>
            </w:tcBorders>
          </w:tcPr>
          <w:p w:rsidR="00A742BB" w:rsidRDefault="00A742BB">
            <w:pPr>
              <w:jc w:val="both"/>
            </w:pPr>
            <w:r>
              <w:t>Место нахождения (для юридического лица)</w:t>
            </w:r>
          </w:p>
          <w:p w:rsidR="00A742BB" w:rsidRDefault="00A742BB">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A742BB" w:rsidRDefault="00A742BB">
            <w:pPr>
              <w:jc w:val="both"/>
            </w:pPr>
            <w:r>
              <w:t>_________________</w:t>
            </w:r>
          </w:p>
          <w:p w:rsidR="00A742BB" w:rsidRDefault="00A742BB">
            <w:pPr>
              <w:jc w:val="both"/>
            </w:pPr>
          </w:p>
          <w:p w:rsidR="00A742BB" w:rsidRDefault="00A742BB">
            <w:pPr>
              <w:jc w:val="both"/>
            </w:pPr>
            <w:r>
              <w:t>_________________</w:t>
            </w:r>
          </w:p>
          <w:p w:rsidR="00A742BB" w:rsidRDefault="00A742BB">
            <w:pPr>
              <w:jc w:val="both"/>
            </w:pPr>
            <w:r>
              <w:t>Контактный телефон:</w:t>
            </w:r>
          </w:p>
        </w:tc>
      </w:tr>
      <w:tr w:rsidR="00A742BB">
        <w:trPr>
          <w:jc w:val="center"/>
        </w:trPr>
        <w:tc>
          <w:tcPr>
            <w:tcW w:w="463" w:type="dxa"/>
            <w:tcBorders>
              <w:top w:val="single" w:sz="4" w:space="0" w:color="auto"/>
              <w:left w:val="single" w:sz="4" w:space="0" w:color="auto"/>
              <w:bottom w:val="single" w:sz="4" w:space="0" w:color="auto"/>
              <w:right w:val="single" w:sz="4" w:space="0" w:color="auto"/>
            </w:tcBorders>
          </w:tcPr>
          <w:p w:rsidR="00A742BB" w:rsidRDefault="005E233D">
            <w:pPr>
              <w:jc w:val="both"/>
            </w:pPr>
            <w:r>
              <w:t>3</w:t>
            </w:r>
          </w:p>
        </w:tc>
        <w:tc>
          <w:tcPr>
            <w:tcW w:w="4760" w:type="dxa"/>
            <w:tcBorders>
              <w:top w:val="single" w:sz="4" w:space="0" w:color="auto"/>
              <w:left w:val="single" w:sz="4" w:space="0" w:color="auto"/>
              <w:bottom w:val="single" w:sz="4" w:space="0" w:color="auto"/>
              <w:right w:val="single" w:sz="4" w:space="0" w:color="auto"/>
            </w:tcBorders>
          </w:tcPr>
          <w:p w:rsidR="00A742BB" w:rsidRDefault="00A742BB">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A742BB" w:rsidRDefault="00A742BB">
            <w:pPr>
              <w:jc w:val="both"/>
            </w:pPr>
            <w:r>
              <w:t>__________________</w:t>
            </w:r>
          </w:p>
        </w:tc>
      </w:tr>
      <w:tr w:rsidR="00A742BB">
        <w:trPr>
          <w:jc w:val="center"/>
        </w:trPr>
        <w:tc>
          <w:tcPr>
            <w:tcW w:w="463" w:type="dxa"/>
            <w:tcBorders>
              <w:top w:val="single" w:sz="4" w:space="0" w:color="auto"/>
              <w:left w:val="single" w:sz="4" w:space="0" w:color="auto"/>
              <w:bottom w:val="single" w:sz="4" w:space="0" w:color="auto"/>
              <w:right w:val="single" w:sz="4" w:space="0" w:color="auto"/>
            </w:tcBorders>
          </w:tcPr>
          <w:p w:rsidR="00A742BB" w:rsidRDefault="005E233D">
            <w:pPr>
              <w:jc w:val="both"/>
            </w:pPr>
            <w:r>
              <w:t>4</w:t>
            </w:r>
          </w:p>
        </w:tc>
        <w:tc>
          <w:tcPr>
            <w:tcW w:w="4760" w:type="dxa"/>
            <w:tcBorders>
              <w:top w:val="single" w:sz="4" w:space="0" w:color="auto"/>
              <w:left w:val="single" w:sz="4" w:space="0" w:color="auto"/>
              <w:bottom w:val="single" w:sz="4" w:space="0" w:color="auto"/>
              <w:right w:val="single" w:sz="4" w:space="0" w:color="auto"/>
            </w:tcBorders>
          </w:tcPr>
          <w:p w:rsidR="00A742BB" w:rsidRDefault="00A742BB">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A742BB" w:rsidRDefault="00A742BB">
            <w:pPr>
              <w:jc w:val="both"/>
            </w:pPr>
          </w:p>
        </w:tc>
      </w:tr>
      <w:tr w:rsidR="00A742BB">
        <w:trPr>
          <w:jc w:val="center"/>
        </w:trPr>
        <w:tc>
          <w:tcPr>
            <w:tcW w:w="463" w:type="dxa"/>
            <w:tcBorders>
              <w:top w:val="single" w:sz="4" w:space="0" w:color="auto"/>
              <w:left w:val="single" w:sz="4" w:space="0" w:color="auto"/>
              <w:bottom w:val="single" w:sz="4" w:space="0" w:color="auto"/>
              <w:right w:val="single" w:sz="4" w:space="0" w:color="auto"/>
            </w:tcBorders>
          </w:tcPr>
          <w:p w:rsidR="00A742BB" w:rsidRDefault="005E233D">
            <w:pPr>
              <w:jc w:val="both"/>
            </w:pPr>
            <w:r>
              <w:t>5</w:t>
            </w:r>
          </w:p>
        </w:tc>
        <w:tc>
          <w:tcPr>
            <w:tcW w:w="4760" w:type="dxa"/>
            <w:tcBorders>
              <w:top w:val="single" w:sz="4" w:space="0" w:color="auto"/>
              <w:left w:val="single" w:sz="4" w:space="0" w:color="auto"/>
              <w:bottom w:val="single" w:sz="4" w:space="0" w:color="auto"/>
              <w:right w:val="single" w:sz="4" w:space="0" w:color="auto"/>
            </w:tcBorders>
          </w:tcPr>
          <w:p w:rsidR="00A742BB" w:rsidRDefault="00A742BB">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742BB" w:rsidRDefault="00A742BB">
            <w:pPr>
              <w:jc w:val="both"/>
            </w:pPr>
          </w:p>
        </w:tc>
        <w:tc>
          <w:tcPr>
            <w:tcW w:w="5655" w:type="dxa"/>
            <w:tcBorders>
              <w:top w:val="single" w:sz="4" w:space="0" w:color="auto"/>
              <w:left w:val="single" w:sz="4" w:space="0" w:color="auto"/>
              <w:bottom w:val="single" w:sz="4" w:space="0" w:color="auto"/>
              <w:right w:val="single" w:sz="4" w:space="0" w:color="auto"/>
            </w:tcBorders>
          </w:tcPr>
          <w:p w:rsidR="00A742BB" w:rsidRDefault="00A742BB">
            <w:pPr>
              <w:jc w:val="both"/>
            </w:pPr>
            <w:r>
              <w:t>___________ рублей (______________рублей __ копеек)</w:t>
            </w:r>
          </w:p>
          <w:p w:rsidR="00A742BB" w:rsidRPr="007953F0" w:rsidRDefault="00A742BB">
            <w:pPr>
              <w:jc w:val="both"/>
            </w:pPr>
            <w:r w:rsidRPr="007953F0">
              <w:t>(цена указывается цифрами и прописью)</w:t>
            </w:r>
          </w:p>
          <w:p w:rsidR="00A742BB" w:rsidRDefault="00910097" w:rsidP="005E233D">
            <w:pPr>
              <w:jc w:val="both"/>
            </w:pPr>
            <w:r w:rsidRPr="007953F0">
              <w:t>В цену включены расходы на уплату таможенных пошлин, налогов, сборов и других обязательных платежей, а также стоимость материалов, оборудования, расходы на перевозку, страхование, погрузку, разгрузку, доставку материалов и оборудования,  и другие расходы, связанные с исполнением настоящего муниципального Контракта.</w:t>
            </w:r>
          </w:p>
        </w:tc>
      </w:tr>
    </w:tbl>
    <w:p w:rsidR="00A742BB" w:rsidRDefault="00A742BB">
      <w:pPr>
        <w:jc w:val="both"/>
      </w:pPr>
      <w:r>
        <w:t>Подпись, фамилия, имя, отчество, должность</w:t>
      </w:r>
    </w:p>
    <w:p w:rsidR="00A742BB" w:rsidRDefault="00A742BB">
      <w:pPr>
        <w:jc w:val="both"/>
      </w:pPr>
      <w:r>
        <w:t>Печать участника размещения заказа.</w:t>
      </w:r>
    </w:p>
    <w:p w:rsidR="00A742BB" w:rsidRDefault="00A742BB">
      <w:pPr>
        <w:jc w:val="both"/>
      </w:pPr>
    </w:p>
    <w:p w:rsidR="00F31213" w:rsidRDefault="00F31213" w:rsidP="00B77E97">
      <w:pPr>
        <w:ind w:firstLine="708"/>
        <w:jc w:val="both"/>
        <w:rPr>
          <w:b/>
        </w:rPr>
      </w:pPr>
    </w:p>
    <w:p w:rsidR="00F31213" w:rsidRDefault="00F31213" w:rsidP="00B77E97">
      <w:pPr>
        <w:ind w:firstLine="708"/>
        <w:jc w:val="both"/>
        <w:rPr>
          <w:b/>
        </w:rPr>
      </w:pPr>
    </w:p>
    <w:p w:rsidR="00F31213" w:rsidRDefault="00F31213" w:rsidP="00B77E97">
      <w:pPr>
        <w:ind w:firstLine="708"/>
        <w:jc w:val="both"/>
        <w:rPr>
          <w:b/>
        </w:rPr>
      </w:pPr>
    </w:p>
    <w:p w:rsidR="00B77E97" w:rsidRDefault="00B77E97" w:rsidP="00B77E97">
      <w:pPr>
        <w:ind w:firstLine="708"/>
        <w:jc w:val="both"/>
        <w:rPr>
          <w:b/>
        </w:rPr>
      </w:pPr>
      <w:r>
        <w:rPr>
          <w:b/>
        </w:rPr>
        <w:t xml:space="preserve">Примечание:* </w:t>
      </w:r>
    </w:p>
    <w:p w:rsidR="00B77E97" w:rsidRDefault="00B77E97" w:rsidP="00B77E97">
      <w:pPr>
        <w:ind w:firstLine="708"/>
        <w:jc w:val="both"/>
      </w:pPr>
    </w:p>
    <w:p w:rsidR="00B77E97" w:rsidRDefault="00B77E97" w:rsidP="00B77E97">
      <w:pPr>
        <w:ind w:firstLine="708"/>
        <w:jc w:val="both"/>
      </w:pPr>
      <w:r>
        <w:t xml:space="preserve">1. Участник размещения заказа подает котировочную заявку по форме, установленной частью </w:t>
      </w:r>
      <w:r>
        <w:rPr>
          <w:lang w:val="en-US"/>
        </w:rPr>
        <w:t>III</w:t>
      </w:r>
      <w:r>
        <w:t xml:space="preserve"> Извещения о проведении запроса котировок.</w:t>
      </w:r>
    </w:p>
    <w:p w:rsidR="00B77E97" w:rsidRDefault="00B77E97" w:rsidP="00B77E97">
      <w:pPr>
        <w:pStyle w:val="32"/>
        <w:tabs>
          <w:tab w:val="clear" w:pos="360"/>
          <w:tab w:val="left" w:pos="708"/>
        </w:tabs>
        <w:ind w:left="0" w:firstLine="0"/>
        <w:rPr>
          <w:szCs w:val="24"/>
        </w:rPr>
      </w:pPr>
      <w:r>
        <w:rPr>
          <w:b/>
          <w:szCs w:val="24"/>
        </w:rPr>
        <w:tab/>
      </w:r>
      <w:r>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B77E97" w:rsidRDefault="00B77E97" w:rsidP="00B77E97">
      <w:pPr>
        <w:pStyle w:val="32"/>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w:t>
      </w:r>
    </w:p>
    <w:p w:rsidR="00B77E97" w:rsidRDefault="00B77E97" w:rsidP="00B77E97">
      <w:pPr>
        <w:pStyle w:val="32"/>
        <w:tabs>
          <w:tab w:val="clear" w:pos="360"/>
          <w:tab w:val="left" w:pos="708"/>
        </w:tabs>
        <w:ind w:left="0" w:firstLine="0"/>
        <w:rPr>
          <w:szCs w:val="24"/>
        </w:rPr>
      </w:pPr>
      <w:r>
        <w:rPr>
          <w:szCs w:val="24"/>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B77E97" w:rsidRDefault="00B77E97" w:rsidP="00B77E97">
      <w:pPr>
        <w:pStyle w:val="2-11"/>
      </w:pPr>
      <w:r>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A742BB" w:rsidRDefault="00A742BB" w:rsidP="00B77E97">
      <w:pPr>
        <w:ind w:firstLine="708"/>
        <w:jc w:val="both"/>
      </w:pPr>
    </w:p>
    <w:sectPr w:rsidR="00A742BB" w:rsidSect="00C41676">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13" w:rsidRDefault="00F31213">
      <w:r>
        <w:separator/>
      </w:r>
    </w:p>
  </w:endnote>
  <w:endnote w:type="continuationSeparator" w:id="1">
    <w:p w:rsidR="00F31213" w:rsidRDefault="00F3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DL">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13" w:rsidRDefault="00F34D1E" w:rsidP="002679AE">
    <w:pPr>
      <w:pStyle w:val="a9"/>
      <w:framePr w:wrap="around" w:vAnchor="text" w:hAnchor="margin" w:xAlign="right" w:y="1"/>
      <w:rPr>
        <w:rStyle w:val="ab"/>
      </w:rPr>
    </w:pPr>
    <w:r>
      <w:rPr>
        <w:rStyle w:val="ab"/>
      </w:rPr>
      <w:fldChar w:fldCharType="begin"/>
    </w:r>
    <w:r w:rsidR="00F31213">
      <w:rPr>
        <w:rStyle w:val="ab"/>
      </w:rPr>
      <w:instrText xml:space="preserve">PAGE  </w:instrText>
    </w:r>
    <w:r>
      <w:rPr>
        <w:rStyle w:val="ab"/>
      </w:rPr>
      <w:fldChar w:fldCharType="end"/>
    </w:r>
  </w:p>
  <w:p w:rsidR="00F31213" w:rsidRDefault="00F31213" w:rsidP="00F51AF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13" w:rsidRDefault="00F34D1E" w:rsidP="002679AE">
    <w:pPr>
      <w:pStyle w:val="a9"/>
      <w:framePr w:wrap="around" w:vAnchor="text" w:hAnchor="margin" w:xAlign="right" w:y="1"/>
      <w:rPr>
        <w:rStyle w:val="ab"/>
      </w:rPr>
    </w:pPr>
    <w:r>
      <w:rPr>
        <w:rStyle w:val="ab"/>
      </w:rPr>
      <w:fldChar w:fldCharType="begin"/>
    </w:r>
    <w:r w:rsidR="00F31213">
      <w:rPr>
        <w:rStyle w:val="ab"/>
      </w:rPr>
      <w:instrText xml:space="preserve">PAGE  </w:instrText>
    </w:r>
    <w:r>
      <w:rPr>
        <w:rStyle w:val="ab"/>
      </w:rPr>
      <w:fldChar w:fldCharType="separate"/>
    </w:r>
    <w:r w:rsidR="007B77CD">
      <w:rPr>
        <w:rStyle w:val="ab"/>
        <w:noProof/>
      </w:rPr>
      <w:t>10</w:t>
    </w:r>
    <w:r>
      <w:rPr>
        <w:rStyle w:val="ab"/>
      </w:rPr>
      <w:fldChar w:fldCharType="end"/>
    </w:r>
  </w:p>
  <w:p w:rsidR="00F31213" w:rsidRDefault="00F31213" w:rsidP="00F51AF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13" w:rsidRDefault="00F31213">
      <w:r>
        <w:separator/>
      </w:r>
    </w:p>
  </w:footnote>
  <w:footnote w:type="continuationSeparator" w:id="1">
    <w:p w:rsidR="00F31213" w:rsidRDefault="00F31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2">
    <w:nsid w:val="62150AD9"/>
    <w:multiLevelType w:val="hybridMultilevel"/>
    <w:tmpl w:val="6EF89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characterSpacingControl w:val="doNotCompress"/>
  <w:footnotePr>
    <w:footnote w:id="0"/>
    <w:footnote w:id="1"/>
  </w:footnotePr>
  <w:endnotePr>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1F"/>
    <w:rsid w:val="00021874"/>
    <w:rsid w:val="000B2065"/>
    <w:rsid w:val="000D1832"/>
    <w:rsid w:val="001D637B"/>
    <w:rsid w:val="001E1C37"/>
    <w:rsid w:val="002679AE"/>
    <w:rsid w:val="002E1C96"/>
    <w:rsid w:val="00310200"/>
    <w:rsid w:val="00332450"/>
    <w:rsid w:val="003533E9"/>
    <w:rsid w:val="00383956"/>
    <w:rsid w:val="003A790B"/>
    <w:rsid w:val="003C724B"/>
    <w:rsid w:val="004036E7"/>
    <w:rsid w:val="004722B3"/>
    <w:rsid w:val="0047593E"/>
    <w:rsid w:val="00500BF0"/>
    <w:rsid w:val="005014F1"/>
    <w:rsid w:val="00501B5F"/>
    <w:rsid w:val="00507CDA"/>
    <w:rsid w:val="00596B48"/>
    <w:rsid w:val="005A7A80"/>
    <w:rsid w:val="005D3097"/>
    <w:rsid w:val="005E233D"/>
    <w:rsid w:val="00644EEE"/>
    <w:rsid w:val="00662E3F"/>
    <w:rsid w:val="00665BB9"/>
    <w:rsid w:val="00752D01"/>
    <w:rsid w:val="00756AD0"/>
    <w:rsid w:val="007913A0"/>
    <w:rsid w:val="007953F0"/>
    <w:rsid w:val="00797077"/>
    <w:rsid w:val="007B77CD"/>
    <w:rsid w:val="007C2274"/>
    <w:rsid w:val="0080262F"/>
    <w:rsid w:val="00883A7F"/>
    <w:rsid w:val="008A119F"/>
    <w:rsid w:val="008D3C06"/>
    <w:rsid w:val="008E4B63"/>
    <w:rsid w:val="00901860"/>
    <w:rsid w:val="00910097"/>
    <w:rsid w:val="00A235DF"/>
    <w:rsid w:val="00A23DA9"/>
    <w:rsid w:val="00A430EB"/>
    <w:rsid w:val="00A515D4"/>
    <w:rsid w:val="00A51C2C"/>
    <w:rsid w:val="00A65AAF"/>
    <w:rsid w:val="00A742BB"/>
    <w:rsid w:val="00B10C1E"/>
    <w:rsid w:val="00B577CF"/>
    <w:rsid w:val="00B77E97"/>
    <w:rsid w:val="00BC1B41"/>
    <w:rsid w:val="00BD5B9A"/>
    <w:rsid w:val="00C06CE1"/>
    <w:rsid w:val="00C227A0"/>
    <w:rsid w:val="00C41676"/>
    <w:rsid w:val="00D15F23"/>
    <w:rsid w:val="00D21A26"/>
    <w:rsid w:val="00DF0225"/>
    <w:rsid w:val="00DF3A5F"/>
    <w:rsid w:val="00E03951"/>
    <w:rsid w:val="00E0410C"/>
    <w:rsid w:val="00E060D4"/>
    <w:rsid w:val="00E17831"/>
    <w:rsid w:val="00E27319"/>
    <w:rsid w:val="00E33380"/>
    <w:rsid w:val="00E37CF1"/>
    <w:rsid w:val="00E51CB7"/>
    <w:rsid w:val="00E55C77"/>
    <w:rsid w:val="00E61DA3"/>
    <w:rsid w:val="00EA64E1"/>
    <w:rsid w:val="00EC4253"/>
    <w:rsid w:val="00F30ADD"/>
    <w:rsid w:val="00F31213"/>
    <w:rsid w:val="00F34D1E"/>
    <w:rsid w:val="00F4331F"/>
    <w:rsid w:val="00F51AFA"/>
    <w:rsid w:val="00F7033D"/>
    <w:rsid w:val="00FA1E1E"/>
    <w:rsid w:val="00FF23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76"/>
    <w:rPr>
      <w:sz w:val="24"/>
      <w:szCs w:val="24"/>
    </w:rPr>
  </w:style>
  <w:style w:type="paragraph" w:styleId="10">
    <w:name w:val="heading 1"/>
    <w:basedOn w:val="a"/>
    <w:next w:val="a"/>
    <w:qFormat/>
    <w:rsid w:val="00C41676"/>
    <w:pPr>
      <w:keepNext/>
      <w:jc w:val="center"/>
      <w:outlineLvl w:val="0"/>
    </w:pPr>
    <w:rPr>
      <w:b/>
      <w:bCs/>
      <w:sz w:val="28"/>
    </w:rPr>
  </w:style>
  <w:style w:type="paragraph" w:styleId="21">
    <w:name w:val="heading 2"/>
    <w:basedOn w:val="a"/>
    <w:next w:val="a"/>
    <w:qFormat/>
    <w:rsid w:val="00C41676"/>
    <w:pPr>
      <w:keepNext/>
      <w:ind w:firstLine="708"/>
      <w:jc w:val="both"/>
      <w:outlineLvl w:val="1"/>
    </w:pPr>
    <w:rPr>
      <w:b/>
      <w:u w:val="single"/>
    </w:rPr>
  </w:style>
  <w:style w:type="paragraph" w:styleId="3">
    <w:name w:val="heading 3"/>
    <w:basedOn w:val="a"/>
    <w:next w:val="a"/>
    <w:qFormat/>
    <w:rsid w:val="00C41676"/>
    <w:pPr>
      <w:keepNext/>
      <w:ind w:left="7080"/>
      <w:outlineLvl w:val="2"/>
    </w:pPr>
    <w:rPr>
      <w:bCs/>
      <w:sz w:val="28"/>
      <w:szCs w:val="28"/>
    </w:rPr>
  </w:style>
  <w:style w:type="paragraph" w:styleId="4">
    <w:name w:val="heading 4"/>
    <w:basedOn w:val="a"/>
    <w:next w:val="a"/>
    <w:qFormat/>
    <w:rsid w:val="00C41676"/>
    <w:pPr>
      <w:keepNext/>
      <w:jc w:val="both"/>
      <w:outlineLvl w:val="3"/>
    </w:pPr>
    <w:rPr>
      <w:b/>
      <w:szCs w:val="20"/>
    </w:rPr>
  </w:style>
  <w:style w:type="paragraph" w:styleId="6">
    <w:name w:val="heading 6"/>
    <w:basedOn w:val="a"/>
    <w:next w:val="a"/>
    <w:qFormat/>
    <w:rsid w:val="00C41676"/>
    <w:pPr>
      <w:keepNext/>
      <w:outlineLvl w:val="5"/>
    </w:pPr>
    <w:rPr>
      <w:sz w:val="28"/>
    </w:rPr>
  </w:style>
  <w:style w:type="paragraph" w:styleId="8">
    <w:name w:val="heading 8"/>
    <w:basedOn w:val="a"/>
    <w:next w:val="a"/>
    <w:qFormat/>
    <w:rsid w:val="00C4167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1676"/>
    <w:rPr>
      <w:color w:val="0000FF"/>
      <w:u w:val="single"/>
    </w:rPr>
  </w:style>
  <w:style w:type="paragraph" w:styleId="a4">
    <w:name w:val="Body Text"/>
    <w:basedOn w:val="a"/>
    <w:rsid w:val="00C41676"/>
    <w:pPr>
      <w:jc w:val="both"/>
    </w:pPr>
  </w:style>
  <w:style w:type="character" w:styleId="a5">
    <w:name w:val="Emphasis"/>
    <w:basedOn w:val="a0"/>
    <w:qFormat/>
    <w:rsid w:val="00C41676"/>
    <w:rPr>
      <w:i/>
      <w:iCs/>
    </w:rPr>
  </w:style>
  <w:style w:type="paragraph" w:styleId="a6">
    <w:name w:val="Title"/>
    <w:basedOn w:val="a"/>
    <w:qFormat/>
    <w:rsid w:val="00C41676"/>
    <w:pPr>
      <w:jc w:val="center"/>
    </w:pPr>
    <w:rPr>
      <w:b/>
      <w:sz w:val="28"/>
      <w:szCs w:val="20"/>
    </w:rPr>
  </w:style>
  <w:style w:type="paragraph" w:styleId="a7">
    <w:name w:val="Body Text Indent"/>
    <w:basedOn w:val="a"/>
    <w:rsid w:val="00C41676"/>
    <w:pPr>
      <w:spacing w:after="120"/>
      <w:ind w:left="283"/>
    </w:pPr>
    <w:rPr>
      <w:sz w:val="20"/>
      <w:szCs w:val="20"/>
    </w:rPr>
  </w:style>
  <w:style w:type="paragraph" w:styleId="22">
    <w:name w:val="Body Text 2"/>
    <w:basedOn w:val="a"/>
    <w:rsid w:val="00C41676"/>
    <w:rPr>
      <w:b/>
      <w:bCs/>
      <w:sz w:val="28"/>
    </w:rPr>
  </w:style>
  <w:style w:type="paragraph" w:customStyle="1" w:styleId="a8">
    <w:name w:val="Таблицы (моноширинный)"/>
    <w:basedOn w:val="a"/>
    <w:next w:val="a"/>
    <w:rsid w:val="00C41676"/>
    <w:pPr>
      <w:widowControl w:val="0"/>
      <w:autoSpaceDE w:val="0"/>
      <w:autoSpaceDN w:val="0"/>
      <w:adjustRightInd w:val="0"/>
      <w:jc w:val="both"/>
    </w:pPr>
    <w:rPr>
      <w:rFonts w:ascii="Courier New" w:hAnsi="Courier New" w:cs="Courier New"/>
      <w:sz w:val="20"/>
      <w:szCs w:val="20"/>
    </w:rPr>
  </w:style>
  <w:style w:type="paragraph" w:styleId="a9">
    <w:name w:val="footer"/>
    <w:basedOn w:val="a"/>
    <w:rsid w:val="00C41676"/>
    <w:pPr>
      <w:tabs>
        <w:tab w:val="center" w:pos="4677"/>
        <w:tab w:val="right" w:pos="9355"/>
      </w:tabs>
    </w:pPr>
  </w:style>
  <w:style w:type="paragraph" w:styleId="aa">
    <w:name w:val="header"/>
    <w:basedOn w:val="a"/>
    <w:rsid w:val="00C41676"/>
    <w:pPr>
      <w:tabs>
        <w:tab w:val="center" w:pos="4677"/>
        <w:tab w:val="right" w:pos="9355"/>
      </w:tabs>
    </w:pPr>
  </w:style>
  <w:style w:type="character" w:styleId="ab">
    <w:name w:val="page number"/>
    <w:basedOn w:val="a0"/>
    <w:rsid w:val="00C41676"/>
  </w:style>
  <w:style w:type="character" w:styleId="ac">
    <w:name w:val="FollowedHyperlink"/>
    <w:basedOn w:val="a0"/>
    <w:rsid w:val="00C41676"/>
    <w:rPr>
      <w:color w:val="800080"/>
      <w:u w:val="single"/>
    </w:rPr>
  </w:style>
  <w:style w:type="paragraph" w:customStyle="1" w:styleId="ad">
    <w:name w:val="Подраздел"/>
    <w:basedOn w:val="a"/>
    <w:semiHidden/>
    <w:rsid w:val="0047593E"/>
    <w:pPr>
      <w:suppressAutoHyphens/>
      <w:spacing w:before="240" w:after="120"/>
      <w:jc w:val="center"/>
    </w:pPr>
    <w:rPr>
      <w:rFonts w:ascii="TimesDL" w:hAnsi="TimesDL"/>
      <w:b/>
      <w:smallCaps/>
      <w:spacing w:val="-2"/>
      <w:szCs w:val="20"/>
    </w:rPr>
  </w:style>
  <w:style w:type="paragraph" w:styleId="30">
    <w:name w:val="Body Text 3"/>
    <w:basedOn w:val="a"/>
    <w:rsid w:val="00C41676"/>
    <w:pPr>
      <w:spacing w:after="120"/>
    </w:pPr>
    <w:rPr>
      <w:sz w:val="16"/>
      <w:szCs w:val="16"/>
    </w:rPr>
  </w:style>
  <w:style w:type="paragraph" w:styleId="23">
    <w:name w:val="Body Text Indent 2"/>
    <w:basedOn w:val="a"/>
    <w:rsid w:val="00C41676"/>
    <w:pPr>
      <w:spacing w:after="120" w:line="480" w:lineRule="auto"/>
      <w:ind w:left="283"/>
    </w:pPr>
  </w:style>
  <w:style w:type="paragraph" w:styleId="31">
    <w:name w:val="Body Text Indent 3"/>
    <w:basedOn w:val="a"/>
    <w:rsid w:val="00C41676"/>
    <w:pPr>
      <w:spacing w:after="120"/>
      <w:ind w:left="283"/>
    </w:pPr>
    <w:rPr>
      <w:sz w:val="16"/>
      <w:szCs w:val="16"/>
    </w:rPr>
  </w:style>
  <w:style w:type="paragraph" w:customStyle="1" w:styleId="H3">
    <w:name w:val="H3"/>
    <w:basedOn w:val="a"/>
    <w:next w:val="a"/>
    <w:rsid w:val="00C41676"/>
    <w:pPr>
      <w:keepNext/>
      <w:spacing w:before="100" w:after="100"/>
      <w:outlineLvl w:val="3"/>
    </w:pPr>
    <w:rPr>
      <w:b/>
      <w:snapToGrid w:val="0"/>
      <w:sz w:val="28"/>
      <w:szCs w:val="20"/>
    </w:rPr>
  </w:style>
  <w:style w:type="paragraph" w:customStyle="1" w:styleId="5">
    <w:name w:val="заголовок 5"/>
    <w:basedOn w:val="a"/>
    <w:next w:val="a"/>
    <w:rsid w:val="00C41676"/>
    <w:pPr>
      <w:keepNext/>
      <w:autoSpaceDE w:val="0"/>
      <w:autoSpaceDN w:val="0"/>
      <w:jc w:val="both"/>
    </w:pPr>
    <w:rPr>
      <w:szCs w:val="20"/>
    </w:rPr>
  </w:style>
  <w:style w:type="paragraph" w:customStyle="1" w:styleId="xl24">
    <w:name w:val="xl24"/>
    <w:basedOn w:val="a"/>
    <w:rsid w:val="00C41676"/>
    <w:pPr>
      <w:pBdr>
        <w:left w:val="single" w:sz="4" w:space="0" w:color="auto"/>
      </w:pBdr>
      <w:spacing w:before="100" w:beforeAutospacing="1" w:after="100" w:afterAutospacing="1"/>
    </w:pPr>
  </w:style>
  <w:style w:type="character" w:customStyle="1" w:styleId="ae">
    <w:name w:val="Цветовое выделение"/>
    <w:rsid w:val="00C41676"/>
    <w:rPr>
      <w:b/>
      <w:bCs/>
      <w:color w:val="000080"/>
      <w:sz w:val="20"/>
      <w:szCs w:val="20"/>
    </w:rPr>
  </w:style>
  <w:style w:type="paragraph" w:styleId="af">
    <w:name w:val="footnote text"/>
    <w:basedOn w:val="a"/>
    <w:semiHidden/>
    <w:rsid w:val="00C41676"/>
    <w:rPr>
      <w:sz w:val="20"/>
    </w:rPr>
  </w:style>
  <w:style w:type="paragraph" w:customStyle="1" w:styleId="210">
    <w:name w:val="Основной текст 21"/>
    <w:basedOn w:val="a"/>
    <w:rsid w:val="00C41676"/>
    <w:pPr>
      <w:suppressAutoHyphens/>
      <w:overflowPunct w:val="0"/>
      <w:autoSpaceDE w:val="0"/>
      <w:jc w:val="center"/>
      <w:textAlignment w:val="baseline"/>
    </w:pPr>
    <w:rPr>
      <w:lang w:eastAsia="ar-SA"/>
    </w:rPr>
  </w:style>
  <w:style w:type="paragraph" w:customStyle="1" w:styleId="211">
    <w:name w:val="Основной текст 21"/>
    <w:basedOn w:val="a"/>
    <w:rsid w:val="00C41676"/>
    <w:pPr>
      <w:suppressAutoHyphens/>
      <w:spacing w:after="120" w:line="480" w:lineRule="auto"/>
    </w:pPr>
    <w:rPr>
      <w:lang w:eastAsia="ar-SA"/>
    </w:rPr>
  </w:style>
  <w:style w:type="character" w:customStyle="1" w:styleId="grame">
    <w:name w:val="grame"/>
    <w:basedOn w:val="a0"/>
    <w:rsid w:val="00C41676"/>
  </w:style>
  <w:style w:type="paragraph" w:customStyle="1" w:styleId="2-11">
    <w:name w:val="содержание2-11"/>
    <w:basedOn w:val="a"/>
    <w:rsid w:val="00C41676"/>
    <w:pPr>
      <w:spacing w:after="60"/>
      <w:jc w:val="both"/>
    </w:pPr>
  </w:style>
  <w:style w:type="paragraph" w:customStyle="1" w:styleId="1">
    <w:name w:val="Стиль1"/>
    <w:basedOn w:val="a"/>
    <w:rsid w:val="00C41676"/>
    <w:pPr>
      <w:keepNext/>
      <w:keepLines/>
      <w:widowControl w:val="0"/>
      <w:numPr>
        <w:numId w:val="2"/>
      </w:numPr>
      <w:suppressLineNumbers/>
      <w:suppressAutoHyphens/>
      <w:spacing w:after="60"/>
    </w:pPr>
    <w:rPr>
      <w:b/>
      <w:sz w:val="28"/>
    </w:rPr>
  </w:style>
  <w:style w:type="paragraph" w:customStyle="1" w:styleId="2">
    <w:name w:val="Стиль2"/>
    <w:basedOn w:val="20"/>
    <w:rsid w:val="00C41676"/>
    <w:pPr>
      <w:keepNext/>
      <w:keepLines/>
      <w:widowControl w:val="0"/>
      <w:numPr>
        <w:ilvl w:val="1"/>
      </w:numPr>
      <w:suppressLineNumbers/>
      <w:suppressAutoHyphens/>
      <w:spacing w:after="60"/>
      <w:jc w:val="both"/>
    </w:pPr>
    <w:rPr>
      <w:b/>
      <w:szCs w:val="20"/>
    </w:rPr>
  </w:style>
  <w:style w:type="paragraph" w:styleId="20">
    <w:name w:val="List Number 2"/>
    <w:basedOn w:val="a"/>
    <w:rsid w:val="00C41676"/>
    <w:pPr>
      <w:numPr>
        <w:ilvl w:val="2"/>
        <w:numId w:val="2"/>
      </w:numPr>
      <w:tabs>
        <w:tab w:val="clear" w:pos="1307"/>
        <w:tab w:val="num" w:pos="432"/>
      </w:tabs>
      <w:ind w:left="432" w:hanging="432"/>
    </w:pPr>
  </w:style>
  <w:style w:type="paragraph" w:customStyle="1" w:styleId="32">
    <w:name w:val="Стиль3"/>
    <w:basedOn w:val="23"/>
    <w:rsid w:val="00C41676"/>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C41676"/>
    <w:pPr>
      <w:widowControl w:val="0"/>
      <w:autoSpaceDE w:val="0"/>
      <w:autoSpaceDN w:val="0"/>
      <w:adjustRightInd w:val="0"/>
      <w:ind w:firstLine="720"/>
    </w:pPr>
    <w:rPr>
      <w:rFonts w:ascii="Arial" w:hAnsi="Arial" w:cs="Arial"/>
    </w:rPr>
  </w:style>
  <w:style w:type="paragraph" w:customStyle="1" w:styleId="ConsPlusNonformat">
    <w:name w:val="ConsPlusNonformat"/>
    <w:rsid w:val="00C41676"/>
    <w:pPr>
      <w:widowControl w:val="0"/>
      <w:autoSpaceDE w:val="0"/>
      <w:autoSpaceDN w:val="0"/>
      <w:adjustRightInd w:val="0"/>
    </w:pPr>
    <w:rPr>
      <w:rFonts w:ascii="Courier New" w:hAnsi="Courier New" w:cs="Courier New"/>
    </w:rPr>
  </w:style>
  <w:style w:type="character" w:customStyle="1" w:styleId="af0">
    <w:name w:val="Основной текст Знак"/>
    <w:basedOn w:val="a0"/>
    <w:rsid w:val="00C41676"/>
    <w:rPr>
      <w:sz w:val="24"/>
      <w:szCs w:val="24"/>
    </w:rPr>
  </w:style>
  <w:style w:type="paragraph" w:styleId="af1">
    <w:name w:val="Balloon Text"/>
    <w:basedOn w:val="a"/>
    <w:semiHidden/>
    <w:rsid w:val="00C41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adminor@re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6AC3-5061-4CDA-AF7B-BBAE4807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2609</Words>
  <Characters>20142</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22706</CharactersWithSpaces>
  <SharedDoc>false</SharedDoc>
  <HLinks>
    <vt:vector size="6" baseType="variant">
      <vt:variant>
        <vt:i4>6422603</vt:i4>
      </vt:variant>
      <vt:variant>
        <vt:i4>0</vt:i4>
      </vt:variant>
      <vt:variant>
        <vt:i4>0</vt:i4>
      </vt:variant>
      <vt:variant>
        <vt:i4>5</vt:i4>
      </vt:variant>
      <vt:variant>
        <vt:lpwstr>mailto:econadminor@renet.ru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26</cp:revision>
  <cp:lastPrinted>2008-08-21T07:46:00Z</cp:lastPrinted>
  <dcterms:created xsi:type="dcterms:W3CDTF">2008-08-13T06:11:00Z</dcterms:created>
  <dcterms:modified xsi:type="dcterms:W3CDTF">2008-12-05T13:32:00Z</dcterms:modified>
</cp:coreProperties>
</file>