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211445" w:rsidP="00F91F11">
      <w:pPr>
        <w:ind w:left="5040"/>
        <w:rPr>
          <w:b/>
          <w:color w:val="000000"/>
          <w:sz w:val="20"/>
          <w:szCs w:val="20"/>
        </w:rPr>
      </w:pPr>
      <w:r>
        <w:rPr>
          <w:b/>
          <w:color w:val="000000"/>
          <w:sz w:val="20"/>
          <w:szCs w:val="20"/>
        </w:rPr>
        <w:t>И.о. п</w:t>
      </w:r>
      <w:r w:rsidR="00A474B2">
        <w:rPr>
          <w:b/>
          <w:color w:val="000000"/>
          <w:sz w:val="20"/>
          <w:szCs w:val="20"/>
        </w:rPr>
        <w:t>р</w:t>
      </w:r>
      <w:r w:rsidR="00F91F11">
        <w:rPr>
          <w:b/>
          <w:color w:val="000000"/>
          <w:sz w:val="20"/>
          <w:szCs w:val="20"/>
        </w:rPr>
        <w:t>едседател</w:t>
      </w:r>
      <w:r>
        <w:rPr>
          <w:b/>
          <w:color w:val="000000"/>
          <w:sz w:val="20"/>
          <w:szCs w:val="20"/>
        </w:rPr>
        <w:t>я</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5651A8" w:rsidP="005651A8">
      <w:pPr>
        <w:keepNext/>
        <w:keepLines/>
        <w:widowControl w:val="0"/>
        <w:suppressLineNumbers/>
        <w:suppressAutoHyphens/>
        <w:jc w:val="center"/>
        <w:rPr>
          <w:b/>
          <w:sz w:val="20"/>
          <w:szCs w:val="32"/>
        </w:rPr>
      </w:pPr>
      <w:r w:rsidRPr="00211445">
        <w:rPr>
          <w:b/>
          <w:sz w:val="20"/>
          <w:szCs w:val="32"/>
        </w:rPr>
        <w:t xml:space="preserve">КОНКУРСНАЯ ДОКУМЕНТАЦИЯ </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2D299B">
        <w:rPr>
          <w:b/>
          <w:sz w:val="20"/>
        </w:rPr>
        <w:t>19</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C15179">
        <w:rPr>
          <w:sz w:val="20"/>
        </w:rPr>
        <w:t>07.03</w:t>
      </w:r>
      <w:r w:rsidR="00811DC0">
        <w:rPr>
          <w:sz w:val="20"/>
        </w:rPr>
        <w:t>.2014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5455B7">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5455B7">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FC7A6E" w:rsidRPr="00E73710">
        <w:tc>
          <w:tcPr>
            <w:tcW w:w="522"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rsidP="00993B51">
            <w:pPr>
              <w:rPr>
                <w:color w:val="333333"/>
                <w:sz w:val="20"/>
                <w:szCs w:val="20"/>
              </w:rPr>
            </w:pPr>
            <w:r w:rsidRPr="00E73710">
              <w:rPr>
                <w:color w:val="333333"/>
                <w:sz w:val="20"/>
                <w:szCs w:val="20"/>
              </w:rPr>
              <w:t>количество устанавливаемых рекламных конструкций</w:t>
            </w:r>
            <w:r w:rsidR="00BE4366" w:rsidRPr="00E73710">
              <w:rPr>
                <w:color w:val="333333"/>
                <w:sz w:val="20"/>
                <w:szCs w:val="20"/>
              </w:rPr>
              <w:t xml:space="preserve"> </w:t>
            </w:r>
            <w:r w:rsidR="00993B51" w:rsidRPr="00E73710">
              <w:rPr>
                <w:color w:val="333333"/>
                <w:sz w:val="20"/>
                <w:szCs w:val="20"/>
              </w:rPr>
              <w:t>(заключаемых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551E1B" w:rsidRPr="00C15179" w:rsidRDefault="004A15C4" w:rsidP="004A15C4">
            <w:pPr>
              <w:rPr>
                <w:sz w:val="20"/>
                <w:szCs w:val="20"/>
                <w:highlight w:val="yellow"/>
              </w:rPr>
            </w:pPr>
            <w:r w:rsidRPr="004A15C4">
              <w:rPr>
                <w:sz w:val="20"/>
                <w:szCs w:val="20"/>
              </w:rPr>
              <w:t>10</w:t>
            </w:r>
            <w:r w:rsidR="00F8535A" w:rsidRPr="004A15C4">
              <w:rPr>
                <w:sz w:val="20"/>
                <w:szCs w:val="20"/>
              </w:rPr>
              <w:t xml:space="preserve"> (</w:t>
            </w:r>
            <w:r w:rsidRPr="004A15C4">
              <w:rPr>
                <w:sz w:val="20"/>
                <w:szCs w:val="20"/>
              </w:rPr>
              <w:t>десять</w:t>
            </w:r>
            <w:r w:rsidR="0013532C" w:rsidRPr="004A15C4">
              <w:rPr>
                <w:sz w:val="20"/>
                <w:szCs w:val="20"/>
              </w:rPr>
              <w:t>)</w:t>
            </w:r>
          </w:p>
        </w:tc>
      </w:tr>
      <w:tr w:rsidR="00FC7A6E" w:rsidRPr="0071747D">
        <w:tc>
          <w:tcPr>
            <w:tcW w:w="522" w:type="dxa"/>
            <w:tcBorders>
              <w:top w:val="single" w:sz="4" w:space="0" w:color="auto"/>
              <w:left w:val="single" w:sz="4" w:space="0" w:color="auto"/>
              <w:bottom w:val="single" w:sz="4" w:space="0" w:color="auto"/>
              <w:right w:val="single" w:sz="4" w:space="0" w:color="auto"/>
            </w:tcBorders>
            <w:vAlign w:val="center"/>
          </w:tcPr>
          <w:p w:rsidR="00FC7A6E" w:rsidRPr="00466B6A" w:rsidRDefault="00FC7A6E">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466B6A" w:rsidRDefault="00BC67F5">
            <w:pPr>
              <w:rPr>
                <w:color w:val="333333"/>
                <w:sz w:val="20"/>
                <w:szCs w:val="20"/>
              </w:rPr>
            </w:pPr>
            <w:r w:rsidRPr="00466B6A">
              <w:rPr>
                <w:color w:val="333333"/>
                <w:sz w:val="20"/>
                <w:szCs w:val="20"/>
              </w:rPr>
              <w:t>места установки рекламных</w:t>
            </w:r>
            <w:r w:rsidR="00AF12BF" w:rsidRPr="00466B6A">
              <w:rPr>
                <w:color w:val="333333"/>
                <w:sz w:val="20"/>
                <w:szCs w:val="20"/>
              </w:rPr>
              <w:t xml:space="preserve"> конструкци</w:t>
            </w:r>
            <w:r w:rsidRPr="00466B6A">
              <w:rPr>
                <w:color w:val="333333"/>
                <w:sz w:val="20"/>
                <w:szCs w:val="20"/>
              </w:rPr>
              <w:t>й</w:t>
            </w:r>
          </w:p>
        </w:tc>
        <w:tc>
          <w:tcPr>
            <w:tcW w:w="6172" w:type="dxa"/>
            <w:tcBorders>
              <w:top w:val="single" w:sz="4" w:space="0" w:color="auto"/>
              <w:left w:val="single" w:sz="4" w:space="0" w:color="auto"/>
              <w:bottom w:val="single" w:sz="4" w:space="0" w:color="auto"/>
              <w:right w:val="single" w:sz="4" w:space="0" w:color="auto"/>
            </w:tcBorders>
            <w:vAlign w:val="center"/>
          </w:tcPr>
          <w:p w:rsidR="006869DC" w:rsidRPr="004A15C4" w:rsidRDefault="006869DC" w:rsidP="006869DC">
            <w:pPr>
              <w:numPr>
                <w:ilvl w:val="0"/>
                <w:numId w:val="31"/>
              </w:numPr>
              <w:rPr>
                <w:sz w:val="20"/>
                <w:szCs w:val="20"/>
              </w:rPr>
            </w:pPr>
            <w:r w:rsidRPr="004A15C4">
              <w:rPr>
                <w:color w:val="000000"/>
                <w:sz w:val="20"/>
                <w:szCs w:val="20"/>
              </w:rPr>
              <w:t>ул. Б.Горная /ул. Танкистов (согласно схеме: ул. Б. Горная /ул. Астраханская (поз. 1))- 64:48:03 02 36:0037</w:t>
            </w:r>
          </w:p>
          <w:p w:rsidR="0064166F" w:rsidRPr="004A15C4" w:rsidRDefault="0064166F" w:rsidP="006869DC">
            <w:pPr>
              <w:numPr>
                <w:ilvl w:val="0"/>
                <w:numId w:val="31"/>
              </w:numPr>
              <w:rPr>
                <w:sz w:val="20"/>
                <w:szCs w:val="20"/>
              </w:rPr>
            </w:pPr>
            <w:r w:rsidRPr="004A15C4">
              <w:rPr>
                <w:color w:val="000000"/>
                <w:sz w:val="20"/>
                <w:szCs w:val="20"/>
              </w:rPr>
              <w:t xml:space="preserve">ул. Техническая/ул. им. </w:t>
            </w:r>
            <w:proofErr w:type="spellStart"/>
            <w:r w:rsidRPr="004A15C4">
              <w:rPr>
                <w:color w:val="000000"/>
                <w:sz w:val="20"/>
                <w:szCs w:val="20"/>
              </w:rPr>
              <w:t>Шехурдина</w:t>
            </w:r>
            <w:proofErr w:type="spellEnd"/>
            <w:r w:rsidRPr="004A15C4">
              <w:rPr>
                <w:color w:val="000000"/>
                <w:sz w:val="20"/>
                <w:szCs w:val="20"/>
              </w:rPr>
              <w:t xml:space="preserve"> А.П. (согласно схеме: ул. Техническая / ул. им. Академика Навашина С.Г.)- 64:48:03 02 07:0014</w:t>
            </w:r>
          </w:p>
          <w:p w:rsidR="0064166F" w:rsidRPr="004A15C4" w:rsidRDefault="0064166F" w:rsidP="006869DC">
            <w:pPr>
              <w:numPr>
                <w:ilvl w:val="0"/>
                <w:numId w:val="31"/>
              </w:numPr>
              <w:rPr>
                <w:sz w:val="20"/>
                <w:szCs w:val="20"/>
              </w:rPr>
            </w:pPr>
            <w:r w:rsidRPr="004A15C4">
              <w:rPr>
                <w:color w:val="000000"/>
                <w:sz w:val="20"/>
                <w:szCs w:val="20"/>
              </w:rPr>
              <w:t>ул. Аэропорт /  ул. Симбирская-64:48:03 02 21:0002</w:t>
            </w:r>
          </w:p>
          <w:p w:rsidR="0064166F" w:rsidRPr="004A15C4" w:rsidRDefault="0064166F" w:rsidP="006869DC">
            <w:pPr>
              <w:numPr>
                <w:ilvl w:val="0"/>
                <w:numId w:val="31"/>
              </w:numPr>
              <w:rPr>
                <w:sz w:val="20"/>
                <w:szCs w:val="20"/>
              </w:rPr>
            </w:pPr>
            <w:r w:rsidRPr="004A15C4">
              <w:rPr>
                <w:color w:val="000000"/>
                <w:sz w:val="20"/>
                <w:szCs w:val="20"/>
              </w:rPr>
              <w:t>ул. Аэропорт-64:48:03 02 19:0071</w:t>
            </w:r>
          </w:p>
          <w:p w:rsidR="0064166F" w:rsidRPr="004A15C4" w:rsidRDefault="0064166F" w:rsidP="004A15C4">
            <w:pPr>
              <w:numPr>
                <w:ilvl w:val="0"/>
                <w:numId w:val="31"/>
              </w:numPr>
              <w:rPr>
                <w:sz w:val="20"/>
                <w:szCs w:val="20"/>
              </w:rPr>
            </w:pPr>
            <w:r w:rsidRPr="004A15C4">
              <w:rPr>
                <w:color w:val="000000"/>
                <w:sz w:val="20"/>
                <w:szCs w:val="20"/>
              </w:rPr>
              <w:t>ул. им. Академика Навашина С.Г. / ул. Городская (поз. 1)- 64:48:03 02 06:0022</w:t>
            </w:r>
          </w:p>
          <w:p w:rsidR="0064166F" w:rsidRPr="004A15C4" w:rsidRDefault="0064166F" w:rsidP="006869DC">
            <w:pPr>
              <w:numPr>
                <w:ilvl w:val="0"/>
                <w:numId w:val="31"/>
              </w:numPr>
              <w:rPr>
                <w:sz w:val="20"/>
                <w:szCs w:val="20"/>
              </w:rPr>
            </w:pPr>
            <w:r w:rsidRPr="004A15C4">
              <w:rPr>
                <w:color w:val="000000"/>
                <w:sz w:val="20"/>
                <w:szCs w:val="20"/>
              </w:rPr>
              <w:t>ул. Техническая / ул. им. Академика Навашина С.Г. (мост)- 64:48:04 04 54:0027</w:t>
            </w:r>
          </w:p>
          <w:p w:rsidR="0064166F" w:rsidRPr="004A15C4" w:rsidRDefault="0064166F" w:rsidP="006869DC">
            <w:pPr>
              <w:numPr>
                <w:ilvl w:val="0"/>
                <w:numId w:val="31"/>
              </w:numPr>
              <w:rPr>
                <w:sz w:val="20"/>
                <w:szCs w:val="20"/>
              </w:rPr>
            </w:pPr>
            <w:r w:rsidRPr="004A15C4">
              <w:rPr>
                <w:color w:val="000000"/>
                <w:sz w:val="20"/>
                <w:szCs w:val="20"/>
              </w:rPr>
              <w:t xml:space="preserve">ул. Техническая / ул. им. </w:t>
            </w:r>
            <w:proofErr w:type="spellStart"/>
            <w:r w:rsidRPr="004A15C4">
              <w:rPr>
                <w:color w:val="000000"/>
                <w:sz w:val="20"/>
                <w:szCs w:val="20"/>
              </w:rPr>
              <w:t>Шехурдина</w:t>
            </w:r>
            <w:proofErr w:type="spellEnd"/>
            <w:r w:rsidRPr="004A15C4">
              <w:rPr>
                <w:color w:val="000000"/>
                <w:sz w:val="20"/>
                <w:szCs w:val="20"/>
              </w:rPr>
              <w:t xml:space="preserve"> А.П.- 64:48:04 04 54:0028</w:t>
            </w:r>
          </w:p>
          <w:p w:rsidR="0064166F" w:rsidRPr="004A15C4" w:rsidRDefault="0064166F" w:rsidP="006869DC">
            <w:pPr>
              <w:numPr>
                <w:ilvl w:val="0"/>
                <w:numId w:val="31"/>
              </w:numPr>
              <w:rPr>
                <w:sz w:val="20"/>
                <w:szCs w:val="20"/>
              </w:rPr>
            </w:pPr>
            <w:r w:rsidRPr="004A15C4">
              <w:rPr>
                <w:color w:val="000000"/>
                <w:sz w:val="20"/>
                <w:szCs w:val="20"/>
              </w:rPr>
              <w:t xml:space="preserve">Московское </w:t>
            </w:r>
            <w:proofErr w:type="spellStart"/>
            <w:r w:rsidRPr="004A15C4">
              <w:rPr>
                <w:color w:val="000000"/>
                <w:sz w:val="20"/>
                <w:szCs w:val="20"/>
              </w:rPr>
              <w:t>ш</w:t>
            </w:r>
            <w:proofErr w:type="spellEnd"/>
            <w:r w:rsidRPr="004A15C4">
              <w:rPr>
                <w:color w:val="000000"/>
                <w:sz w:val="20"/>
                <w:szCs w:val="20"/>
              </w:rPr>
              <w:t>., 34-64:48:04 01 21:0053</w:t>
            </w:r>
          </w:p>
          <w:p w:rsidR="0064166F" w:rsidRPr="004A15C4" w:rsidRDefault="0064166F" w:rsidP="006869DC">
            <w:pPr>
              <w:numPr>
                <w:ilvl w:val="0"/>
                <w:numId w:val="31"/>
              </w:numPr>
              <w:rPr>
                <w:sz w:val="20"/>
                <w:szCs w:val="20"/>
              </w:rPr>
            </w:pPr>
            <w:r w:rsidRPr="004A15C4">
              <w:rPr>
                <w:color w:val="000000"/>
                <w:sz w:val="20"/>
                <w:szCs w:val="20"/>
              </w:rPr>
              <w:t xml:space="preserve">Московское </w:t>
            </w:r>
            <w:proofErr w:type="spellStart"/>
            <w:r w:rsidRPr="004A15C4">
              <w:rPr>
                <w:color w:val="000000"/>
                <w:sz w:val="20"/>
                <w:szCs w:val="20"/>
              </w:rPr>
              <w:t>ш</w:t>
            </w:r>
            <w:proofErr w:type="spellEnd"/>
            <w:r w:rsidRPr="004A15C4">
              <w:rPr>
                <w:color w:val="000000"/>
                <w:sz w:val="20"/>
                <w:szCs w:val="20"/>
              </w:rPr>
              <w:t>. / ул. Пионерская-64:48:04 02 14:0014</w:t>
            </w:r>
          </w:p>
          <w:p w:rsidR="009F474F" w:rsidRPr="004A15C4" w:rsidRDefault="0064166F" w:rsidP="004A15C4">
            <w:pPr>
              <w:numPr>
                <w:ilvl w:val="0"/>
                <w:numId w:val="31"/>
              </w:numPr>
              <w:rPr>
                <w:sz w:val="20"/>
                <w:szCs w:val="20"/>
              </w:rPr>
            </w:pPr>
            <w:r w:rsidRPr="004A15C4">
              <w:rPr>
                <w:color w:val="000000"/>
                <w:sz w:val="20"/>
                <w:szCs w:val="20"/>
              </w:rPr>
              <w:t xml:space="preserve">ул. им. </w:t>
            </w:r>
            <w:proofErr w:type="spellStart"/>
            <w:r w:rsidRPr="004A15C4">
              <w:rPr>
                <w:color w:val="000000"/>
                <w:sz w:val="20"/>
                <w:szCs w:val="20"/>
              </w:rPr>
              <w:t>Шехурдина</w:t>
            </w:r>
            <w:proofErr w:type="spellEnd"/>
            <w:r w:rsidRPr="004A15C4">
              <w:rPr>
                <w:color w:val="000000"/>
                <w:sz w:val="20"/>
                <w:szCs w:val="20"/>
              </w:rPr>
              <w:t xml:space="preserve"> А.П. (</w:t>
            </w:r>
            <w:proofErr w:type="spellStart"/>
            <w:r w:rsidRPr="004A15C4">
              <w:rPr>
                <w:color w:val="000000"/>
                <w:sz w:val="20"/>
                <w:szCs w:val="20"/>
              </w:rPr>
              <w:t>студгородок</w:t>
            </w:r>
            <w:proofErr w:type="spellEnd"/>
            <w:r w:rsidRPr="004A15C4">
              <w:rPr>
                <w:color w:val="000000"/>
                <w:sz w:val="20"/>
                <w:szCs w:val="20"/>
              </w:rPr>
              <w:t>)- 64:48:04 04 49:0011</w:t>
            </w:r>
          </w:p>
        </w:tc>
      </w:tr>
      <w:tr w:rsidR="00AA5215" w:rsidRPr="0071747D">
        <w:tc>
          <w:tcPr>
            <w:tcW w:w="522" w:type="dxa"/>
            <w:tcBorders>
              <w:top w:val="single" w:sz="4" w:space="0" w:color="auto"/>
              <w:left w:val="single" w:sz="4" w:space="0" w:color="auto"/>
              <w:bottom w:val="single" w:sz="4" w:space="0" w:color="auto"/>
              <w:right w:val="single" w:sz="4" w:space="0" w:color="auto"/>
            </w:tcBorders>
            <w:vAlign w:val="center"/>
          </w:tcPr>
          <w:p w:rsidR="00AA5215" w:rsidRPr="00211445" w:rsidRDefault="00AA5215">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AA5215" w:rsidRPr="00211445" w:rsidRDefault="00AA5215">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AA5215" w:rsidRPr="00321CBB" w:rsidRDefault="00AA5215" w:rsidP="00A00785">
            <w:pPr>
              <w:rPr>
                <w:sz w:val="20"/>
                <w:szCs w:val="20"/>
              </w:rPr>
            </w:pPr>
            <w:r w:rsidRPr="00211445">
              <w:rPr>
                <w:sz w:val="20"/>
                <w:szCs w:val="20"/>
              </w:rPr>
              <w:t xml:space="preserve">не позднее </w:t>
            </w:r>
            <w:r w:rsidR="00A00785" w:rsidRPr="00211445">
              <w:rPr>
                <w:sz w:val="20"/>
                <w:szCs w:val="20"/>
              </w:rPr>
              <w:t>десяти</w:t>
            </w:r>
            <w:r w:rsidR="0016173C" w:rsidRPr="00211445">
              <w:rPr>
                <w:sz w:val="20"/>
                <w:szCs w:val="20"/>
              </w:rPr>
              <w:t xml:space="preserve"> дней </w:t>
            </w:r>
            <w:r w:rsidRPr="00211445">
              <w:rPr>
                <w:sz w:val="20"/>
                <w:szCs w:val="20"/>
              </w:rPr>
              <w:t xml:space="preserve">после завершения торгов и оформления протокола оценки и </w:t>
            </w:r>
            <w:r w:rsidRPr="00211445">
              <w:rPr>
                <w:bCs/>
                <w:sz w:val="20"/>
              </w:rPr>
              <w:t>сопоставления заявок на участие в конкурсе</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pPr>
              <w:rPr>
                <w:color w:val="333333"/>
                <w:sz w:val="20"/>
                <w:szCs w:val="20"/>
              </w:rPr>
            </w:pPr>
            <w:r w:rsidRPr="00E73710">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rsidP="003E29D2">
            <w:pPr>
              <w:rPr>
                <w:color w:val="333333"/>
                <w:sz w:val="20"/>
                <w:szCs w:val="20"/>
              </w:rPr>
            </w:pPr>
            <w:r w:rsidRPr="00E73710">
              <w:rPr>
                <w:color w:val="333333"/>
                <w:sz w:val="20"/>
                <w:szCs w:val="20"/>
              </w:rPr>
              <w:t xml:space="preserve">Начальная (минимальная) цена </w:t>
            </w:r>
            <w:r w:rsidR="004F38C4" w:rsidRPr="00E73710">
              <w:rPr>
                <w:color w:val="333333"/>
                <w:sz w:val="20"/>
                <w:szCs w:val="20"/>
              </w:rPr>
              <w:t xml:space="preserve">всех </w:t>
            </w:r>
            <w:r w:rsidRPr="00E73710">
              <w:rPr>
                <w:color w:val="333333"/>
                <w:sz w:val="20"/>
                <w:szCs w:val="20"/>
              </w:rPr>
              <w:t>договор</w:t>
            </w:r>
            <w:r w:rsidR="004F38C4" w:rsidRPr="00E73710">
              <w:rPr>
                <w:color w:val="333333"/>
                <w:sz w:val="20"/>
                <w:szCs w:val="20"/>
              </w:rPr>
              <w:t>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4A15C4" w:rsidRDefault="004A15C4" w:rsidP="004A15C4">
            <w:pPr>
              <w:rPr>
                <w:sz w:val="20"/>
                <w:szCs w:val="20"/>
              </w:rPr>
            </w:pPr>
            <w:r w:rsidRPr="004A15C4">
              <w:rPr>
                <w:sz w:val="20"/>
                <w:szCs w:val="20"/>
              </w:rPr>
              <w:t>5 400 000</w:t>
            </w:r>
            <w:r w:rsidR="00582423" w:rsidRPr="004A15C4">
              <w:rPr>
                <w:sz w:val="20"/>
                <w:szCs w:val="20"/>
              </w:rPr>
              <w:t xml:space="preserve"> (</w:t>
            </w:r>
            <w:r w:rsidRPr="004A15C4">
              <w:rPr>
                <w:sz w:val="20"/>
                <w:szCs w:val="20"/>
              </w:rPr>
              <w:t>пять</w:t>
            </w:r>
            <w:r w:rsidR="00CB7209" w:rsidRPr="004A15C4">
              <w:rPr>
                <w:sz w:val="20"/>
                <w:szCs w:val="20"/>
              </w:rPr>
              <w:t xml:space="preserve"> миллион</w:t>
            </w:r>
            <w:r w:rsidRPr="004A15C4">
              <w:rPr>
                <w:sz w:val="20"/>
                <w:szCs w:val="20"/>
              </w:rPr>
              <w:t>ов</w:t>
            </w:r>
            <w:r w:rsidR="00582423" w:rsidRPr="004A15C4">
              <w:rPr>
                <w:sz w:val="20"/>
                <w:szCs w:val="20"/>
              </w:rPr>
              <w:t xml:space="preserve"> </w:t>
            </w:r>
            <w:r w:rsidRPr="004A15C4">
              <w:rPr>
                <w:sz w:val="20"/>
                <w:szCs w:val="20"/>
              </w:rPr>
              <w:t>четыреста</w:t>
            </w:r>
            <w:r w:rsidR="00CB7209" w:rsidRPr="004A15C4">
              <w:rPr>
                <w:sz w:val="20"/>
                <w:szCs w:val="20"/>
              </w:rPr>
              <w:t xml:space="preserve"> тысяч </w:t>
            </w:r>
            <w:r w:rsidR="00E73710" w:rsidRPr="004A15C4">
              <w:rPr>
                <w:sz w:val="20"/>
                <w:szCs w:val="20"/>
              </w:rPr>
              <w:t>рублей)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lastRenderedPageBreak/>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C15179">
            <w:pPr>
              <w:rPr>
                <w:color w:val="333333"/>
                <w:sz w:val="20"/>
                <w:szCs w:val="20"/>
              </w:rPr>
            </w:pPr>
            <w:r>
              <w:rPr>
                <w:color w:val="333333"/>
                <w:sz w:val="20"/>
                <w:szCs w:val="20"/>
              </w:rPr>
              <w:t>08</w:t>
            </w:r>
            <w:r w:rsidR="00162291">
              <w:rPr>
                <w:color w:val="333333"/>
                <w:sz w:val="20"/>
                <w:szCs w:val="20"/>
              </w:rPr>
              <w:t>.04.2014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C15179" w:rsidP="00321CBB">
            <w:pPr>
              <w:rPr>
                <w:color w:val="333333"/>
                <w:sz w:val="20"/>
                <w:szCs w:val="20"/>
              </w:rPr>
            </w:pPr>
            <w:r>
              <w:rPr>
                <w:color w:val="333333"/>
                <w:sz w:val="20"/>
                <w:szCs w:val="20"/>
              </w:rPr>
              <w:t>09</w:t>
            </w:r>
            <w:r w:rsidR="00162291">
              <w:rPr>
                <w:color w:val="333333"/>
                <w:sz w:val="20"/>
                <w:szCs w:val="20"/>
              </w:rPr>
              <w:t>.04.2014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C15179" w:rsidP="00211445">
            <w:pPr>
              <w:rPr>
                <w:color w:val="333333"/>
                <w:sz w:val="20"/>
                <w:szCs w:val="20"/>
              </w:rPr>
            </w:pPr>
            <w:r>
              <w:rPr>
                <w:color w:val="333333"/>
                <w:sz w:val="20"/>
                <w:szCs w:val="20"/>
              </w:rPr>
              <w:t>10</w:t>
            </w:r>
            <w:r w:rsidR="004E27E1">
              <w:rPr>
                <w:color w:val="333333"/>
                <w:sz w:val="20"/>
                <w:szCs w:val="20"/>
              </w:rPr>
              <w:t>.04.2014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xml:space="preserve">. Информацию об общей площади информационных полей рекламных конструкций, разрешения на установку которых выданы участнику торгов и его </w:t>
      </w:r>
      <w:proofErr w:type="spellStart"/>
      <w:r w:rsidR="00AB782C" w:rsidRPr="00602D2E">
        <w:rPr>
          <w:rFonts w:ascii="Times New Roman" w:hAnsi="Times New Roman" w:cs="Times New Roman"/>
        </w:rPr>
        <w:t>аф</w:t>
      </w:r>
      <w:r w:rsidR="0071282E" w:rsidRPr="00602D2E">
        <w:rPr>
          <w:rFonts w:ascii="Times New Roman" w:hAnsi="Times New Roman" w:cs="Times New Roman"/>
        </w:rPr>
        <w:t>фи</w:t>
      </w:r>
      <w:r w:rsidR="00AB782C" w:rsidRPr="00602D2E">
        <w:rPr>
          <w:rFonts w:ascii="Times New Roman" w:hAnsi="Times New Roman" w:cs="Times New Roman"/>
        </w:rPr>
        <w:t>лированным</w:t>
      </w:r>
      <w:proofErr w:type="spellEnd"/>
      <w:r w:rsidR="00AB782C" w:rsidRPr="00602D2E">
        <w:rPr>
          <w:rFonts w:ascii="Times New Roman" w:hAnsi="Times New Roman" w:cs="Times New Roman"/>
        </w:rPr>
        <w:t xml:space="preserve">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A42C32" w:rsidRDefault="00A42C32" w:rsidP="00B25707">
      <w:pPr>
        <w:ind w:left="709"/>
        <w:rPr>
          <w:sz w:val="20"/>
          <w:szCs w:val="20"/>
        </w:rPr>
      </w:pPr>
    </w:p>
    <w:tbl>
      <w:tblPr>
        <w:tblW w:w="0" w:type="auto"/>
        <w:jc w:val="center"/>
        <w:tblInd w:w="-1699" w:type="dxa"/>
        <w:tblLook w:val="04A0"/>
      </w:tblPr>
      <w:tblGrid>
        <w:gridCol w:w="757"/>
        <w:gridCol w:w="5364"/>
        <w:gridCol w:w="2693"/>
      </w:tblGrid>
      <w:tr w:rsidR="004E2273"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E2273" w:rsidRPr="004A15C4" w:rsidRDefault="004E2273" w:rsidP="00251606">
            <w:pPr>
              <w:jc w:val="center"/>
              <w:rPr>
                <w:b/>
                <w:sz w:val="20"/>
                <w:szCs w:val="20"/>
              </w:rPr>
            </w:pPr>
            <w:r w:rsidRPr="004A15C4">
              <w:rPr>
                <w:b/>
                <w:sz w:val="20"/>
                <w:szCs w:val="20"/>
              </w:rPr>
              <w:t>№ п.п.</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E2273" w:rsidRPr="004A15C4" w:rsidRDefault="004E2273" w:rsidP="00251606">
            <w:pPr>
              <w:jc w:val="center"/>
              <w:rPr>
                <w:b/>
                <w:sz w:val="20"/>
                <w:szCs w:val="20"/>
              </w:rPr>
            </w:pPr>
            <w:r w:rsidRPr="004A15C4">
              <w:rPr>
                <w:b/>
                <w:sz w:val="20"/>
                <w:szCs w:val="20"/>
              </w:rPr>
              <w:t>Адрес размещения</w:t>
            </w:r>
          </w:p>
          <w:p w:rsidR="004E2273" w:rsidRPr="004A15C4" w:rsidRDefault="004E2273" w:rsidP="00251606">
            <w:pPr>
              <w:jc w:val="center"/>
              <w:rPr>
                <w:b/>
                <w:sz w:val="20"/>
                <w:szCs w:val="20"/>
              </w:rPr>
            </w:pPr>
            <w:r w:rsidRPr="004A15C4">
              <w:rPr>
                <w:b/>
                <w:sz w:val="20"/>
                <w:szCs w:val="20"/>
              </w:rPr>
              <w:t>рекламной конструкции</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4E2273" w:rsidRPr="004A15C4" w:rsidRDefault="004E2273" w:rsidP="00251606">
            <w:pPr>
              <w:jc w:val="center"/>
              <w:rPr>
                <w:b/>
                <w:sz w:val="20"/>
                <w:szCs w:val="20"/>
              </w:rPr>
            </w:pPr>
            <w:r w:rsidRPr="004A15C4">
              <w:rPr>
                <w:b/>
                <w:sz w:val="20"/>
                <w:szCs w:val="20"/>
              </w:rPr>
              <w:t>Кадастровый номер</w:t>
            </w:r>
          </w:p>
          <w:p w:rsidR="004E2273" w:rsidRPr="004A15C4" w:rsidRDefault="004E2273" w:rsidP="00251606">
            <w:pPr>
              <w:jc w:val="center"/>
              <w:rPr>
                <w:b/>
                <w:sz w:val="20"/>
                <w:szCs w:val="20"/>
              </w:rPr>
            </w:pPr>
            <w:r w:rsidRPr="004A15C4">
              <w:rPr>
                <w:b/>
                <w:sz w:val="20"/>
                <w:szCs w:val="20"/>
              </w:rPr>
              <w:t>земельного участка</w:t>
            </w:r>
          </w:p>
        </w:tc>
      </w:tr>
      <w:tr w:rsidR="00485A66"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85A66" w:rsidRPr="004A15C4" w:rsidRDefault="004A15C4" w:rsidP="00F04991">
            <w:pPr>
              <w:rPr>
                <w:rFonts w:eastAsia="Calibri"/>
                <w:sz w:val="20"/>
                <w:szCs w:val="20"/>
              </w:rPr>
            </w:pPr>
            <w:r w:rsidRPr="004A15C4">
              <w:rPr>
                <w:rFonts w:eastAsia="Calibri"/>
                <w:sz w:val="20"/>
                <w:szCs w:val="20"/>
              </w:rPr>
              <w:t>1</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85A66" w:rsidRPr="004A15C4" w:rsidRDefault="00485A66" w:rsidP="00F04991">
            <w:pPr>
              <w:rPr>
                <w:color w:val="000000"/>
                <w:sz w:val="20"/>
                <w:szCs w:val="20"/>
              </w:rPr>
            </w:pPr>
            <w:r w:rsidRPr="004A15C4">
              <w:rPr>
                <w:color w:val="000000"/>
                <w:sz w:val="20"/>
                <w:szCs w:val="20"/>
              </w:rPr>
              <w:t>ул. Б.Горная /ул. Танкистов (согласно схеме: ул. Б. Горная /ул. Астраханская (поз. 1))</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485A66" w:rsidRPr="004A15C4" w:rsidRDefault="00485A66" w:rsidP="00F04991">
            <w:pPr>
              <w:rPr>
                <w:color w:val="000000"/>
                <w:sz w:val="20"/>
                <w:szCs w:val="20"/>
              </w:rPr>
            </w:pPr>
            <w:r w:rsidRPr="004A15C4">
              <w:rPr>
                <w:color w:val="000000"/>
                <w:sz w:val="20"/>
                <w:szCs w:val="20"/>
              </w:rPr>
              <w:t>64:48:03 02 36:0037</w:t>
            </w:r>
          </w:p>
        </w:tc>
      </w:tr>
      <w:tr w:rsidR="00485A66"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85A66" w:rsidRPr="004A15C4" w:rsidRDefault="004A15C4" w:rsidP="00F04991">
            <w:pPr>
              <w:rPr>
                <w:rFonts w:eastAsia="Calibri"/>
                <w:sz w:val="20"/>
                <w:szCs w:val="20"/>
              </w:rPr>
            </w:pPr>
            <w:r w:rsidRPr="004A15C4">
              <w:rPr>
                <w:rFonts w:eastAsia="Calibri"/>
                <w:sz w:val="20"/>
                <w:szCs w:val="20"/>
              </w:rPr>
              <w:t>2</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85A66" w:rsidRPr="004A15C4" w:rsidRDefault="00485A66" w:rsidP="00F04991">
            <w:pPr>
              <w:rPr>
                <w:color w:val="000000"/>
                <w:sz w:val="20"/>
                <w:szCs w:val="20"/>
              </w:rPr>
            </w:pPr>
            <w:r w:rsidRPr="004A15C4">
              <w:rPr>
                <w:color w:val="000000"/>
                <w:sz w:val="20"/>
                <w:szCs w:val="20"/>
              </w:rPr>
              <w:t xml:space="preserve">ул. Техническая/ул. им. </w:t>
            </w:r>
            <w:proofErr w:type="spellStart"/>
            <w:r w:rsidRPr="004A15C4">
              <w:rPr>
                <w:color w:val="000000"/>
                <w:sz w:val="20"/>
                <w:szCs w:val="20"/>
              </w:rPr>
              <w:t>Шехурдина</w:t>
            </w:r>
            <w:proofErr w:type="spellEnd"/>
            <w:r w:rsidRPr="004A15C4">
              <w:rPr>
                <w:color w:val="000000"/>
                <w:sz w:val="20"/>
                <w:szCs w:val="20"/>
              </w:rPr>
              <w:t xml:space="preserve"> А.П. (согласно схеме: ул. Техническая / ул. им. Академика Навашина С.Г.)</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485A66" w:rsidRPr="004A15C4" w:rsidRDefault="00485A66" w:rsidP="00F04991">
            <w:pPr>
              <w:rPr>
                <w:color w:val="000000"/>
                <w:sz w:val="20"/>
                <w:szCs w:val="20"/>
              </w:rPr>
            </w:pPr>
            <w:r w:rsidRPr="004A15C4">
              <w:rPr>
                <w:color w:val="000000"/>
                <w:sz w:val="20"/>
                <w:szCs w:val="20"/>
              </w:rPr>
              <w:t>64:48:03 02 07:0014</w:t>
            </w:r>
          </w:p>
        </w:tc>
      </w:tr>
      <w:tr w:rsidR="00485A66"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85A66" w:rsidRPr="004A15C4" w:rsidRDefault="004A15C4" w:rsidP="00F04991">
            <w:pPr>
              <w:rPr>
                <w:rFonts w:eastAsia="Calibri"/>
                <w:sz w:val="20"/>
                <w:szCs w:val="20"/>
              </w:rPr>
            </w:pPr>
            <w:r w:rsidRPr="004A15C4">
              <w:rPr>
                <w:rFonts w:eastAsia="Calibri"/>
                <w:sz w:val="20"/>
                <w:szCs w:val="20"/>
              </w:rPr>
              <w:t>3</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85A66" w:rsidRPr="004A15C4" w:rsidRDefault="00485A66" w:rsidP="00F04991">
            <w:pPr>
              <w:rPr>
                <w:color w:val="000000"/>
                <w:sz w:val="20"/>
                <w:szCs w:val="20"/>
              </w:rPr>
            </w:pPr>
            <w:r w:rsidRPr="004A15C4">
              <w:rPr>
                <w:color w:val="000000"/>
                <w:sz w:val="20"/>
                <w:szCs w:val="20"/>
              </w:rPr>
              <w:t xml:space="preserve">ул. Аэропорт /  ул. </w:t>
            </w:r>
            <w:proofErr w:type="spellStart"/>
            <w:r w:rsidRPr="004A15C4">
              <w:rPr>
                <w:color w:val="000000"/>
                <w:sz w:val="20"/>
                <w:szCs w:val="20"/>
              </w:rPr>
              <w:t>Симбирская</w:t>
            </w:r>
            <w:proofErr w:type="spellEnd"/>
          </w:p>
        </w:tc>
        <w:tc>
          <w:tcPr>
            <w:tcW w:w="2693" w:type="dxa"/>
            <w:tcBorders>
              <w:top w:val="single" w:sz="4" w:space="0" w:color="auto"/>
              <w:left w:val="nil"/>
              <w:bottom w:val="single" w:sz="4" w:space="0" w:color="auto"/>
              <w:right w:val="single" w:sz="4" w:space="0" w:color="auto"/>
            </w:tcBorders>
            <w:shd w:val="clear" w:color="000000" w:fill="FFFFFF"/>
            <w:vAlign w:val="center"/>
          </w:tcPr>
          <w:p w:rsidR="00485A66" w:rsidRPr="004A15C4" w:rsidRDefault="00485A66" w:rsidP="00F04991">
            <w:pPr>
              <w:rPr>
                <w:color w:val="000000"/>
                <w:sz w:val="20"/>
                <w:szCs w:val="20"/>
              </w:rPr>
            </w:pPr>
            <w:r w:rsidRPr="004A15C4">
              <w:rPr>
                <w:color w:val="000000"/>
                <w:sz w:val="20"/>
                <w:szCs w:val="20"/>
              </w:rPr>
              <w:t>64:48:03 02 21:0002</w:t>
            </w:r>
          </w:p>
        </w:tc>
      </w:tr>
      <w:tr w:rsidR="00485A66"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85A66" w:rsidRPr="004A15C4" w:rsidRDefault="004A15C4" w:rsidP="00F04991">
            <w:pPr>
              <w:rPr>
                <w:rFonts w:eastAsia="Calibri"/>
                <w:sz w:val="20"/>
                <w:szCs w:val="20"/>
              </w:rPr>
            </w:pPr>
            <w:r w:rsidRPr="004A15C4">
              <w:rPr>
                <w:rFonts w:eastAsia="Calibri"/>
                <w:sz w:val="20"/>
                <w:szCs w:val="20"/>
              </w:rPr>
              <w:t>4</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85A66" w:rsidRPr="004A15C4" w:rsidRDefault="00485A66" w:rsidP="00F04991">
            <w:pPr>
              <w:rPr>
                <w:color w:val="000000"/>
                <w:sz w:val="20"/>
                <w:szCs w:val="20"/>
              </w:rPr>
            </w:pPr>
            <w:r w:rsidRPr="004A15C4">
              <w:rPr>
                <w:color w:val="000000"/>
                <w:sz w:val="20"/>
                <w:szCs w:val="20"/>
              </w:rPr>
              <w:t>ул. Аэропорт</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485A66" w:rsidRPr="004A15C4" w:rsidRDefault="00485A66" w:rsidP="00F04991">
            <w:pPr>
              <w:rPr>
                <w:color w:val="000000"/>
                <w:sz w:val="20"/>
                <w:szCs w:val="20"/>
              </w:rPr>
            </w:pPr>
            <w:r w:rsidRPr="004A15C4">
              <w:rPr>
                <w:color w:val="000000"/>
                <w:sz w:val="20"/>
                <w:szCs w:val="20"/>
              </w:rPr>
              <w:t>64:48:03 02 19:0071</w:t>
            </w:r>
          </w:p>
        </w:tc>
      </w:tr>
      <w:tr w:rsidR="00485A66"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85A66" w:rsidRPr="004A15C4" w:rsidRDefault="004A15C4" w:rsidP="00F04991">
            <w:pPr>
              <w:rPr>
                <w:rFonts w:eastAsia="Calibri"/>
                <w:sz w:val="20"/>
                <w:szCs w:val="20"/>
              </w:rPr>
            </w:pPr>
            <w:r w:rsidRPr="004A15C4">
              <w:rPr>
                <w:rFonts w:eastAsia="Calibri"/>
                <w:sz w:val="20"/>
                <w:szCs w:val="20"/>
              </w:rPr>
              <w:t>5</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85A66" w:rsidRPr="004A15C4" w:rsidRDefault="00485A66" w:rsidP="00F04991">
            <w:pPr>
              <w:rPr>
                <w:color w:val="000000"/>
                <w:sz w:val="20"/>
                <w:szCs w:val="20"/>
              </w:rPr>
            </w:pPr>
            <w:r w:rsidRPr="004A15C4">
              <w:rPr>
                <w:color w:val="000000"/>
                <w:sz w:val="20"/>
                <w:szCs w:val="20"/>
              </w:rPr>
              <w:t>ул. им. Академика Навашина С.Г. / ул. Городская (поз. 1)</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485A66" w:rsidRPr="004A15C4" w:rsidRDefault="00485A66" w:rsidP="00F04991">
            <w:pPr>
              <w:rPr>
                <w:color w:val="000000"/>
                <w:sz w:val="20"/>
                <w:szCs w:val="20"/>
              </w:rPr>
            </w:pPr>
            <w:r w:rsidRPr="004A15C4">
              <w:rPr>
                <w:color w:val="000000"/>
                <w:sz w:val="20"/>
                <w:szCs w:val="20"/>
              </w:rPr>
              <w:t>64:48:03 02 06:0022</w:t>
            </w:r>
          </w:p>
        </w:tc>
      </w:tr>
      <w:tr w:rsidR="002A05F8"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4A15C4" w:rsidRDefault="004A15C4" w:rsidP="00F04991">
            <w:pPr>
              <w:rPr>
                <w:rFonts w:eastAsia="Calibri"/>
                <w:sz w:val="20"/>
                <w:szCs w:val="20"/>
              </w:rPr>
            </w:pPr>
            <w:r w:rsidRPr="004A15C4">
              <w:rPr>
                <w:rFonts w:eastAsia="Calibri"/>
                <w:sz w:val="20"/>
                <w:szCs w:val="20"/>
              </w:rPr>
              <w:t>6</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4A15C4" w:rsidRDefault="002A05F8" w:rsidP="00F04991">
            <w:pPr>
              <w:rPr>
                <w:color w:val="000000"/>
                <w:sz w:val="20"/>
                <w:szCs w:val="20"/>
              </w:rPr>
            </w:pPr>
            <w:r w:rsidRPr="004A15C4">
              <w:rPr>
                <w:color w:val="000000"/>
                <w:sz w:val="20"/>
                <w:szCs w:val="20"/>
              </w:rPr>
              <w:t>ул. Техническая / ул. им. Академика Навашина С.Г. (мост)</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4A15C4" w:rsidRDefault="002A05F8" w:rsidP="00F04991">
            <w:pPr>
              <w:rPr>
                <w:color w:val="000000"/>
                <w:sz w:val="20"/>
                <w:szCs w:val="20"/>
              </w:rPr>
            </w:pPr>
            <w:r w:rsidRPr="004A15C4">
              <w:rPr>
                <w:color w:val="000000"/>
                <w:sz w:val="20"/>
                <w:szCs w:val="20"/>
              </w:rPr>
              <w:t>64:48:04 04 54:0027</w:t>
            </w:r>
          </w:p>
        </w:tc>
      </w:tr>
      <w:tr w:rsidR="002A05F8"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4A15C4" w:rsidRDefault="004A15C4" w:rsidP="00F04991">
            <w:pPr>
              <w:rPr>
                <w:rFonts w:eastAsia="Calibri"/>
                <w:sz w:val="20"/>
                <w:szCs w:val="20"/>
              </w:rPr>
            </w:pPr>
            <w:r w:rsidRPr="004A15C4">
              <w:rPr>
                <w:rFonts w:eastAsia="Calibri"/>
                <w:sz w:val="20"/>
                <w:szCs w:val="20"/>
              </w:rPr>
              <w:t>7</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4A15C4" w:rsidRDefault="002A05F8" w:rsidP="00F04991">
            <w:pPr>
              <w:rPr>
                <w:color w:val="000000"/>
                <w:sz w:val="20"/>
                <w:szCs w:val="20"/>
              </w:rPr>
            </w:pPr>
            <w:r w:rsidRPr="004A15C4">
              <w:rPr>
                <w:color w:val="000000"/>
                <w:sz w:val="20"/>
                <w:szCs w:val="20"/>
              </w:rPr>
              <w:t xml:space="preserve">ул. Техническая / ул. им. </w:t>
            </w:r>
            <w:proofErr w:type="spellStart"/>
            <w:r w:rsidRPr="004A15C4">
              <w:rPr>
                <w:color w:val="000000"/>
                <w:sz w:val="20"/>
                <w:szCs w:val="20"/>
              </w:rPr>
              <w:t>Шехурдина</w:t>
            </w:r>
            <w:proofErr w:type="spellEnd"/>
            <w:r w:rsidRPr="004A15C4">
              <w:rPr>
                <w:color w:val="000000"/>
                <w:sz w:val="20"/>
                <w:szCs w:val="20"/>
              </w:rPr>
              <w:t xml:space="preserve"> А.П.</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4A15C4" w:rsidRDefault="002A05F8" w:rsidP="00F04991">
            <w:pPr>
              <w:rPr>
                <w:color w:val="000000"/>
                <w:sz w:val="20"/>
                <w:szCs w:val="20"/>
              </w:rPr>
            </w:pPr>
            <w:r w:rsidRPr="004A15C4">
              <w:rPr>
                <w:color w:val="000000"/>
                <w:sz w:val="20"/>
                <w:szCs w:val="20"/>
              </w:rPr>
              <w:t>64:48:04 04 54:0028</w:t>
            </w:r>
          </w:p>
        </w:tc>
      </w:tr>
      <w:tr w:rsidR="002A05F8"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4A15C4" w:rsidRDefault="004A15C4" w:rsidP="00F04991">
            <w:pPr>
              <w:rPr>
                <w:rFonts w:eastAsia="Calibri"/>
                <w:sz w:val="20"/>
                <w:szCs w:val="20"/>
              </w:rPr>
            </w:pPr>
            <w:r w:rsidRPr="004A15C4">
              <w:rPr>
                <w:rFonts w:eastAsia="Calibri"/>
                <w:sz w:val="20"/>
                <w:szCs w:val="20"/>
              </w:rPr>
              <w:t>8</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4A15C4" w:rsidRDefault="002A05F8" w:rsidP="00F04991">
            <w:pPr>
              <w:rPr>
                <w:color w:val="000000"/>
                <w:sz w:val="20"/>
                <w:szCs w:val="20"/>
              </w:rPr>
            </w:pPr>
            <w:r w:rsidRPr="004A15C4">
              <w:rPr>
                <w:color w:val="000000"/>
                <w:sz w:val="20"/>
                <w:szCs w:val="20"/>
              </w:rPr>
              <w:t xml:space="preserve">Московское </w:t>
            </w:r>
            <w:proofErr w:type="spellStart"/>
            <w:r w:rsidRPr="004A15C4">
              <w:rPr>
                <w:color w:val="000000"/>
                <w:sz w:val="20"/>
                <w:szCs w:val="20"/>
              </w:rPr>
              <w:t>ш</w:t>
            </w:r>
            <w:proofErr w:type="spellEnd"/>
            <w:r w:rsidRPr="004A15C4">
              <w:rPr>
                <w:color w:val="000000"/>
                <w:sz w:val="20"/>
                <w:szCs w:val="20"/>
              </w:rPr>
              <w:t>., 34</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4A15C4" w:rsidRDefault="002A05F8" w:rsidP="00F04991">
            <w:pPr>
              <w:rPr>
                <w:color w:val="000000"/>
                <w:sz w:val="20"/>
                <w:szCs w:val="20"/>
              </w:rPr>
            </w:pPr>
            <w:r w:rsidRPr="004A15C4">
              <w:rPr>
                <w:color w:val="000000"/>
                <w:sz w:val="20"/>
                <w:szCs w:val="20"/>
              </w:rPr>
              <w:t>64:48:04 01 21:0053</w:t>
            </w:r>
          </w:p>
        </w:tc>
      </w:tr>
      <w:tr w:rsidR="002A05F8" w:rsidRPr="004A15C4"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4A15C4" w:rsidRDefault="004A15C4" w:rsidP="00F04991">
            <w:pPr>
              <w:rPr>
                <w:rFonts w:eastAsia="Calibri"/>
                <w:sz w:val="20"/>
                <w:szCs w:val="20"/>
              </w:rPr>
            </w:pPr>
            <w:r w:rsidRPr="004A15C4">
              <w:rPr>
                <w:rFonts w:eastAsia="Calibri"/>
                <w:sz w:val="20"/>
                <w:szCs w:val="20"/>
              </w:rPr>
              <w:t>9</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4A15C4" w:rsidRDefault="002A05F8" w:rsidP="00F04991">
            <w:pPr>
              <w:rPr>
                <w:color w:val="000000"/>
                <w:sz w:val="20"/>
                <w:szCs w:val="20"/>
              </w:rPr>
            </w:pPr>
            <w:r w:rsidRPr="004A15C4">
              <w:rPr>
                <w:color w:val="000000"/>
                <w:sz w:val="20"/>
                <w:szCs w:val="20"/>
              </w:rPr>
              <w:t xml:space="preserve">Московское </w:t>
            </w:r>
            <w:proofErr w:type="spellStart"/>
            <w:r w:rsidRPr="004A15C4">
              <w:rPr>
                <w:color w:val="000000"/>
                <w:sz w:val="20"/>
                <w:szCs w:val="20"/>
              </w:rPr>
              <w:t>ш</w:t>
            </w:r>
            <w:proofErr w:type="spellEnd"/>
            <w:r w:rsidRPr="004A15C4">
              <w:rPr>
                <w:color w:val="000000"/>
                <w:sz w:val="20"/>
                <w:szCs w:val="20"/>
              </w:rPr>
              <w:t>. / ул. Пионерская</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4A15C4" w:rsidRDefault="002A05F8" w:rsidP="00F04991">
            <w:pPr>
              <w:rPr>
                <w:color w:val="000000"/>
                <w:sz w:val="20"/>
                <w:szCs w:val="20"/>
              </w:rPr>
            </w:pPr>
            <w:r w:rsidRPr="004A15C4">
              <w:rPr>
                <w:color w:val="000000"/>
                <w:sz w:val="20"/>
                <w:szCs w:val="20"/>
              </w:rPr>
              <w:t>64:48:04 02 14:0014</w:t>
            </w:r>
          </w:p>
        </w:tc>
      </w:tr>
      <w:tr w:rsidR="002A05F8" w:rsidRPr="00D361C0"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4A15C4" w:rsidRDefault="004A15C4" w:rsidP="00F04991">
            <w:pPr>
              <w:rPr>
                <w:rFonts w:eastAsia="Calibri"/>
                <w:sz w:val="20"/>
                <w:szCs w:val="20"/>
              </w:rPr>
            </w:pPr>
            <w:r w:rsidRPr="004A15C4">
              <w:rPr>
                <w:rFonts w:eastAsia="Calibri"/>
                <w:sz w:val="20"/>
                <w:szCs w:val="20"/>
              </w:rPr>
              <w:t>10</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4A15C4" w:rsidRDefault="002A05F8" w:rsidP="00F04991">
            <w:pPr>
              <w:rPr>
                <w:color w:val="000000"/>
                <w:sz w:val="20"/>
                <w:szCs w:val="20"/>
              </w:rPr>
            </w:pPr>
            <w:r w:rsidRPr="004A15C4">
              <w:rPr>
                <w:color w:val="000000"/>
                <w:sz w:val="20"/>
                <w:szCs w:val="20"/>
              </w:rPr>
              <w:t xml:space="preserve">ул. им. </w:t>
            </w:r>
            <w:proofErr w:type="spellStart"/>
            <w:r w:rsidRPr="004A15C4">
              <w:rPr>
                <w:color w:val="000000"/>
                <w:sz w:val="20"/>
                <w:szCs w:val="20"/>
              </w:rPr>
              <w:t>Шехурдина</w:t>
            </w:r>
            <w:proofErr w:type="spellEnd"/>
            <w:r w:rsidRPr="004A15C4">
              <w:rPr>
                <w:color w:val="000000"/>
                <w:sz w:val="20"/>
                <w:szCs w:val="20"/>
              </w:rPr>
              <w:t xml:space="preserve"> А.П. (</w:t>
            </w:r>
            <w:proofErr w:type="spellStart"/>
            <w:r w:rsidRPr="004A15C4">
              <w:rPr>
                <w:color w:val="000000"/>
                <w:sz w:val="20"/>
                <w:szCs w:val="20"/>
              </w:rPr>
              <w:t>студгородок</w:t>
            </w:r>
            <w:proofErr w:type="spellEnd"/>
            <w:r w:rsidRPr="004A15C4">
              <w:rPr>
                <w:color w:val="000000"/>
                <w:sz w:val="20"/>
                <w:szCs w:val="20"/>
              </w:rPr>
              <w:t>)</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4A15C4" w:rsidRDefault="002A05F8" w:rsidP="00F04991">
            <w:pPr>
              <w:rPr>
                <w:color w:val="000000"/>
                <w:sz w:val="20"/>
                <w:szCs w:val="20"/>
              </w:rPr>
            </w:pPr>
            <w:r w:rsidRPr="004A15C4">
              <w:rPr>
                <w:color w:val="000000"/>
                <w:sz w:val="20"/>
                <w:szCs w:val="20"/>
              </w:rPr>
              <w:t>64:48:04 04 49:0011</w:t>
            </w:r>
          </w:p>
        </w:tc>
      </w:tr>
    </w:tbl>
    <w:p w:rsidR="00D361C0" w:rsidRDefault="00D361C0" w:rsidP="00D361C0">
      <w:pPr>
        <w:keepNext/>
        <w:keepLines/>
        <w:widowControl w:val="0"/>
        <w:suppressLineNumbers/>
        <w:tabs>
          <w:tab w:val="left" w:pos="3606"/>
        </w:tabs>
        <w:suppressAutoHyphens/>
        <w:jc w:val="both"/>
        <w:rPr>
          <w:sz w:val="20"/>
          <w:szCs w:val="20"/>
        </w:rPr>
      </w:pPr>
      <w:r>
        <w:rPr>
          <w:sz w:val="20"/>
          <w:szCs w:val="20"/>
        </w:rPr>
        <w:tab/>
      </w:r>
    </w:p>
    <w:p w:rsidR="00A42C32" w:rsidRDefault="00A42C32" w:rsidP="00D361C0">
      <w:pPr>
        <w:keepNext/>
        <w:keepLines/>
        <w:widowControl w:val="0"/>
        <w:suppressLineNumbers/>
        <w:tabs>
          <w:tab w:val="left" w:pos="3606"/>
        </w:tabs>
        <w:suppressAutoHyphens/>
        <w:jc w:val="both"/>
        <w:rPr>
          <w:sz w:val="20"/>
          <w:szCs w:val="20"/>
        </w:rPr>
      </w:pP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lastRenderedPageBreak/>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CB7209" w:rsidRDefault="004A15C4">
      <w:pPr>
        <w:keepNext/>
        <w:keepLines/>
        <w:widowControl w:val="0"/>
        <w:suppressLineNumbers/>
        <w:suppressAutoHyphens/>
        <w:ind w:firstLine="709"/>
        <w:jc w:val="both"/>
        <w:rPr>
          <w:sz w:val="20"/>
          <w:szCs w:val="20"/>
        </w:rPr>
      </w:pPr>
      <w:r w:rsidRPr="004A15C4">
        <w:rPr>
          <w:sz w:val="20"/>
          <w:szCs w:val="20"/>
        </w:rPr>
        <w:t>5 400 000 (пять миллионов четыреста тысяч рублей) 00 копеек</w:t>
      </w:r>
    </w:p>
    <w:p w:rsidR="004A15C4" w:rsidRDefault="004A15C4">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4A15C4">
        <w:rPr>
          <w:color w:val="000000"/>
          <w:sz w:val="20"/>
        </w:rPr>
        <w:t>360</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DB78BE">
        <w:rPr>
          <w:sz w:val="20"/>
        </w:rPr>
        <w:t xml:space="preserve"> начала приема заявок:  11</w:t>
      </w:r>
      <w:r w:rsidR="00685BCC">
        <w:rPr>
          <w:sz w:val="20"/>
        </w:rPr>
        <w:t>.03</w:t>
      </w:r>
      <w:r w:rsidR="00211445">
        <w:rPr>
          <w:sz w:val="20"/>
        </w:rPr>
        <w:t>.2014</w:t>
      </w:r>
      <w:r w:rsidRPr="00A87E72">
        <w:rPr>
          <w:sz w:val="20"/>
        </w:rPr>
        <w:t xml:space="preserve">  года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DB78BE">
        <w:rPr>
          <w:sz w:val="20"/>
        </w:rPr>
        <w:t>заявок: 07.04</w:t>
      </w:r>
      <w:r w:rsidR="00211445" w:rsidRPr="00211445">
        <w:rPr>
          <w:sz w:val="20"/>
        </w:rPr>
        <w:t>.2014</w:t>
      </w:r>
      <w:r w:rsidR="00A87E72" w:rsidRPr="00211445">
        <w:rPr>
          <w:sz w:val="20"/>
        </w:rPr>
        <w:t xml:space="preserve"> года</w:t>
      </w:r>
      <w:r w:rsidR="00211445" w:rsidRPr="00211445">
        <w:rPr>
          <w:sz w:val="20"/>
        </w:rPr>
        <w:t>,</w:t>
      </w:r>
      <w:r w:rsidR="00931995">
        <w:rPr>
          <w:sz w:val="20"/>
        </w:rPr>
        <w:t xml:space="preserve"> 16</w:t>
      </w:r>
      <w:r w:rsidR="004F4530" w:rsidRPr="00211445">
        <w:rPr>
          <w:sz w:val="20"/>
        </w:rPr>
        <w:t>-0</w:t>
      </w:r>
      <w:r w:rsidRPr="00211445">
        <w:rPr>
          <w:sz w:val="20"/>
        </w:rPr>
        <w:t>0 часов по московскому.</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DB78BE">
        <w:rPr>
          <w:color w:val="auto"/>
          <w:sz w:val="20"/>
          <w:szCs w:val="20"/>
        </w:rPr>
        <w:t>08</w:t>
      </w:r>
      <w:r w:rsidR="00953C92">
        <w:rPr>
          <w:color w:val="auto"/>
          <w:sz w:val="20"/>
          <w:szCs w:val="20"/>
        </w:rPr>
        <w:t>.04</w:t>
      </w:r>
      <w:r w:rsidR="00211445">
        <w:rPr>
          <w:color w:val="auto"/>
          <w:sz w:val="20"/>
          <w:szCs w:val="20"/>
        </w:rPr>
        <w:t>.2014</w:t>
      </w:r>
      <w:r w:rsidRPr="00211445">
        <w:rPr>
          <w:color w:val="auto"/>
          <w:sz w:val="20"/>
          <w:szCs w:val="20"/>
        </w:rPr>
        <w:t xml:space="preserve"> года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lastRenderedPageBreak/>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F04991">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F04991">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rPr>
                <w:rFonts w:ascii="Times New Roman" w:hAnsi="Times New Roman" w:cs="Times New Roman"/>
              </w:rPr>
            </w:pPr>
          </w:p>
        </w:tc>
      </w:tr>
      <w:tr w:rsidR="00DB78BE" w:rsidRPr="00463BE2" w:rsidTr="00F04991">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F04991">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 xml:space="preserve">ла отказа от заключения </w:t>
      </w:r>
      <w:r w:rsidR="00FD4BF1" w:rsidRPr="000B6D99">
        <w:rPr>
          <w:b w:val="0"/>
        </w:rPr>
        <w:lastRenderedPageBreak/>
        <w:t>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F00057" w:rsidRPr="00DD3F3D" w:rsidRDefault="00586CE2" w:rsidP="00F00057">
      <w:pPr>
        <w:jc w:val="center"/>
        <w:rPr>
          <w:b/>
          <w:sz w:val="20"/>
        </w:rPr>
      </w:pPr>
      <w:r>
        <w:rPr>
          <w:b/>
          <w:sz w:val="20"/>
        </w:rPr>
        <w:t xml:space="preserve">Описание </w:t>
      </w:r>
      <w:r w:rsidR="00DE4D79">
        <w:rPr>
          <w:b/>
          <w:sz w:val="20"/>
        </w:rPr>
        <w:t xml:space="preserve">и внешний вид </w:t>
      </w:r>
      <w:r>
        <w:rPr>
          <w:b/>
          <w:sz w:val="20"/>
        </w:rPr>
        <w:t>рекламных конструкций</w:t>
      </w:r>
      <w:r w:rsidR="00F00057" w:rsidRPr="00DD3F3D">
        <w:rPr>
          <w:b/>
          <w:sz w:val="20"/>
        </w:rPr>
        <w:t>.</w:t>
      </w:r>
    </w:p>
    <w:p w:rsidR="00F00057" w:rsidRDefault="00F00057" w:rsidP="00F00057">
      <w:pPr>
        <w:jc w:val="center"/>
        <w:rPr>
          <w:sz w:val="20"/>
        </w:rPr>
      </w:pPr>
    </w:p>
    <w:p w:rsidR="0095779E" w:rsidRDefault="00C700B6" w:rsidP="0095779E">
      <w:pPr>
        <w:ind w:firstLine="709"/>
        <w:jc w:val="both"/>
        <w:rPr>
          <w:sz w:val="20"/>
        </w:rPr>
      </w:pPr>
      <w:r w:rsidRPr="00C700B6">
        <w:rPr>
          <w:sz w:val="20"/>
        </w:rPr>
        <w:t>Двух</w:t>
      </w:r>
      <w:r w:rsidR="0095779E" w:rsidRPr="00C700B6">
        <w:rPr>
          <w:sz w:val="20"/>
        </w:rPr>
        <w:t>сторонние щиты, устанавливаемые на земельных участках.</w:t>
      </w:r>
    </w:p>
    <w:p w:rsidR="00B84ED4" w:rsidRDefault="00B84ED4" w:rsidP="00B84ED4">
      <w:pPr>
        <w:ind w:firstLine="709"/>
        <w:jc w:val="both"/>
        <w:rPr>
          <w:sz w:val="20"/>
        </w:rPr>
      </w:pPr>
      <w:r>
        <w:rPr>
          <w:sz w:val="20"/>
        </w:rPr>
        <w:t>Односторонняя неформатная конструкция, устанавливаемая</w:t>
      </w:r>
      <w:r w:rsidR="0084091D">
        <w:rPr>
          <w:sz w:val="20"/>
        </w:rPr>
        <w:t xml:space="preserve"> на земельном участке</w:t>
      </w:r>
      <w:r>
        <w:rPr>
          <w:sz w:val="20"/>
        </w:rPr>
        <w:t>.</w:t>
      </w:r>
    </w:p>
    <w:p w:rsidR="0095779E" w:rsidRPr="00C700B6" w:rsidRDefault="0095779E" w:rsidP="0095779E">
      <w:pPr>
        <w:ind w:firstLine="709"/>
        <w:jc w:val="both"/>
        <w:rPr>
          <w:sz w:val="20"/>
        </w:rPr>
      </w:pPr>
    </w:p>
    <w:p w:rsidR="0095779E" w:rsidRPr="00C700B6" w:rsidRDefault="0095779E" w:rsidP="0095779E">
      <w:pPr>
        <w:ind w:firstLine="709"/>
        <w:jc w:val="both"/>
        <w:rPr>
          <w:sz w:val="20"/>
        </w:rPr>
      </w:pPr>
      <w:r w:rsidRPr="00C700B6">
        <w:rPr>
          <w:sz w:val="20"/>
        </w:rPr>
        <w:t>Щит - щитовая конструкция, состоящая из фундамента, каркаса, опоры и информационного поля.</w:t>
      </w:r>
    </w:p>
    <w:p w:rsidR="0095779E" w:rsidRPr="00C700B6" w:rsidRDefault="0095779E" w:rsidP="0095779E">
      <w:pPr>
        <w:ind w:firstLine="709"/>
        <w:jc w:val="both"/>
        <w:rPr>
          <w:sz w:val="20"/>
        </w:rPr>
      </w:pPr>
      <w:r w:rsidRPr="00C700B6">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567AF6" w:rsidRPr="00C700B6" w:rsidRDefault="00567AF6" w:rsidP="00567AF6">
      <w:pPr>
        <w:ind w:firstLine="709"/>
        <w:jc w:val="both"/>
        <w:rPr>
          <w:sz w:val="20"/>
        </w:rPr>
      </w:pPr>
      <w:r w:rsidRPr="00C700B6">
        <w:rPr>
          <w:sz w:val="20"/>
        </w:rPr>
        <w:t xml:space="preserve">Размер одной стороны рекламного поля: 3 м </w:t>
      </w:r>
      <w:proofErr w:type="spellStart"/>
      <w:r w:rsidRPr="00C700B6">
        <w:rPr>
          <w:sz w:val="20"/>
        </w:rPr>
        <w:t>х</w:t>
      </w:r>
      <w:proofErr w:type="spellEnd"/>
      <w:r w:rsidRPr="00C700B6">
        <w:rPr>
          <w:sz w:val="20"/>
        </w:rPr>
        <w:t xml:space="preserve"> 6 м (</w:t>
      </w:r>
      <w:r w:rsidRPr="00C700B6">
        <w:rPr>
          <w:sz w:val="20"/>
          <w:lang w:val="en-US"/>
        </w:rPr>
        <w:t>S</w:t>
      </w:r>
      <w:r w:rsidRPr="00C700B6">
        <w:rPr>
          <w:sz w:val="20"/>
        </w:rPr>
        <w:t>=18 м²)</w:t>
      </w:r>
    </w:p>
    <w:p w:rsidR="00567AF6" w:rsidRPr="00C700B6" w:rsidRDefault="00567AF6" w:rsidP="0095779E">
      <w:pPr>
        <w:ind w:firstLine="709"/>
        <w:jc w:val="both"/>
        <w:rPr>
          <w:sz w:val="20"/>
        </w:rPr>
      </w:pPr>
    </w:p>
    <w:p w:rsidR="0095779E" w:rsidRPr="00C700B6" w:rsidRDefault="0095779E" w:rsidP="0095779E">
      <w:pPr>
        <w:ind w:firstLine="709"/>
        <w:jc w:val="both"/>
        <w:rPr>
          <w:sz w:val="20"/>
        </w:rPr>
      </w:pPr>
      <w:r w:rsidRPr="00C700B6">
        <w:rPr>
          <w:sz w:val="20"/>
        </w:rPr>
        <w:t>Высота опоры 4,5 м.</w:t>
      </w:r>
    </w:p>
    <w:p w:rsidR="00B22A0D" w:rsidRPr="00766B77" w:rsidRDefault="00B22A0D" w:rsidP="00B22A0D">
      <w:pPr>
        <w:ind w:firstLine="709"/>
        <w:jc w:val="both"/>
        <w:rPr>
          <w:sz w:val="20"/>
          <w:highlight w:val="yellow"/>
        </w:rPr>
      </w:pPr>
    </w:p>
    <w:p w:rsidR="00B84ED4" w:rsidRDefault="00B84ED4" w:rsidP="00B84ED4">
      <w:pPr>
        <w:ind w:firstLine="709"/>
        <w:jc w:val="both"/>
        <w:rPr>
          <w:sz w:val="20"/>
        </w:rPr>
      </w:pPr>
      <w:r>
        <w:rPr>
          <w:sz w:val="20"/>
        </w:rPr>
        <w:t xml:space="preserve">Неформатная конструкция – конструкция,  состоящая из фундамента, каркаса, опоры и информационного поля. Конструктивные элементы, жесткости и крепления </w:t>
      </w:r>
      <w:r w:rsidRPr="001A7215">
        <w:rPr>
          <w:sz w:val="20"/>
        </w:rPr>
        <w:t>(болтовые соединения, элементы опор, технологические косынки и т.п.) рекламной конструкции закрыты декоративными элементами.</w:t>
      </w:r>
      <w:r>
        <w:rPr>
          <w:sz w:val="20"/>
        </w:rPr>
        <w:t xml:space="preserve"> </w:t>
      </w:r>
      <w:r w:rsidRPr="001A7215">
        <w:rPr>
          <w:sz w:val="20"/>
        </w:rPr>
        <w:t xml:space="preserve">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B84ED4" w:rsidRDefault="00B84ED4" w:rsidP="00B84ED4">
      <w:pPr>
        <w:ind w:firstLine="709"/>
        <w:jc w:val="both"/>
        <w:rPr>
          <w:sz w:val="20"/>
        </w:rPr>
      </w:pPr>
      <w:r>
        <w:rPr>
          <w:sz w:val="20"/>
        </w:rPr>
        <w:t xml:space="preserve">Цветовое решение: </w:t>
      </w:r>
    </w:p>
    <w:p w:rsidR="00B84ED4" w:rsidRDefault="00B84ED4" w:rsidP="00B84ED4">
      <w:pPr>
        <w:ind w:firstLine="709"/>
        <w:jc w:val="both"/>
        <w:rPr>
          <w:sz w:val="20"/>
        </w:rPr>
      </w:pPr>
      <w:r>
        <w:rPr>
          <w:sz w:val="20"/>
        </w:rPr>
        <w:t>Каркасная рама и опора окрашены в серый (</w:t>
      </w:r>
      <w:proofErr w:type="spellStart"/>
      <w:r>
        <w:rPr>
          <w:sz w:val="20"/>
        </w:rPr>
        <w:t>металлик</w:t>
      </w:r>
      <w:proofErr w:type="spellEnd"/>
      <w:r>
        <w:rPr>
          <w:sz w:val="20"/>
        </w:rPr>
        <w:t xml:space="preserve">) цвет. </w:t>
      </w:r>
    </w:p>
    <w:p w:rsidR="00895D39" w:rsidRDefault="00895D39" w:rsidP="00895D39">
      <w:pPr>
        <w:ind w:firstLine="709"/>
        <w:jc w:val="both"/>
        <w:rPr>
          <w:sz w:val="20"/>
        </w:rPr>
      </w:pPr>
    </w:p>
    <w:p w:rsidR="00895D39" w:rsidRPr="00C700B6" w:rsidRDefault="00895D39" w:rsidP="00895D39">
      <w:pPr>
        <w:ind w:firstLine="709"/>
        <w:jc w:val="both"/>
        <w:rPr>
          <w:sz w:val="20"/>
        </w:rPr>
      </w:pPr>
      <w:r w:rsidRPr="00C700B6">
        <w:rPr>
          <w:sz w:val="20"/>
        </w:rPr>
        <w:t xml:space="preserve">Размер </w:t>
      </w:r>
      <w:r>
        <w:rPr>
          <w:sz w:val="20"/>
        </w:rPr>
        <w:t xml:space="preserve">одной стороны рекламного поля: 3 м </w:t>
      </w:r>
      <w:proofErr w:type="spellStart"/>
      <w:r>
        <w:rPr>
          <w:sz w:val="20"/>
        </w:rPr>
        <w:t>х</w:t>
      </w:r>
      <w:proofErr w:type="spellEnd"/>
      <w:r>
        <w:rPr>
          <w:sz w:val="20"/>
        </w:rPr>
        <w:t xml:space="preserve"> 12</w:t>
      </w:r>
      <w:r w:rsidRPr="00C700B6">
        <w:rPr>
          <w:sz w:val="20"/>
        </w:rPr>
        <w:t xml:space="preserve"> м (</w:t>
      </w:r>
      <w:r w:rsidRPr="00C700B6">
        <w:rPr>
          <w:sz w:val="20"/>
          <w:lang w:val="en-US"/>
        </w:rPr>
        <w:t>S</w:t>
      </w:r>
      <w:r>
        <w:rPr>
          <w:sz w:val="20"/>
        </w:rPr>
        <w:t>=36</w:t>
      </w:r>
      <w:r w:rsidRPr="00C700B6">
        <w:rPr>
          <w:sz w:val="20"/>
        </w:rPr>
        <w:t xml:space="preserve"> м²)</w:t>
      </w:r>
    </w:p>
    <w:p w:rsidR="00895D39" w:rsidRDefault="00895D39" w:rsidP="00895D39">
      <w:pPr>
        <w:jc w:val="both"/>
        <w:rPr>
          <w:sz w:val="20"/>
        </w:rPr>
      </w:pPr>
    </w:p>
    <w:p w:rsidR="00B84ED4" w:rsidRPr="001A7215" w:rsidRDefault="00B84ED4" w:rsidP="00B84ED4">
      <w:pPr>
        <w:ind w:firstLine="709"/>
        <w:jc w:val="both"/>
        <w:rPr>
          <w:sz w:val="20"/>
        </w:rPr>
      </w:pPr>
      <w:r w:rsidRPr="001A7215">
        <w:rPr>
          <w:sz w:val="20"/>
        </w:rPr>
        <w:t>Высота опоры 4,5 м.</w:t>
      </w:r>
    </w:p>
    <w:p w:rsidR="00B84ED4" w:rsidRDefault="00B84ED4" w:rsidP="00B84ED4">
      <w:pPr>
        <w:jc w:val="both"/>
        <w:rPr>
          <w:sz w:val="20"/>
        </w:rPr>
      </w:pPr>
    </w:p>
    <w:p w:rsidR="00B84ED4" w:rsidRPr="00C700B6" w:rsidRDefault="00B84ED4" w:rsidP="00B84ED4">
      <w:pPr>
        <w:ind w:firstLine="709"/>
        <w:jc w:val="both"/>
        <w:rPr>
          <w:sz w:val="20"/>
        </w:rPr>
      </w:pPr>
      <w:r w:rsidRPr="00C700B6">
        <w:rPr>
          <w:sz w:val="20"/>
        </w:rPr>
        <w:t>Общее количество конструкций– 10 (десять) шт.</w:t>
      </w:r>
    </w:p>
    <w:p w:rsidR="00B84ED4" w:rsidRDefault="00B84ED4" w:rsidP="00B84ED4">
      <w:pPr>
        <w:ind w:firstLine="720"/>
        <w:jc w:val="both"/>
        <w:rPr>
          <w:sz w:val="20"/>
        </w:rPr>
      </w:pPr>
      <w:r>
        <w:rPr>
          <w:sz w:val="20"/>
        </w:rPr>
        <w:t>Двухсторонние щиты – 9 (девять) шт.</w:t>
      </w:r>
    </w:p>
    <w:p w:rsidR="00B84ED4" w:rsidRDefault="00B84ED4" w:rsidP="00B84ED4">
      <w:pPr>
        <w:ind w:firstLine="709"/>
        <w:jc w:val="both"/>
        <w:rPr>
          <w:sz w:val="20"/>
        </w:rPr>
      </w:pPr>
      <w:r>
        <w:rPr>
          <w:sz w:val="20"/>
        </w:rPr>
        <w:t>Односторонняя неформатная конструкция- 1 (одна) шт.</w:t>
      </w:r>
      <w:r w:rsidR="00895D39">
        <w:rPr>
          <w:sz w:val="20"/>
        </w:rPr>
        <w:t xml:space="preserve"> </w:t>
      </w:r>
    </w:p>
    <w:p w:rsidR="00B84ED4" w:rsidRDefault="00B84ED4" w:rsidP="00F00057">
      <w:pPr>
        <w:jc w:val="center"/>
        <w:rPr>
          <w:sz w:val="20"/>
          <w:highlight w:val="yellow"/>
        </w:rPr>
      </w:pPr>
    </w:p>
    <w:p w:rsidR="00B84ED4" w:rsidRDefault="00B84ED4" w:rsidP="00F00057">
      <w:pPr>
        <w:jc w:val="center"/>
        <w:rPr>
          <w:sz w:val="20"/>
          <w:highlight w:val="yellow"/>
        </w:rPr>
      </w:pPr>
    </w:p>
    <w:p w:rsidR="00B84ED4" w:rsidRPr="00766B77" w:rsidRDefault="00B84ED4" w:rsidP="00F00057">
      <w:pPr>
        <w:jc w:val="center"/>
        <w:rPr>
          <w:sz w:val="20"/>
          <w:highlight w:val="yellow"/>
        </w:rPr>
      </w:pPr>
    </w:p>
    <w:p w:rsidR="000D2648" w:rsidRPr="00766B77" w:rsidRDefault="000D2648" w:rsidP="000D2648">
      <w:pPr>
        <w:ind w:firstLine="720"/>
        <w:jc w:val="both"/>
        <w:rPr>
          <w:sz w:val="20"/>
          <w:highlight w:val="yellow"/>
        </w:rPr>
      </w:pPr>
    </w:p>
    <w:p w:rsidR="00DE4D79" w:rsidRPr="00766B77" w:rsidRDefault="00DE4D79" w:rsidP="000D2648">
      <w:pPr>
        <w:ind w:firstLine="720"/>
        <w:jc w:val="both"/>
        <w:rPr>
          <w:sz w:val="20"/>
          <w:highlight w:val="yellow"/>
        </w:rPr>
      </w:pPr>
    </w:p>
    <w:p w:rsidR="00DE4D79" w:rsidRPr="00766B77" w:rsidRDefault="00485A66" w:rsidP="000D2648">
      <w:pPr>
        <w:ind w:firstLine="720"/>
        <w:jc w:val="both"/>
        <w:rPr>
          <w:sz w:val="20"/>
          <w:highlight w:val="yellow"/>
        </w:rPr>
      </w:pPr>
      <w:r w:rsidRPr="00C700B6">
        <w:rPr>
          <w:noProof/>
          <w:sz w:val="20"/>
        </w:rPr>
        <w:drawing>
          <wp:inline distT="0" distB="0" distL="0" distR="0">
            <wp:extent cx="2935605" cy="2696845"/>
            <wp:effectExtent l="19050" t="0" r="0" b="0"/>
            <wp:docPr id="8" name="Рисунок 8" descr="билл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ллборд"/>
                    <pic:cNvPicPr>
                      <a:picLocks noChangeAspect="1" noChangeArrowheads="1"/>
                    </pic:cNvPicPr>
                  </pic:nvPicPr>
                  <pic:blipFill>
                    <a:blip r:embed="rId16" cstate="print"/>
                    <a:srcRect/>
                    <a:stretch>
                      <a:fillRect/>
                    </a:stretch>
                  </pic:blipFill>
                  <pic:spPr bwMode="auto">
                    <a:xfrm>
                      <a:off x="0" y="0"/>
                      <a:ext cx="2935605" cy="2696845"/>
                    </a:xfrm>
                    <a:prstGeom prst="rect">
                      <a:avLst/>
                    </a:prstGeom>
                    <a:noFill/>
                    <a:ln w="9525">
                      <a:noFill/>
                      <a:miter lim="800000"/>
                      <a:headEnd/>
                      <a:tailEnd/>
                    </a:ln>
                  </pic:spPr>
                </pic:pic>
              </a:graphicData>
            </a:graphic>
          </wp:inline>
        </w:drawing>
      </w:r>
      <w:r w:rsidR="00B84ED4" w:rsidRPr="00B84ED4">
        <w:rPr>
          <w:noProof/>
          <w:sz w:val="20"/>
        </w:rPr>
        <w:drawing>
          <wp:inline distT="0" distB="0" distL="0" distR="0">
            <wp:extent cx="3197517" cy="2052954"/>
            <wp:effectExtent l="19050" t="0" r="2883" b="0"/>
            <wp:docPr id="2" name="Рисунок 1" descr="D:\Documents\Desktop\неформатная конструкция.bmp"/>
            <wp:cNvGraphicFramePr/>
            <a:graphic xmlns:a="http://schemas.openxmlformats.org/drawingml/2006/main">
              <a:graphicData uri="http://schemas.openxmlformats.org/drawingml/2006/picture">
                <pic:pic xmlns:pic="http://schemas.openxmlformats.org/drawingml/2006/picture">
                  <pic:nvPicPr>
                    <pic:cNvPr id="0" name="Picture 1" descr="D:\Documents\Desktop\неформатная конструкция.bmp"/>
                    <pic:cNvPicPr>
                      <a:picLocks noChangeAspect="1" noChangeArrowheads="1"/>
                    </pic:cNvPicPr>
                  </pic:nvPicPr>
                  <pic:blipFill>
                    <a:blip r:embed="rId17" cstate="print"/>
                    <a:srcRect/>
                    <a:stretch>
                      <a:fillRect/>
                    </a:stretch>
                  </pic:blipFill>
                  <pic:spPr bwMode="auto">
                    <a:xfrm>
                      <a:off x="0" y="0"/>
                      <a:ext cx="3197517" cy="2052954"/>
                    </a:xfrm>
                    <a:prstGeom prst="rect">
                      <a:avLst/>
                    </a:prstGeom>
                    <a:noFill/>
                    <a:ln w="9525">
                      <a:noFill/>
                      <a:miter lim="800000"/>
                      <a:headEnd/>
                      <a:tailEnd/>
                    </a:ln>
                  </pic:spPr>
                </pic:pic>
              </a:graphicData>
            </a:graphic>
          </wp:inline>
        </w:drawing>
      </w:r>
    </w:p>
    <w:p w:rsidR="009C02E0" w:rsidRDefault="009C02E0" w:rsidP="000D2648">
      <w:pPr>
        <w:ind w:firstLine="720"/>
        <w:jc w:val="both"/>
        <w:rPr>
          <w:sz w:val="20"/>
        </w:rPr>
      </w:pPr>
    </w:p>
    <w:p w:rsidR="00DE4D79" w:rsidRDefault="00DE4D79" w:rsidP="000D2648">
      <w:pPr>
        <w:ind w:firstLine="720"/>
        <w:jc w:val="both"/>
        <w:rPr>
          <w:sz w:val="20"/>
        </w:rPr>
      </w:pPr>
    </w:p>
    <w:p w:rsidR="00DE4D79" w:rsidRDefault="00631459" w:rsidP="000D2648">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DE4D79" w:rsidRPr="00DE4D79" w:rsidRDefault="009248F5" w:rsidP="00DE4D79">
      <w:pPr>
        <w:jc w:val="center"/>
        <w:rPr>
          <w:b/>
          <w:sz w:val="20"/>
        </w:rPr>
      </w:pPr>
      <w:r>
        <w:rPr>
          <w:b/>
          <w:sz w:val="20"/>
        </w:rPr>
        <w:br w:type="page"/>
      </w:r>
      <w:r w:rsidR="00DE4D79" w:rsidRPr="00DE4D79">
        <w:rPr>
          <w:b/>
          <w:sz w:val="20"/>
        </w:rPr>
        <w:lastRenderedPageBreak/>
        <w:t>Места размещения</w:t>
      </w:r>
      <w:r w:rsidR="000816A3">
        <w:rPr>
          <w:b/>
          <w:sz w:val="20"/>
        </w:rPr>
        <w:t xml:space="preserve"> рекламных конструкций</w:t>
      </w:r>
    </w:p>
    <w:p w:rsidR="006857C1" w:rsidRDefault="006857C1" w:rsidP="006857C1">
      <w:pPr>
        <w:pStyle w:val="afff4"/>
        <w:ind w:left="720"/>
        <w:rPr>
          <w:sz w:val="20"/>
          <w:szCs w:val="20"/>
          <w:highlight w:val="yellow"/>
        </w:rPr>
      </w:pPr>
    </w:p>
    <w:p w:rsidR="00366690" w:rsidRPr="00366690" w:rsidRDefault="00366690" w:rsidP="00366690">
      <w:pPr>
        <w:jc w:val="center"/>
        <w:rPr>
          <w:sz w:val="20"/>
          <w:szCs w:val="20"/>
          <w:highlight w:val="yellow"/>
        </w:rPr>
      </w:pPr>
    </w:p>
    <w:p w:rsidR="00366690" w:rsidRPr="009F37FB" w:rsidRDefault="005A2E1F" w:rsidP="009F37FB">
      <w:pPr>
        <w:ind w:left="360"/>
        <w:jc w:val="center"/>
        <w:rPr>
          <w:sz w:val="20"/>
          <w:szCs w:val="20"/>
          <w:highlight w:val="yellow"/>
        </w:rPr>
      </w:pPr>
      <w:r>
        <w:rPr>
          <w:color w:val="000000"/>
          <w:sz w:val="20"/>
          <w:szCs w:val="20"/>
        </w:rPr>
        <w:t>1</w:t>
      </w:r>
      <w:r w:rsidR="009F37FB">
        <w:rPr>
          <w:color w:val="000000"/>
          <w:sz w:val="20"/>
          <w:szCs w:val="20"/>
        </w:rPr>
        <w:t xml:space="preserve">. </w:t>
      </w:r>
      <w:r w:rsidR="00205A3F" w:rsidRPr="009F37FB">
        <w:rPr>
          <w:color w:val="000000"/>
          <w:sz w:val="20"/>
          <w:szCs w:val="20"/>
        </w:rPr>
        <w:t>ул. Б.Горная /ул. Танкистов (согласно схеме: ул. Б. Горная /ул. Астраханская (поз. 1))</w:t>
      </w:r>
    </w:p>
    <w:p w:rsidR="00205A3F" w:rsidRDefault="00205A3F" w:rsidP="00366690">
      <w:pPr>
        <w:ind w:left="360"/>
        <w:jc w:val="center"/>
        <w:rPr>
          <w:color w:val="000000"/>
          <w:sz w:val="20"/>
          <w:szCs w:val="20"/>
        </w:rPr>
      </w:pPr>
      <w:r w:rsidRPr="00366690">
        <w:rPr>
          <w:color w:val="000000"/>
          <w:sz w:val="20"/>
          <w:szCs w:val="20"/>
        </w:rPr>
        <w:t>64:48:03 02 36:0037</w:t>
      </w:r>
      <w:r w:rsidR="00683542" w:rsidRPr="00366690">
        <w:rPr>
          <w:color w:val="000000"/>
          <w:sz w:val="20"/>
          <w:szCs w:val="20"/>
        </w:rPr>
        <w:t xml:space="preserve"> </w:t>
      </w:r>
      <w:r w:rsidRPr="00366690">
        <w:rPr>
          <w:color w:val="000000"/>
          <w:sz w:val="20"/>
          <w:szCs w:val="20"/>
        </w:rPr>
        <w:t>(двухсторонняя)</w:t>
      </w:r>
    </w:p>
    <w:p w:rsidR="00366690" w:rsidRDefault="00366690" w:rsidP="00366690">
      <w:pPr>
        <w:ind w:left="360"/>
        <w:jc w:val="center"/>
        <w:rPr>
          <w:color w:val="000000"/>
          <w:sz w:val="20"/>
          <w:szCs w:val="20"/>
        </w:rPr>
      </w:pPr>
    </w:p>
    <w:p w:rsidR="00366690" w:rsidRDefault="00366690" w:rsidP="00366690">
      <w:pPr>
        <w:ind w:left="360"/>
        <w:jc w:val="center"/>
        <w:rPr>
          <w:color w:val="000000"/>
          <w:sz w:val="20"/>
          <w:szCs w:val="20"/>
        </w:rPr>
      </w:pPr>
    </w:p>
    <w:p w:rsidR="00366690" w:rsidRDefault="00366690" w:rsidP="00366690">
      <w:pPr>
        <w:ind w:left="360"/>
        <w:jc w:val="center"/>
        <w:rPr>
          <w:color w:val="000000"/>
          <w:sz w:val="20"/>
          <w:szCs w:val="20"/>
        </w:rPr>
      </w:pPr>
      <w:r>
        <w:rPr>
          <w:noProof/>
          <w:color w:val="000000"/>
          <w:sz w:val="20"/>
          <w:szCs w:val="20"/>
        </w:rPr>
        <w:drawing>
          <wp:inline distT="0" distB="0" distL="0" distR="0">
            <wp:extent cx="5094515" cy="384167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098075" cy="3844354"/>
                    </a:xfrm>
                    <a:prstGeom prst="rect">
                      <a:avLst/>
                    </a:prstGeom>
                    <a:noFill/>
                    <a:ln w="9525">
                      <a:noFill/>
                      <a:miter lim="800000"/>
                      <a:headEnd/>
                      <a:tailEnd/>
                    </a:ln>
                  </pic:spPr>
                </pic:pic>
              </a:graphicData>
            </a:graphic>
          </wp:inline>
        </w:drawing>
      </w:r>
    </w:p>
    <w:p w:rsidR="00366690" w:rsidRDefault="00366690" w:rsidP="00366690">
      <w:pPr>
        <w:ind w:left="360"/>
        <w:jc w:val="center"/>
        <w:rPr>
          <w:color w:val="000000"/>
          <w:sz w:val="20"/>
          <w:szCs w:val="20"/>
        </w:rPr>
      </w:pPr>
    </w:p>
    <w:p w:rsidR="00366690" w:rsidRPr="00366690" w:rsidRDefault="00366690" w:rsidP="00366690">
      <w:pPr>
        <w:ind w:left="360"/>
        <w:jc w:val="center"/>
        <w:rPr>
          <w:sz w:val="20"/>
          <w:szCs w:val="20"/>
          <w:highlight w:val="yellow"/>
        </w:rPr>
      </w:pPr>
    </w:p>
    <w:p w:rsidR="00B032F2" w:rsidRPr="009F37FB" w:rsidRDefault="005A2E1F" w:rsidP="009F37FB">
      <w:pPr>
        <w:ind w:left="360"/>
        <w:jc w:val="center"/>
        <w:rPr>
          <w:sz w:val="20"/>
          <w:szCs w:val="20"/>
          <w:highlight w:val="yellow"/>
        </w:rPr>
      </w:pPr>
      <w:r>
        <w:rPr>
          <w:color w:val="000000"/>
          <w:sz w:val="20"/>
          <w:szCs w:val="20"/>
        </w:rPr>
        <w:t>2</w:t>
      </w:r>
      <w:r w:rsidR="009F37FB">
        <w:rPr>
          <w:color w:val="000000"/>
          <w:sz w:val="20"/>
          <w:szCs w:val="20"/>
        </w:rPr>
        <w:t xml:space="preserve">. </w:t>
      </w:r>
      <w:r w:rsidR="00683542" w:rsidRPr="009F37FB">
        <w:rPr>
          <w:color w:val="000000"/>
          <w:sz w:val="20"/>
          <w:szCs w:val="20"/>
        </w:rPr>
        <w:t xml:space="preserve">ул. Техническая/ул. им. </w:t>
      </w:r>
      <w:proofErr w:type="spellStart"/>
      <w:r w:rsidR="00683542" w:rsidRPr="009F37FB">
        <w:rPr>
          <w:color w:val="000000"/>
          <w:sz w:val="20"/>
          <w:szCs w:val="20"/>
        </w:rPr>
        <w:t>Шехурдина</w:t>
      </w:r>
      <w:proofErr w:type="spellEnd"/>
      <w:r w:rsidR="00683542" w:rsidRPr="009F37FB">
        <w:rPr>
          <w:color w:val="000000"/>
          <w:sz w:val="20"/>
          <w:szCs w:val="20"/>
        </w:rPr>
        <w:t xml:space="preserve"> А.П.</w:t>
      </w:r>
    </w:p>
    <w:p w:rsidR="00B032F2" w:rsidRDefault="00683542" w:rsidP="00B032F2">
      <w:pPr>
        <w:ind w:left="360"/>
        <w:jc w:val="center"/>
        <w:rPr>
          <w:color w:val="000000"/>
          <w:sz w:val="20"/>
          <w:szCs w:val="20"/>
        </w:rPr>
      </w:pPr>
      <w:r w:rsidRPr="00B032F2">
        <w:rPr>
          <w:color w:val="000000"/>
          <w:sz w:val="20"/>
          <w:szCs w:val="20"/>
        </w:rPr>
        <w:t xml:space="preserve">(согласно схеме: ул. Техническая / ул. им. Академика Навашина С.Г.) </w:t>
      </w:r>
    </w:p>
    <w:p w:rsidR="00683542" w:rsidRDefault="00683542" w:rsidP="00B032F2">
      <w:pPr>
        <w:ind w:left="360"/>
        <w:jc w:val="center"/>
        <w:rPr>
          <w:color w:val="000000"/>
          <w:sz w:val="20"/>
          <w:szCs w:val="20"/>
        </w:rPr>
      </w:pPr>
      <w:r w:rsidRPr="00B032F2">
        <w:rPr>
          <w:color w:val="000000"/>
          <w:sz w:val="20"/>
          <w:szCs w:val="20"/>
        </w:rPr>
        <w:t>64:48:03 02 07:0014</w:t>
      </w:r>
      <w:r w:rsidRPr="00B032F2">
        <w:rPr>
          <w:color w:val="000000"/>
          <w:sz w:val="28"/>
          <w:szCs w:val="28"/>
        </w:rPr>
        <w:t xml:space="preserve"> </w:t>
      </w:r>
      <w:r w:rsidRPr="00B032F2">
        <w:rPr>
          <w:color w:val="000000"/>
          <w:sz w:val="20"/>
          <w:szCs w:val="20"/>
        </w:rPr>
        <w:t>(двухсторонняя)</w:t>
      </w:r>
    </w:p>
    <w:p w:rsidR="00436A05" w:rsidRDefault="00436A05" w:rsidP="00B032F2">
      <w:pPr>
        <w:ind w:left="360"/>
        <w:jc w:val="center"/>
        <w:rPr>
          <w:color w:val="000000"/>
          <w:sz w:val="20"/>
          <w:szCs w:val="20"/>
        </w:rPr>
      </w:pPr>
    </w:p>
    <w:p w:rsidR="00B032F2" w:rsidRDefault="00436A05" w:rsidP="00B032F2">
      <w:pPr>
        <w:ind w:left="360"/>
        <w:jc w:val="center"/>
        <w:rPr>
          <w:color w:val="000000"/>
          <w:sz w:val="20"/>
          <w:szCs w:val="20"/>
        </w:rPr>
      </w:pPr>
      <w:r w:rsidRPr="00436A05">
        <w:rPr>
          <w:noProof/>
          <w:color w:val="000000"/>
          <w:sz w:val="20"/>
          <w:szCs w:val="20"/>
        </w:rPr>
        <w:drawing>
          <wp:inline distT="0" distB="0" distL="0" distR="0">
            <wp:extent cx="4998280" cy="3745728"/>
            <wp:effectExtent l="19050" t="0" r="0" b="0"/>
            <wp:docPr id="5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5002358" cy="3748784"/>
                    </a:xfrm>
                    <a:prstGeom prst="rect">
                      <a:avLst/>
                    </a:prstGeom>
                    <a:noFill/>
                    <a:ln w="9525">
                      <a:noFill/>
                      <a:miter lim="800000"/>
                      <a:headEnd/>
                      <a:tailEnd/>
                    </a:ln>
                  </pic:spPr>
                </pic:pic>
              </a:graphicData>
            </a:graphic>
          </wp:inline>
        </w:drawing>
      </w:r>
    </w:p>
    <w:p w:rsidR="00B032F2" w:rsidRDefault="00B032F2" w:rsidP="00B032F2">
      <w:pPr>
        <w:ind w:left="360"/>
        <w:jc w:val="center"/>
        <w:rPr>
          <w:color w:val="000000"/>
          <w:sz w:val="20"/>
          <w:szCs w:val="20"/>
        </w:rPr>
      </w:pPr>
      <w:r>
        <w:rPr>
          <w:color w:val="000000"/>
          <w:sz w:val="20"/>
          <w:szCs w:val="20"/>
        </w:rPr>
        <w:t xml:space="preserve">          </w:t>
      </w:r>
    </w:p>
    <w:p w:rsidR="00B032F2" w:rsidRDefault="00B032F2" w:rsidP="00B032F2">
      <w:pPr>
        <w:ind w:left="360"/>
        <w:jc w:val="center"/>
        <w:rPr>
          <w:color w:val="000000"/>
          <w:sz w:val="20"/>
          <w:szCs w:val="20"/>
        </w:rPr>
      </w:pPr>
    </w:p>
    <w:p w:rsidR="00B032F2" w:rsidRPr="00B032F2" w:rsidRDefault="00B032F2" w:rsidP="00B032F2">
      <w:pPr>
        <w:ind w:left="360"/>
        <w:jc w:val="center"/>
        <w:rPr>
          <w:sz w:val="20"/>
          <w:szCs w:val="20"/>
          <w:highlight w:val="yellow"/>
        </w:rPr>
      </w:pPr>
    </w:p>
    <w:p w:rsidR="00756944" w:rsidRPr="009F37FB" w:rsidRDefault="005A2E1F" w:rsidP="009F37FB">
      <w:pPr>
        <w:ind w:left="360"/>
        <w:jc w:val="center"/>
        <w:rPr>
          <w:sz w:val="20"/>
          <w:szCs w:val="20"/>
          <w:highlight w:val="yellow"/>
        </w:rPr>
      </w:pPr>
      <w:r>
        <w:rPr>
          <w:color w:val="000000"/>
          <w:sz w:val="20"/>
          <w:szCs w:val="20"/>
        </w:rPr>
        <w:t>3</w:t>
      </w:r>
      <w:r w:rsidR="009F37FB">
        <w:rPr>
          <w:color w:val="000000"/>
          <w:sz w:val="20"/>
          <w:szCs w:val="20"/>
        </w:rPr>
        <w:t xml:space="preserve">. </w:t>
      </w:r>
      <w:r w:rsidR="00756944" w:rsidRPr="009F37FB">
        <w:rPr>
          <w:color w:val="000000"/>
          <w:sz w:val="20"/>
          <w:szCs w:val="20"/>
        </w:rPr>
        <w:t xml:space="preserve">ул. Аэропорт /  ул. </w:t>
      </w:r>
      <w:proofErr w:type="spellStart"/>
      <w:r w:rsidR="00756944" w:rsidRPr="009F37FB">
        <w:rPr>
          <w:color w:val="000000"/>
          <w:sz w:val="20"/>
          <w:szCs w:val="20"/>
        </w:rPr>
        <w:t>Симбирская</w:t>
      </w:r>
      <w:proofErr w:type="spellEnd"/>
      <w:r w:rsidR="00756944" w:rsidRPr="009F37FB">
        <w:rPr>
          <w:color w:val="000000"/>
          <w:sz w:val="20"/>
          <w:szCs w:val="20"/>
        </w:rPr>
        <w:t xml:space="preserve"> 64:48:03 02 21:0002 (</w:t>
      </w:r>
      <w:r w:rsidR="00B81448" w:rsidRPr="009F37FB">
        <w:rPr>
          <w:color w:val="000000"/>
          <w:sz w:val="20"/>
          <w:szCs w:val="20"/>
        </w:rPr>
        <w:t xml:space="preserve">односторонняя </w:t>
      </w:r>
      <w:r w:rsidR="00756944" w:rsidRPr="009F37FB">
        <w:rPr>
          <w:color w:val="000000"/>
          <w:sz w:val="20"/>
          <w:szCs w:val="20"/>
        </w:rPr>
        <w:t>неформатная конструкция)</w:t>
      </w:r>
    </w:p>
    <w:p w:rsidR="00147EBA" w:rsidRDefault="00147EBA" w:rsidP="00147EBA">
      <w:pPr>
        <w:jc w:val="center"/>
        <w:rPr>
          <w:sz w:val="20"/>
          <w:szCs w:val="20"/>
          <w:highlight w:val="yellow"/>
        </w:rPr>
      </w:pPr>
    </w:p>
    <w:p w:rsidR="00147EBA" w:rsidRDefault="00147EBA" w:rsidP="00147EBA">
      <w:pPr>
        <w:jc w:val="center"/>
        <w:rPr>
          <w:sz w:val="20"/>
          <w:szCs w:val="20"/>
          <w:highlight w:val="yellow"/>
        </w:rPr>
      </w:pPr>
      <w:r>
        <w:rPr>
          <w:sz w:val="20"/>
          <w:szCs w:val="20"/>
        </w:rPr>
        <w:t xml:space="preserve">           </w:t>
      </w:r>
      <w:r>
        <w:rPr>
          <w:noProof/>
          <w:sz w:val="20"/>
          <w:szCs w:val="20"/>
        </w:rPr>
        <w:drawing>
          <wp:inline distT="0" distB="0" distL="0" distR="0">
            <wp:extent cx="4914100" cy="3711249"/>
            <wp:effectExtent l="19050" t="0" r="80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4923097" cy="3718044"/>
                    </a:xfrm>
                    <a:prstGeom prst="rect">
                      <a:avLst/>
                    </a:prstGeom>
                    <a:noFill/>
                    <a:ln w="9525">
                      <a:noFill/>
                      <a:miter lim="800000"/>
                      <a:headEnd/>
                      <a:tailEnd/>
                    </a:ln>
                  </pic:spPr>
                </pic:pic>
              </a:graphicData>
            </a:graphic>
          </wp:inline>
        </w:drawing>
      </w:r>
    </w:p>
    <w:p w:rsidR="00147EBA" w:rsidRDefault="00147EBA" w:rsidP="00147EBA">
      <w:pPr>
        <w:jc w:val="center"/>
        <w:rPr>
          <w:sz w:val="20"/>
          <w:szCs w:val="20"/>
          <w:highlight w:val="yellow"/>
        </w:rPr>
      </w:pPr>
    </w:p>
    <w:p w:rsidR="00147EBA" w:rsidRDefault="00147EBA" w:rsidP="00147EBA">
      <w:pPr>
        <w:jc w:val="center"/>
        <w:rPr>
          <w:sz w:val="20"/>
          <w:szCs w:val="20"/>
          <w:highlight w:val="yellow"/>
        </w:rPr>
      </w:pPr>
    </w:p>
    <w:p w:rsidR="00147EBA" w:rsidRDefault="00147EBA" w:rsidP="00147EBA">
      <w:pPr>
        <w:jc w:val="center"/>
        <w:rPr>
          <w:sz w:val="20"/>
          <w:szCs w:val="20"/>
          <w:highlight w:val="yellow"/>
        </w:rPr>
      </w:pPr>
    </w:p>
    <w:p w:rsidR="00147EBA" w:rsidRDefault="00147EBA" w:rsidP="00147EBA">
      <w:pPr>
        <w:jc w:val="center"/>
        <w:rPr>
          <w:sz w:val="20"/>
          <w:szCs w:val="20"/>
          <w:highlight w:val="yellow"/>
        </w:rPr>
      </w:pPr>
    </w:p>
    <w:p w:rsidR="00147EBA" w:rsidRDefault="00147EBA" w:rsidP="00147EBA">
      <w:pPr>
        <w:jc w:val="center"/>
        <w:rPr>
          <w:sz w:val="20"/>
          <w:szCs w:val="20"/>
          <w:highlight w:val="yellow"/>
        </w:rPr>
      </w:pPr>
    </w:p>
    <w:p w:rsidR="00147EBA" w:rsidRPr="00147EBA" w:rsidRDefault="00147EBA" w:rsidP="00147EBA">
      <w:pPr>
        <w:jc w:val="center"/>
        <w:rPr>
          <w:sz w:val="20"/>
          <w:szCs w:val="20"/>
          <w:highlight w:val="yellow"/>
        </w:rPr>
      </w:pPr>
    </w:p>
    <w:p w:rsidR="00756944" w:rsidRPr="009F37FB" w:rsidRDefault="005A2E1F" w:rsidP="009F37FB">
      <w:pPr>
        <w:ind w:left="360"/>
        <w:jc w:val="center"/>
        <w:rPr>
          <w:sz w:val="20"/>
          <w:szCs w:val="20"/>
          <w:highlight w:val="yellow"/>
        </w:rPr>
      </w:pPr>
      <w:r>
        <w:rPr>
          <w:color w:val="000000"/>
          <w:sz w:val="20"/>
          <w:szCs w:val="20"/>
        </w:rPr>
        <w:t>4</w:t>
      </w:r>
      <w:r w:rsidR="009F37FB">
        <w:rPr>
          <w:color w:val="000000"/>
          <w:sz w:val="20"/>
          <w:szCs w:val="20"/>
        </w:rPr>
        <w:t xml:space="preserve">. </w:t>
      </w:r>
      <w:r w:rsidR="00756944" w:rsidRPr="009F37FB">
        <w:rPr>
          <w:color w:val="000000"/>
          <w:sz w:val="20"/>
          <w:szCs w:val="20"/>
        </w:rPr>
        <w:t>ул. Аэропорт 64:48:03 02 19:0071(двухсторонняя)</w:t>
      </w:r>
    </w:p>
    <w:p w:rsidR="00147EBA" w:rsidRDefault="00147EBA" w:rsidP="00147EBA">
      <w:pPr>
        <w:jc w:val="center"/>
        <w:rPr>
          <w:sz w:val="20"/>
          <w:szCs w:val="20"/>
          <w:highlight w:val="yellow"/>
        </w:rPr>
      </w:pPr>
    </w:p>
    <w:p w:rsidR="00147EBA" w:rsidRDefault="00147EBA" w:rsidP="00147EBA">
      <w:pPr>
        <w:jc w:val="center"/>
        <w:rPr>
          <w:sz w:val="20"/>
          <w:szCs w:val="20"/>
          <w:highlight w:val="yellow"/>
        </w:rPr>
      </w:pPr>
      <w:r>
        <w:rPr>
          <w:sz w:val="20"/>
          <w:szCs w:val="20"/>
        </w:rPr>
        <w:t xml:space="preserve">      </w:t>
      </w:r>
      <w:r>
        <w:rPr>
          <w:noProof/>
          <w:sz w:val="20"/>
          <w:szCs w:val="20"/>
        </w:rPr>
        <w:drawing>
          <wp:inline distT="0" distB="0" distL="0" distR="0">
            <wp:extent cx="4917066" cy="3680652"/>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917115" cy="3680689"/>
                    </a:xfrm>
                    <a:prstGeom prst="rect">
                      <a:avLst/>
                    </a:prstGeom>
                    <a:noFill/>
                    <a:ln w="9525">
                      <a:noFill/>
                      <a:miter lim="800000"/>
                      <a:headEnd/>
                      <a:tailEnd/>
                    </a:ln>
                  </pic:spPr>
                </pic:pic>
              </a:graphicData>
            </a:graphic>
          </wp:inline>
        </w:drawing>
      </w:r>
    </w:p>
    <w:p w:rsidR="00147EBA" w:rsidRDefault="00147EBA" w:rsidP="00147EBA">
      <w:pPr>
        <w:jc w:val="center"/>
        <w:rPr>
          <w:sz w:val="20"/>
          <w:szCs w:val="20"/>
          <w:highlight w:val="yellow"/>
        </w:rPr>
      </w:pPr>
    </w:p>
    <w:p w:rsidR="00147EBA" w:rsidRDefault="00147EBA" w:rsidP="00147EBA">
      <w:pPr>
        <w:jc w:val="center"/>
        <w:rPr>
          <w:sz w:val="20"/>
          <w:szCs w:val="20"/>
          <w:highlight w:val="yellow"/>
        </w:rPr>
      </w:pPr>
    </w:p>
    <w:p w:rsidR="00147EBA" w:rsidRDefault="00147EBA" w:rsidP="00147EBA">
      <w:pPr>
        <w:jc w:val="center"/>
        <w:rPr>
          <w:sz w:val="20"/>
          <w:szCs w:val="20"/>
          <w:highlight w:val="yellow"/>
        </w:rPr>
      </w:pPr>
    </w:p>
    <w:p w:rsidR="00147EBA" w:rsidRPr="00147EBA" w:rsidRDefault="00147EBA" w:rsidP="003A67CF">
      <w:pPr>
        <w:rPr>
          <w:sz w:val="20"/>
          <w:szCs w:val="20"/>
          <w:highlight w:val="yellow"/>
        </w:rPr>
      </w:pPr>
    </w:p>
    <w:p w:rsidR="00756944" w:rsidRPr="009F37FB" w:rsidRDefault="005A2E1F" w:rsidP="009F37FB">
      <w:pPr>
        <w:ind w:left="360"/>
        <w:jc w:val="center"/>
        <w:rPr>
          <w:sz w:val="20"/>
          <w:szCs w:val="20"/>
          <w:highlight w:val="yellow"/>
        </w:rPr>
      </w:pPr>
      <w:r>
        <w:rPr>
          <w:color w:val="000000"/>
          <w:sz w:val="20"/>
          <w:szCs w:val="20"/>
        </w:rPr>
        <w:t>5</w:t>
      </w:r>
      <w:r w:rsidR="009F37FB">
        <w:rPr>
          <w:color w:val="000000"/>
          <w:sz w:val="20"/>
          <w:szCs w:val="20"/>
        </w:rPr>
        <w:t xml:space="preserve">. </w:t>
      </w:r>
      <w:r w:rsidR="00756944" w:rsidRPr="009F37FB">
        <w:rPr>
          <w:color w:val="000000"/>
          <w:sz w:val="20"/>
          <w:szCs w:val="20"/>
        </w:rPr>
        <w:t>ул. им. Академика Навашина С.Г. / ул. Городская (поз. 1) 64:48:03 02 06:0022</w:t>
      </w:r>
      <w:r w:rsidR="00756944" w:rsidRPr="009F37FB">
        <w:rPr>
          <w:color w:val="000000"/>
          <w:sz w:val="28"/>
          <w:szCs w:val="28"/>
        </w:rPr>
        <w:t xml:space="preserve"> </w:t>
      </w:r>
      <w:r w:rsidR="00756944" w:rsidRPr="009F37FB">
        <w:rPr>
          <w:color w:val="000000"/>
          <w:sz w:val="20"/>
          <w:szCs w:val="20"/>
        </w:rPr>
        <w:t>(двухсторонняя)</w:t>
      </w:r>
    </w:p>
    <w:p w:rsidR="003A67CF" w:rsidRDefault="003A67CF" w:rsidP="003A67CF">
      <w:pPr>
        <w:jc w:val="center"/>
        <w:rPr>
          <w:sz w:val="20"/>
          <w:szCs w:val="20"/>
          <w:highlight w:val="yellow"/>
        </w:rPr>
      </w:pPr>
    </w:p>
    <w:p w:rsidR="003A67CF" w:rsidRDefault="003A67CF" w:rsidP="003A67CF">
      <w:pPr>
        <w:jc w:val="center"/>
        <w:rPr>
          <w:sz w:val="20"/>
          <w:szCs w:val="20"/>
          <w:highlight w:val="yellow"/>
        </w:rPr>
      </w:pPr>
    </w:p>
    <w:p w:rsidR="003A67CF" w:rsidRDefault="003A67CF" w:rsidP="003A67CF">
      <w:pPr>
        <w:jc w:val="center"/>
        <w:rPr>
          <w:sz w:val="20"/>
          <w:szCs w:val="20"/>
          <w:highlight w:val="yellow"/>
        </w:rPr>
      </w:pPr>
      <w:r>
        <w:rPr>
          <w:noProof/>
          <w:sz w:val="20"/>
          <w:szCs w:val="20"/>
        </w:rPr>
        <w:drawing>
          <wp:inline distT="0" distB="0" distL="0" distR="0">
            <wp:extent cx="4771115" cy="3610057"/>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4772477" cy="3611088"/>
                    </a:xfrm>
                    <a:prstGeom prst="rect">
                      <a:avLst/>
                    </a:prstGeom>
                    <a:noFill/>
                    <a:ln w="9525">
                      <a:noFill/>
                      <a:miter lim="800000"/>
                      <a:headEnd/>
                      <a:tailEnd/>
                    </a:ln>
                  </pic:spPr>
                </pic:pic>
              </a:graphicData>
            </a:graphic>
          </wp:inline>
        </w:drawing>
      </w:r>
    </w:p>
    <w:p w:rsidR="003A67CF" w:rsidRDefault="003A67CF" w:rsidP="003A67CF">
      <w:pPr>
        <w:jc w:val="center"/>
        <w:rPr>
          <w:sz w:val="20"/>
          <w:szCs w:val="20"/>
          <w:highlight w:val="yellow"/>
        </w:rPr>
      </w:pPr>
    </w:p>
    <w:p w:rsidR="003A67CF" w:rsidRDefault="003A67CF" w:rsidP="003A67CF">
      <w:pPr>
        <w:jc w:val="center"/>
        <w:rPr>
          <w:sz w:val="20"/>
          <w:szCs w:val="20"/>
          <w:highlight w:val="yellow"/>
        </w:rPr>
      </w:pPr>
    </w:p>
    <w:p w:rsidR="003A67CF" w:rsidRDefault="003A67CF" w:rsidP="003A67CF">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Pr="003952E2" w:rsidRDefault="003952E2" w:rsidP="003952E2">
      <w:pPr>
        <w:jc w:val="center"/>
        <w:rPr>
          <w:sz w:val="20"/>
          <w:szCs w:val="20"/>
          <w:highlight w:val="yellow"/>
        </w:rPr>
      </w:pPr>
    </w:p>
    <w:p w:rsidR="00E8520C" w:rsidRPr="009F37FB" w:rsidRDefault="009F37FB" w:rsidP="009F37FB">
      <w:pPr>
        <w:ind w:left="360"/>
        <w:jc w:val="center"/>
        <w:rPr>
          <w:sz w:val="20"/>
          <w:szCs w:val="20"/>
          <w:highlight w:val="yellow"/>
        </w:rPr>
      </w:pPr>
      <w:r>
        <w:rPr>
          <w:color w:val="000000"/>
          <w:sz w:val="20"/>
          <w:szCs w:val="20"/>
        </w:rPr>
        <w:t xml:space="preserve">6. </w:t>
      </w:r>
      <w:r w:rsidR="00E8520C" w:rsidRPr="009F37FB">
        <w:rPr>
          <w:color w:val="000000"/>
          <w:sz w:val="20"/>
          <w:szCs w:val="20"/>
        </w:rPr>
        <w:t>ул. Техническая / ул. им. Академика Навашина С.Г. (мост) 64:48:04 04 54:0027</w:t>
      </w:r>
      <w:r w:rsidR="00E8520C" w:rsidRPr="009F37FB">
        <w:rPr>
          <w:color w:val="000000"/>
          <w:sz w:val="28"/>
          <w:szCs w:val="28"/>
        </w:rPr>
        <w:t xml:space="preserve"> </w:t>
      </w:r>
      <w:r w:rsidR="00E8520C" w:rsidRPr="009F37FB">
        <w:rPr>
          <w:color w:val="000000"/>
          <w:sz w:val="20"/>
          <w:szCs w:val="20"/>
        </w:rPr>
        <w:t>(двухсторонняя)</w:t>
      </w:r>
    </w:p>
    <w:p w:rsidR="003952E2" w:rsidRDefault="003952E2" w:rsidP="003952E2">
      <w:pPr>
        <w:jc w:val="center"/>
        <w:rPr>
          <w:sz w:val="20"/>
          <w:szCs w:val="20"/>
          <w:highlight w:val="yellow"/>
        </w:rPr>
      </w:pPr>
    </w:p>
    <w:p w:rsidR="003952E2" w:rsidRDefault="004C2DF2" w:rsidP="003952E2">
      <w:pPr>
        <w:jc w:val="center"/>
        <w:rPr>
          <w:sz w:val="20"/>
          <w:szCs w:val="20"/>
          <w:highlight w:val="yellow"/>
        </w:rPr>
      </w:pPr>
      <w:r>
        <w:rPr>
          <w:sz w:val="20"/>
          <w:szCs w:val="20"/>
        </w:rPr>
        <w:t xml:space="preserve">         </w:t>
      </w:r>
      <w:r w:rsidR="003952E2">
        <w:rPr>
          <w:noProof/>
          <w:sz w:val="20"/>
          <w:szCs w:val="20"/>
        </w:rPr>
        <w:drawing>
          <wp:inline distT="0" distB="0" distL="0" distR="0">
            <wp:extent cx="5067246" cy="3787273"/>
            <wp:effectExtent l="19050" t="0" r="54"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5068935" cy="3788535"/>
                    </a:xfrm>
                    <a:prstGeom prst="rect">
                      <a:avLst/>
                    </a:prstGeom>
                    <a:noFill/>
                    <a:ln w="9525">
                      <a:noFill/>
                      <a:miter lim="800000"/>
                      <a:headEnd/>
                      <a:tailEnd/>
                    </a:ln>
                  </pic:spPr>
                </pic:pic>
              </a:graphicData>
            </a:graphic>
          </wp:inline>
        </w:drawing>
      </w: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Pr="003952E2" w:rsidRDefault="003952E2" w:rsidP="003952E2">
      <w:pPr>
        <w:rPr>
          <w:sz w:val="20"/>
          <w:szCs w:val="20"/>
          <w:highlight w:val="yellow"/>
        </w:rPr>
      </w:pPr>
    </w:p>
    <w:p w:rsidR="00BE3FCC" w:rsidRPr="009F37FB" w:rsidRDefault="009F37FB" w:rsidP="009F37FB">
      <w:pPr>
        <w:ind w:left="360"/>
        <w:jc w:val="center"/>
        <w:rPr>
          <w:sz w:val="20"/>
          <w:szCs w:val="20"/>
          <w:highlight w:val="yellow"/>
        </w:rPr>
      </w:pPr>
      <w:r>
        <w:rPr>
          <w:color w:val="000000"/>
          <w:sz w:val="20"/>
          <w:szCs w:val="20"/>
        </w:rPr>
        <w:lastRenderedPageBreak/>
        <w:t xml:space="preserve">7. </w:t>
      </w:r>
      <w:r w:rsidR="00BE3FCC" w:rsidRPr="009F37FB">
        <w:rPr>
          <w:color w:val="000000"/>
          <w:sz w:val="20"/>
          <w:szCs w:val="20"/>
        </w:rPr>
        <w:t xml:space="preserve">ул. Техническая / ул. им. </w:t>
      </w:r>
      <w:proofErr w:type="spellStart"/>
      <w:r w:rsidR="00BE3FCC" w:rsidRPr="009F37FB">
        <w:rPr>
          <w:color w:val="000000"/>
          <w:sz w:val="20"/>
          <w:szCs w:val="20"/>
        </w:rPr>
        <w:t>Шехурдина</w:t>
      </w:r>
      <w:proofErr w:type="spellEnd"/>
      <w:r w:rsidR="00BE3FCC" w:rsidRPr="009F37FB">
        <w:rPr>
          <w:color w:val="000000"/>
          <w:sz w:val="20"/>
          <w:szCs w:val="20"/>
        </w:rPr>
        <w:t xml:space="preserve"> А.П. 64:48:04 04 54:0028 (двухсторонняя)</w:t>
      </w:r>
    </w:p>
    <w:p w:rsidR="003952E2" w:rsidRDefault="003952E2" w:rsidP="003952E2">
      <w:pPr>
        <w:pStyle w:val="afff4"/>
        <w:ind w:left="720"/>
        <w:rPr>
          <w:color w:val="000000"/>
          <w:sz w:val="20"/>
          <w:szCs w:val="20"/>
        </w:rPr>
      </w:pPr>
    </w:p>
    <w:p w:rsidR="003952E2" w:rsidRDefault="003952E2" w:rsidP="003952E2">
      <w:pPr>
        <w:pStyle w:val="afff4"/>
        <w:ind w:left="720"/>
        <w:rPr>
          <w:color w:val="000000"/>
          <w:sz w:val="20"/>
          <w:szCs w:val="20"/>
        </w:rPr>
      </w:pPr>
      <w:r>
        <w:rPr>
          <w:color w:val="000000"/>
          <w:sz w:val="20"/>
          <w:szCs w:val="20"/>
        </w:rPr>
        <w:t xml:space="preserve">          </w:t>
      </w:r>
      <w:r w:rsidR="004C2DF2">
        <w:rPr>
          <w:color w:val="000000"/>
          <w:sz w:val="20"/>
          <w:szCs w:val="20"/>
        </w:rPr>
        <w:t xml:space="preserve">    </w:t>
      </w:r>
      <w:r>
        <w:rPr>
          <w:color w:val="000000"/>
          <w:sz w:val="20"/>
          <w:szCs w:val="20"/>
        </w:rPr>
        <w:t xml:space="preserve">  </w:t>
      </w:r>
      <w:r>
        <w:rPr>
          <w:noProof/>
          <w:color w:val="000000"/>
          <w:sz w:val="20"/>
          <w:szCs w:val="20"/>
        </w:rPr>
        <w:drawing>
          <wp:inline distT="0" distB="0" distL="0" distR="0">
            <wp:extent cx="5045870" cy="3799210"/>
            <wp:effectExtent l="19050" t="0" r="23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5052516" cy="3804214"/>
                    </a:xfrm>
                    <a:prstGeom prst="rect">
                      <a:avLst/>
                    </a:prstGeom>
                    <a:noFill/>
                    <a:ln w="9525">
                      <a:noFill/>
                      <a:miter lim="800000"/>
                      <a:headEnd/>
                      <a:tailEnd/>
                    </a:ln>
                  </pic:spPr>
                </pic:pic>
              </a:graphicData>
            </a:graphic>
          </wp:inline>
        </w:drawing>
      </w:r>
    </w:p>
    <w:p w:rsidR="003952E2" w:rsidRDefault="003952E2" w:rsidP="003952E2">
      <w:pPr>
        <w:pStyle w:val="afff4"/>
        <w:ind w:left="720"/>
        <w:rPr>
          <w:color w:val="000000"/>
          <w:sz w:val="20"/>
          <w:szCs w:val="20"/>
        </w:rPr>
      </w:pPr>
    </w:p>
    <w:p w:rsidR="003952E2" w:rsidRDefault="003952E2" w:rsidP="003952E2">
      <w:pPr>
        <w:pStyle w:val="afff4"/>
        <w:ind w:left="720"/>
        <w:rPr>
          <w:sz w:val="20"/>
          <w:szCs w:val="20"/>
          <w:highlight w:val="yellow"/>
        </w:rPr>
      </w:pPr>
    </w:p>
    <w:p w:rsidR="004C2DF2" w:rsidRDefault="004C2DF2" w:rsidP="003952E2">
      <w:pPr>
        <w:pStyle w:val="afff4"/>
        <w:ind w:left="720"/>
        <w:rPr>
          <w:sz w:val="20"/>
          <w:szCs w:val="20"/>
          <w:highlight w:val="yellow"/>
        </w:rPr>
      </w:pPr>
    </w:p>
    <w:p w:rsidR="004C2DF2" w:rsidRDefault="004C2DF2" w:rsidP="003952E2">
      <w:pPr>
        <w:pStyle w:val="afff4"/>
        <w:ind w:left="720"/>
        <w:rPr>
          <w:sz w:val="20"/>
          <w:szCs w:val="20"/>
          <w:highlight w:val="yellow"/>
        </w:rPr>
      </w:pPr>
    </w:p>
    <w:p w:rsidR="004C2DF2" w:rsidRDefault="004C2DF2" w:rsidP="003952E2">
      <w:pPr>
        <w:pStyle w:val="afff4"/>
        <w:ind w:left="720"/>
        <w:rPr>
          <w:sz w:val="20"/>
          <w:szCs w:val="20"/>
          <w:highlight w:val="yellow"/>
        </w:rPr>
      </w:pPr>
    </w:p>
    <w:p w:rsidR="004C2DF2" w:rsidRPr="00BE3FCC" w:rsidRDefault="004C2DF2" w:rsidP="003952E2">
      <w:pPr>
        <w:pStyle w:val="afff4"/>
        <w:ind w:left="720"/>
        <w:rPr>
          <w:sz w:val="20"/>
          <w:szCs w:val="20"/>
          <w:highlight w:val="yellow"/>
        </w:rPr>
      </w:pPr>
    </w:p>
    <w:p w:rsidR="00BE3FCC" w:rsidRPr="009F37FB" w:rsidRDefault="009F37FB" w:rsidP="009F37FB">
      <w:pPr>
        <w:ind w:left="360"/>
        <w:jc w:val="center"/>
        <w:rPr>
          <w:sz w:val="20"/>
          <w:szCs w:val="20"/>
          <w:highlight w:val="yellow"/>
        </w:rPr>
      </w:pPr>
      <w:r>
        <w:rPr>
          <w:color w:val="000000"/>
          <w:sz w:val="20"/>
          <w:szCs w:val="20"/>
        </w:rPr>
        <w:t xml:space="preserve">8. </w:t>
      </w:r>
      <w:r w:rsidR="00BE3FCC" w:rsidRPr="009F37FB">
        <w:rPr>
          <w:color w:val="000000"/>
          <w:sz w:val="20"/>
          <w:szCs w:val="20"/>
        </w:rPr>
        <w:t xml:space="preserve">Московское </w:t>
      </w:r>
      <w:proofErr w:type="spellStart"/>
      <w:r w:rsidR="00BE3FCC" w:rsidRPr="009F37FB">
        <w:rPr>
          <w:color w:val="000000"/>
          <w:sz w:val="20"/>
          <w:szCs w:val="20"/>
        </w:rPr>
        <w:t>ш</w:t>
      </w:r>
      <w:proofErr w:type="spellEnd"/>
      <w:r w:rsidR="00BE3FCC" w:rsidRPr="009F37FB">
        <w:rPr>
          <w:color w:val="000000"/>
          <w:sz w:val="20"/>
          <w:szCs w:val="20"/>
        </w:rPr>
        <w:t>., 34  64:48:04 01 21:0053</w:t>
      </w:r>
      <w:r w:rsidR="00BE3FCC" w:rsidRPr="009F37FB">
        <w:rPr>
          <w:color w:val="000000"/>
          <w:sz w:val="28"/>
          <w:szCs w:val="28"/>
        </w:rPr>
        <w:t xml:space="preserve"> </w:t>
      </w:r>
      <w:r w:rsidR="00BE3FCC" w:rsidRPr="009F37FB">
        <w:rPr>
          <w:color w:val="000000"/>
          <w:sz w:val="20"/>
          <w:szCs w:val="20"/>
        </w:rPr>
        <w:t>(двухсторонняя)</w:t>
      </w:r>
    </w:p>
    <w:p w:rsidR="004C2DF2" w:rsidRPr="004C2DF2" w:rsidRDefault="004C2DF2" w:rsidP="004C2DF2">
      <w:pPr>
        <w:jc w:val="center"/>
        <w:rPr>
          <w:sz w:val="20"/>
          <w:szCs w:val="20"/>
          <w:highlight w:val="yellow"/>
        </w:rPr>
      </w:pPr>
    </w:p>
    <w:p w:rsidR="004C2DF2" w:rsidRDefault="004C2DF2" w:rsidP="004C2DF2">
      <w:pPr>
        <w:jc w:val="center"/>
        <w:rPr>
          <w:sz w:val="20"/>
          <w:szCs w:val="20"/>
          <w:highlight w:val="yellow"/>
        </w:rPr>
      </w:pPr>
      <w:r>
        <w:rPr>
          <w:sz w:val="20"/>
          <w:szCs w:val="20"/>
        </w:rPr>
        <w:t xml:space="preserve">                        </w:t>
      </w:r>
      <w:r>
        <w:rPr>
          <w:noProof/>
          <w:sz w:val="20"/>
          <w:szCs w:val="20"/>
        </w:rPr>
        <w:drawing>
          <wp:inline distT="0" distB="0" distL="0" distR="0">
            <wp:extent cx="4749777" cy="3565392"/>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4758869" cy="3572217"/>
                    </a:xfrm>
                    <a:prstGeom prst="rect">
                      <a:avLst/>
                    </a:prstGeom>
                    <a:noFill/>
                    <a:ln w="9525">
                      <a:noFill/>
                      <a:miter lim="800000"/>
                      <a:headEnd/>
                      <a:tailEnd/>
                    </a:ln>
                  </pic:spPr>
                </pic:pic>
              </a:graphicData>
            </a:graphic>
          </wp:inline>
        </w:drawing>
      </w:r>
    </w:p>
    <w:p w:rsidR="004C2DF2" w:rsidRDefault="004C2DF2" w:rsidP="004C2DF2">
      <w:pPr>
        <w:jc w:val="center"/>
        <w:rPr>
          <w:sz w:val="20"/>
          <w:szCs w:val="20"/>
          <w:highlight w:val="yellow"/>
        </w:rPr>
      </w:pPr>
    </w:p>
    <w:p w:rsidR="004C2DF2" w:rsidRDefault="004C2DF2" w:rsidP="004C2DF2">
      <w:pPr>
        <w:jc w:val="center"/>
        <w:rPr>
          <w:sz w:val="20"/>
          <w:szCs w:val="20"/>
          <w:highlight w:val="yellow"/>
        </w:rPr>
      </w:pPr>
    </w:p>
    <w:p w:rsidR="004C2DF2" w:rsidRDefault="004C2DF2" w:rsidP="004C2DF2">
      <w:pPr>
        <w:jc w:val="center"/>
        <w:rPr>
          <w:sz w:val="20"/>
          <w:szCs w:val="20"/>
          <w:highlight w:val="yellow"/>
        </w:rPr>
      </w:pPr>
    </w:p>
    <w:p w:rsidR="005A2E1F" w:rsidRDefault="005A2E1F" w:rsidP="004C2DF2">
      <w:pPr>
        <w:jc w:val="center"/>
        <w:rPr>
          <w:sz w:val="20"/>
          <w:szCs w:val="20"/>
          <w:highlight w:val="yellow"/>
        </w:rPr>
      </w:pPr>
    </w:p>
    <w:p w:rsidR="00436A05" w:rsidRDefault="00436A05" w:rsidP="004C2DF2">
      <w:pPr>
        <w:jc w:val="center"/>
        <w:rPr>
          <w:sz w:val="20"/>
          <w:szCs w:val="20"/>
          <w:highlight w:val="yellow"/>
        </w:rPr>
      </w:pPr>
    </w:p>
    <w:p w:rsidR="00436A05" w:rsidRPr="004C2DF2" w:rsidRDefault="00436A05" w:rsidP="004C2DF2">
      <w:pPr>
        <w:jc w:val="center"/>
        <w:rPr>
          <w:sz w:val="20"/>
          <w:szCs w:val="20"/>
          <w:highlight w:val="yellow"/>
        </w:rPr>
      </w:pPr>
    </w:p>
    <w:p w:rsidR="004C2DF2" w:rsidRPr="009F37FB" w:rsidRDefault="009F37FB" w:rsidP="009F37FB">
      <w:pPr>
        <w:ind w:left="360"/>
        <w:jc w:val="center"/>
        <w:rPr>
          <w:sz w:val="20"/>
          <w:szCs w:val="20"/>
          <w:highlight w:val="yellow"/>
        </w:rPr>
      </w:pPr>
      <w:r>
        <w:rPr>
          <w:color w:val="000000"/>
          <w:sz w:val="20"/>
          <w:szCs w:val="20"/>
        </w:rPr>
        <w:lastRenderedPageBreak/>
        <w:t xml:space="preserve">9. </w:t>
      </w:r>
      <w:r w:rsidR="00BE3FCC" w:rsidRPr="009F37FB">
        <w:rPr>
          <w:color w:val="000000"/>
          <w:sz w:val="20"/>
          <w:szCs w:val="20"/>
        </w:rPr>
        <w:t xml:space="preserve">Московское шоссе, 65 (согласно схеме: Московское </w:t>
      </w:r>
      <w:proofErr w:type="spellStart"/>
      <w:r w:rsidR="00BE3FCC" w:rsidRPr="009F37FB">
        <w:rPr>
          <w:color w:val="000000"/>
          <w:sz w:val="20"/>
          <w:szCs w:val="20"/>
        </w:rPr>
        <w:t>ш</w:t>
      </w:r>
      <w:proofErr w:type="spellEnd"/>
      <w:r w:rsidR="00BE3FCC" w:rsidRPr="009F37FB">
        <w:rPr>
          <w:color w:val="000000"/>
          <w:sz w:val="20"/>
          <w:szCs w:val="20"/>
        </w:rPr>
        <w:t xml:space="preserve">. / ул. Пионерская) </w:t>
      </w:r>
    </w:p>
    <w:p w:rsidR="00BE3FCC" w:rsidRDefault="00BE3FCC" w:rsidP="004C2DF2">
      <w:pPr>
        <w:pStyle w:val="afff4"/>
        <w:ind w:left="720"/>
        <w:jc w:val="center"/>
        <w:rPr>
          <w:color w:val="000000"/>
          <w:sz w:val="20"/>
          <w:szCs w:val="20"/>
        </w:rPr>
      </w:pPr>
      <w:r w:rsidRPr="004C2DF2">
        <w:rPr>
          <w:color w:val="000000"/>
          <w:sz w:val="20"/>
          <w:szCs w:val="20"/>
        </w:rPr>
        <w:t>64:48:04 02 14:0014</w:t>
      </w:r>
      <w:r w:rsidRPr="004C2DF2">
        <w:rPr>
          <w:color w:val="000000"/>
          <w:sz w:val="28"/>
          <w:szCs w:val="28"/>
        </w:rPr>
        <w:t xml:space="preserve"> </w:t>
      </w:r>
      <w:r w:rsidRPr="004C2DF2">
        <w:rPr>
          <w:color w:val="000000"/>
          <w:sz w:val="20"/>
          <w:szCs w:val="20"/>
        </w:rPr>
        <w:t>(двухсторонняя)</w:t>
      </w:r>
    </w:p>
    <w:p w:rsidR="004C2DF2" w:rsidRDefault="004C2DF2" w:rsidP="004C2DF2">
      <w:pPr>
        <w:pStyle w:val="afff4"/>
        <w:ind w:left="720"/>
        <w:jc w:val="center"/>
        <w:rPr>
          <w:color w:val="000000"/>
          <w:sz w:val="20"/>
          <w:szCs w:val="20"/>
        </w:rPr>
      </w:pPr>
    </w:p>
    <w:p w:rsidR="004C2DF2" w:rsidRDefault="004C2DF2" w:rsidP="004C2DF2">
      <w:pPr>
        <w:pStyle w:val="afff4"/>
        <w:ind w:left="720"/>
        <w:jc w:val="center"/>
        <w:rPr>
          <w:color w:val="000000"/>
          <w:sz w:val="20"/>
          <w:szCs w:val="20"/>
        </w:rPr>
      </w:pPr>
    </w:p>
    <w:p w:rsidR="004C2DF2" w:rsidRDefault="004C2DF2" w:rsidP="004C2DF2">
      <w:pPr>
        <w:pStyle w:val="afff4"/>
        <w:ind w:left="720"/>
        <w:jc w:val="center"/>
        <w:rPr>
          <w:color w:val="000000"/>
          <w:sz w:val="20"/>
          <w:szCs w:val="20"/>
        </w:rPr>
      </w:pPr>
      <w:r>
        <w:rPr>
          <w:color w:val="000000"/>
          <w:sz w:val="20"/>
          <w:szCs w:val="20"/>
        </w:rPr>
        <w:t xml:space="preserve">          </w:t>
      </w:r>
      <w:r>
        <w:rPr>
          <w:noProof/>
          <w:color w:val="000000"/>
          <w:sz w:val="20"/>
          <w:szCs w:val="20"/>
        </w:rPr>
        <w:drawing>
          <wp:inline distT="0" distB="0" distL="0" distR="0">
            <wp:extent cx="4665356" cy="3496235"/>
            <wp:effectExtent l="19050" t="0" r="1894"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4664428" cy="3495539"/>
                    </a:xfrm>
                    <a:prstGeom prst="rect">
                      <a:avLst/>
                    </a:prstGeom>
                    <a:noFill/>
                    <a:ln w="9525">
                      <a:noFill/>
                      <a:miter lim="800000"/>
                      <a:headEnd/>
                      <a:tailEnd/>
                    </a:ln>
                  </pic:spPr>
                </pic:pic>
              </a:graphicData>
            </a:graphic>
          </wp:inline>
        </w:drawing>
      </w:r>
    </w:p>
    <w:p w:rsidR="004C2DF2" w:rsidRDefault="004C2DF2" w:rsidP="004C2DF2">
      <w:pPr>
        <w:pStyle w:val="afff4"/>
        <w:ind w:left="720"/>
        <w:jc w:val="center"/>
        <w:rPr>
          <w:color w:val="000000"/>
          <w:sz w:val="20"/>
          <w:szCs w:val="20"/>
        </w:rPr>
      </w:pPr>
    </w:p>
    <w:p w:rsidR="004C2DF2" w:rsidRDefault="004C2DF2" w:rsidP="004C2DF2">
      <w:pPr>
        <w:pStyle w:val="afff4"/>
        <w:ind w:left="720"/>
        <w:jc w:val="center"/>
        <w:rPr>
          <w:color w:val="000000"/>
          <w:sz w:val="20"/>
          <w:szCs w:val="20"/>
        </w:rPr>
      </w:pPr>
    </w:p>
    <w:p w:rsidR="004C2DF2" w:rsidRDefault="004C2DF2" w:rsidP="004C2DF2">
      <w:pPr>
        <w:pStyle w:val="afff4"/>
        <w:ind w:left="720"/>
        <w:jc w:val="center"/>
        <w:rPr>
          <w:sz w:val="20"/>
          <w:szCs w:val="20"/>
          <w:highlight w:val="yellow"/>
        </w:rPr>
      </w:pPr>
    </w:p>
    <w:p w:rsidR="004C2DF2" w:rsidRDefault="004C2DF2" w:rsidP="004C2DF2">
      <w:pPr>
        <w:pStyle w:val="afff4"/>
        <w:ind w:left="720"/>
        <w:jc w:val="center"/>
        <w:rPr>
          <w:sz w:val="20"/>
          <w:szCs w:val="20"/>
          <w:highlight w:val="yellow"/>
        </w:rPr>
      </w:pPr>
    </w:p>
    <w:p w:rsidR="004C2DF2" w:rsidRPr="004C2DF2" w:rsidRDefault="004C2DF2" w:rsidP="004C2DF2">
      <w:pPr>
        <w:pStyle w:val="afff4"/>
        <w:ind w:left="720"/>
        <w:jc w:val="center"/>
        <w:rPr>
          <w:sz w:val="20"/>
          <w:szCs w:val="20"/>
          <w:highlight w:val="yellow"/>
        </w:rPr>
      </w:pPr>
    </w:p>
    <w:p w:rsidR="00BE3FCC" w:rsidRPr="009F37FB" w:rsidRDefault="005A2E1F" w:rsidP="009F37FB">
      <w:pPr>
        <w:ind w:left="360"/>
        <w:jc w:val="center"/>
        <w:rPr>
          <w:sz w:val="20"/>
          <w:szCs w:val="20"/>
          <w:highlight w:val="yellow"/>
        </w:rPr>
      </w:pPr>
      <w:r>
        <w:rPr>
          <w:color w:val="000000"/>
          <w:sz w:val="20"/>
          <w:szCs w:val="20"/>
        </w:rPr>
        <w:t>1</w:t>
      </w:r>
      <w:r w:rsidR="009F37FB">
        <w:rPr>
          <w:color w:val="000000"/>
          <w:sz w:val="20"/>
          <w:szCs w:val="20"/>
        </w:rPr>
        <w:t xml:space="preserve">0. </w:t>
      </w:r>
      <w:r w:rsidR="00BE3FCC" w:rsidRPr="009F37FB">
        <w:rPr>
          <w:color w:val="000000"/>
          <w:sz w:val="20"/>
          <w:szCs w:val="20"/>
        </w:rPr>
        <w:t xml:space="preserve">ул. им. </w:t>
      </w:r>
      <w:proofErr w:type="spellStart"/>
      <w:r w:rsidR="00BE3FCC" w:rsidRPr="009F37FB">
        <w:rPr>
          <w:color w:val="000000"/>
          <w:sz w:val="20"/>
          <w:szCs w:val="20"/>
        </w:rPr>
        <w:t>Шехурдина</w:t>
      </w:r>
      <w:proofErr w:type="spellEnd"/>
      <w:r w:rsidR="00BE3FCC" w:rsidRPr="009F37FB">
        <w:rPr>
          <w:color w:val="000000"/>
          <w:sz w:val="20"/>
          <w:szCs w:val="20"/>
        </w:rPr>
        <w:t xml:space="preserve"> А.П. (</w:t>
      </w:r>
      <w:proofErr w:type="spellStart"/>
      <w:r w:rsidR="00BE3FCC" w:rsidRPr="009F37FB">
        <w:rPr>
          <w:color w:val="000000"/>
          <w:sz w:val="20"/>
          <w:szCs w:val="20"/>
        </w:rPr>
        <w:t>студгородок</w:t>
      </w:r>
      <w:proofErr w:type="spellEnd"/>
      <w:r w:rsidR="00BE3FCC" w:rsidRPr="009F37FB">
        <w:rPr>
          <w:color w:val="000000"/>
          <w:sz w:val="20"/>
          <w:szCs w:val="20"/>
        </w:rPr>
        <w:t>) 64:48:04 04 49:0011(двухсторонняя)</w:t>
      </w:r>
    </w:p>
    <w:p w:rsidR="004C2DF2" w:rsidRPr="004C2DF2" w:rsidRDefault="004C2DF2" w:rsidP="004C2DF2">
      <w:pPr>
        <w:jc w:val="center"/>
        <w:rPr>
          <w:sz w:val="20"/>
          <w:szCs w:val="20"/>
          <w:highlight w:val="yellow"/>
        </w:rPr>
      </w:pPr>
    </w:p>
    <w:p w:rsidR="004C2DF2" w:rsidRDefault="004C2DF2" w:rsidP="004C2DF2">
      <w:pPr>
        <w:jc w:val="center"/>
        <w:rPr>
          <w:sz w:val="20"/>
          <w:szCs w:val="20"/>
          <w:highlight w:val="yellow"/>
        </w:rPr>
      </w:pPr>
      <w:r>
        <w:rPr>
          <w:sz w:val="20"/>
          <w:szCs w:val="20"/>
        </w:rPr>
        <w:t xml:space="preserve">      </w:t>
      </w:r>
      <w:r>
        <w:rPr>
          <w:noProof/>
          <w:sz w:val="20"/>
          <w:szCs w:val="20"/>
        </w:rPr>
        <w:drawing>
          <wp:inline distT="0" distB="0" distL="0" distR="0">
            <wp:extent cx="4560634" cy="3402088"/>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4562262" cy="3403303"/>
                    </a:xfrm>
                    <a:prstGeom prst="rect">
                      <a:avLst/>
                    </a:prstGeom>
                    <a:noFill/>
                    <a:ln w="9525">
                      <a:noFill/>
                      <a:miter lim="800000"/>
                      <a:headEnd/>
                      <a:tailEnd/>
                    </a:ln>
                  </pic:spPr>
                </pic:pic>
              </a:graphicData>
            </a:graphic>
          </wp:inline>
        </w:drawing>
      </w:r>
    </w:p>
    <w:p w:rsidR="004C2DF2" w:rsidRDefault="004C2DF2" w:rsidP="004C2DF2">
      <w:pPr>
        <w:rPr>
          <w:sz w:val="20"/>
          <w:szCs w:val="20"/>
          <w:highlight w:val="yellow"/>
        </w:rPr>
      </w:pPr>
    </w:p>
    <w:p w:rsidR="00436A05" w:rsidRDefault="00436A05" w:rsidP="004C2DF2">
      <w:pPr>
        <w:rPr>
          <w:sz w:val="20"/>
          <w:szCs w:val="20"/>
          <w:highlight w:val="yellow"/>
        </w:rPr>
      </w:pPr>
    </w:p>
    <w:p w:rsidR="001C40D9" w:rsidRPr="00AA1A63" w:rsidRDefault="001C40D9" w:rsidP="001C40D9">
      <w:pPr>
        <w:jc w:val="center"/>
        <w:rPr>
          <w:sz w:val="20"/>
          <w:szCs w:val="20"/>
        </w:rPr>
      </w:pPr>
    </w:p>
    <w:p w:rsidR="005A2E1F" w:rsidRDefault="005A2E1F">
      <w:pPr>
        <w:rPr>
          <w:noProof/>
          <w:sz w:val="20"/>
          <w:szCs w:val="20"/>
        </w:rPr>
      </w:pPr>
      <w:r>
        <w:rPr>
          <w:noProof/>
          <w:sz w:val="20"/>
          <w:szCs w:val="20"/>
        </w:rPr>
        <w:br w:type="page"/>
      </w:r>
    </w:p>
    <w:p w:rsidR="00D7411A" w:rsidRDefault="00D7411A" w:rsidP="005A7002">
      <w:pPr>
        <w:ind w:left="720"/>
        <w:jc w:val="center"/>
        <w:rPr>
          <w:noProof/>
          <w:sz w:val="20"/>
          <w:szCs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5"/>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C314AB">
      <w:pPr>
        <w:pStyle w:val="a7"/>
        <w:jc w:val="left"/>
        <w:rPr>
          <w:szCs w:val="24"/>
        </w:rPr>
      </w:pPr>
    </w:p>
    <w:sectPr w:rsidR="00F603CA" w:rsidSect="00186353">
      <w:footerReference w:type="even" r:id="rId28"/>
      <w:footerReference w:type="default" r:id="rId29"/>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CD5" w:rsidRDefault="007C4CD5">
      <w:r>
        <w:separator/>
      </w:r>
    </w:p>
  </w:endnote>
  <w:endnote w:type="continuationSeparator" w:id="0">
    <w:p w:rsidR="007C4CD5" w:rsidRDefault="007C4C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991" w:rsidRDefault="005455B7">
    <w:pPr>
      <w:pStyle w:val="af6"/>
      <w:framePr w:wrap="around" w:vAnchor="text" w:hAnchor="margin" w:xAlign="right" w:y="1"/>
      <w:rPr>
        <w:rStyle w:val="af5"/>
      </w:rPr>
    </w:pPr>
    <w:r>
      <w:rPr>
        <w:rStyle w:val="af5"/>
      </w:rPr>
      <w:fldChar w:fldCharType="begin"/>
    </w:r>
    <w:r w:rsidR="00F04991">
      <w:rPr>
        <w:rStyle w:val="af5"/>
      </w:rPr>
      <w:instrText xml:space="preserve">PAGE  </w:instrText>
    </w:r>
    <w:r>
      <w:rPr>
        <w:rStyle w:val="af5"/>
      </w:rPr>
      <w:fldChar w:fldCharType="end"/>
    </w:r>
  </w:p>
  <w:p w:rsidR="00F04991" w:rsidRDefault="00F04991">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991" w:rsidRDefault="005455B7">
    <w:pPr>
      <w:pStyle w:val="af6"/>
      <w:framePr w:wrap="around" w:vAnchor="text" w:hAnchor="margin" w:xAlign="right" w:y="1"/>
      <w:rPr>
        <w:rStyle w:val="af5"/>
        <w:sz w:val="20"/>
      </w:rPr>
    </w:pPr>
    <w:r>
      <w:rPr>
        <w:rStyle w:val="af5"/>
        <w:sz w:val="20"/>
      </w:rPr>
      <w:fldChar w:fldCharType="begin"/>
    </w:r>
    <w:r w:rsidR="00F04991">
      <w:rPr>
        <w:rStyle w:val="af5"/>
        <w:sz w:val="20"/>
      </w:rPr>
      <w:instrText xml:space="preserve">PAGE  </w:instrText>
    </w:r>
    <w:r>
      <w:rPr>
        <w:rStyle w:val="af5"/>
        <w:sz w:val="20"/>
      </w:rPr>
      <w:fldChar w:fldCharType="separate"/>
    </w:r>
    <w:r w:rsidR="00C314AB">
      <w:rPr>
        <w:rStyle w:val="af5"/>
        <w:sz w:val="20"/>
      </w:rPr>
      <w:t>24</w:t>
    </w:r>
    <w:r>
      <w:rPr>
        <w:rStyle w:val="af5"/>
        <w:sz w:val="20"/>
      </w:rPr>
      <w:fldChar w:fldCharType="end"/>
    </w:r>
  </w:p>
  <w:p w:rsidR="00F04991" w:rsidRDefault="00F04991">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CD5" w:rsidRDefault="007C4CD5">
      <w:r>
        <w:separator/>
      </w:r>
    </w:p>
  </w:footnote>
  <w:footnote w:type="continuationSeparator" w:id="0">
    <w:p w:rsidR="007C4CD5" w:rsidRDefault="007C4C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E04D5"/>
    <w:multiLevelType w:val="singleLevel"/>
    <w:tmpl w:val="D34A6FD8"/>
    <w:lvl w:ilvl="0">
      <w:start w:val="1"/>
      <w:numFmt w:val="decimal"/>
      <w:pStyle w:val="31"/>
      <w:lvlText w:val="%1."/>
      <w:lvlJc w:val="left"/>
      <w:pPr>
        <w:tabs>
          <w:tab w:val="num" w:pos="360"/>
        </w:tabs>
        <w:ind w:left="360" w:hanging="360"/>
      </w:pPr>
    </w:lvl>
  </w:abstractNum>
  <w:abstractNum w:abstractNumId="13">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5">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6">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1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0">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4">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8"/>
  </w:num>
  <w:num w:numId="11">
    <w:abstractNumId w:val="12"/>
  </w:num>
  <w:num w:numId="12">
    <w:abstractNumId w:val="16"/>
  </w:num>
  <w:num w:numId="13">
    <w:abstractNumId w:val="9"/>
  </w:num>
  <w:num w:numId="14">
    <w:abstractNumId w:val="21"/>
  </w:num>
  <w:num w:numId="15">
    <w:abstractNumId w:val="29"/>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1"/>
  </w:num>
  <w:num w:numId="20">
    <w:abstractNumId w:val="19"/>
  </w:num>
  <w:num w:numId="21">
    <w:abstractNumId w:val="10"/>
  </w:num>
  <w:num w:numId="22">
    <w:abstractNumId w:val="17"/>
  </w:num>
  <w:num w:numId="23">
    <w:abstractNumId w:val="13"/>
  </w:num>
  <w:num w:numId="24">
    <w:abstractNumId w:val="25"/>
  </w:num>
  <w:num w:numId="25">
    <w:abstractNumId w:val="22"/>
  </w:num>
  <w:num w:numId="26">
    <w:abstractNumId w:val="14"/>
  </w:num>
  <w:num w:numId="27">
    <w:abstractNumId w:val="15"/>
  </w:num>
  <w:num w:numId="28">
    <w:abstractNumId w:val="24"/>
  </w:num>
  <w:num w:numId="29">
    <w:abstractNumId w:val="20"/>
  </w:num>
  <w:num w:numId="30">
    <w:abstractNumId w:val="18"/>
  </w:num>
  <w:num w:numId="31">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5104"/>
    <w:rsid w:val="00005A8E"/>
    <w:rsid w:val="00012483"/>
    <w:rsid w:val="0001413C"/>
    <w:rsid w:val="0002151C"/>
    <w:rsid w:val="00023297"/>
    <w:rsid w:val="00023D85"/>
    <w:rsid w:val="00024A6F"/>
    <w:rsid w:val="00025D14"/>
    <w:rsid w:val="00031D54"/>
    <w:rsid w:val="00036824"/>
    <w:rsid w:val="00036C3C"/>
    <w:rsid w:val="00037AF9"/>
    <w:rsid w:val="0004001A"/>
    <w:rsid w:val="00041D88"/>
    <w:rsid w:val="000420A7"/>
    <w:rsid w:val="00044986"/>
    <w:rsid w:val="00045FD2"/>
    <w:rsid w:val="0004623B"/>
    <w:rsid w:val="00047F6E"/>
    <w:rsid w:val="00050CDB"/>
    <w:rsid w:val="00052301"/>
    <w:rsid w:val="00053113"/>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7286"/>
    <w:rsid w:val="0009793F"/>
    <w:rsid w:val="000A28FE"/>
    <w:rsid w:val="000A2A6F"/>
    <w:rsid w:val="000A3B26"/>
    <w:rsid w:val="000A5E77"/>
    <w:rsid w:val="000B2419"/>
    <w:rsid w:val="000B3AE5"/>
    <w:rsid w:val="000B5154"/>
    <w:rsid w:val="000B6D99"/>
    <w:rsid w:val="000B7453"/>
    <w:rsid w:val="000B78E5"/>
    <w:rsid w:val="000B7CB3"/>
    <w:rsid w:val="000C0DD8"/>
    <w:rsid w:val="000C19AF"/>
    <w:rsid w:val="000C365A"/>
    <w:rsid w:val="000C7846"/>
    <w:rsid w:val="000D0723"/>
    <w:rsid w:val="000D1DAB"/>
    <w:rsid w:val="000D2648"/>
    <w:rsid w:val="000D2801"/>
    <w:rsid w:val="000D445A"/>
    <w:rsid w:val="000D57C7"/>
    <w:rsid w:val="000E092E"/>
    <w:rsid w:val="000E2415"/>
    <w:rsid w:val="000E28C1"/>
    <w:rsid w:val="000E3B9A"/>
    <w:rsid w:val="000E705B"/>
    <w:rsid w:val="000F283D"/>
    <w:rsid w:val="000F35F5"/>
    <w:rsid w:val="000F4838"/>
    <w:rsid w:val="001046BA"/>
    <w:rsid w:val="00104EE6"/>
    <w:rsid w:val="00106F37"/>
    <w:rsid w:val="00110C5C"/>
    <w:rsid w:val="001156BD"/>
    <w:rsid w:val="00124940"/>
    <w:rsid w:val="0012642E"/>
    <w:rsid w:val="001274C9"/>
    <w:rsid w:val="00130016"/>
    <w:rsid w:val="00130CA3"/>
    <w:rsid w:val="001347E2"/>
    <w:rsid w:val="0013519B"/>
    <w:rsid w:val="0013532C"/>
    <w:rsid w:val="00140943"/>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6353"/>
    <w:rsid w:val="00186F7B"/>
    <w:rsid w:val="0019161C"/>
    <w:rsid w:val="0019231B"/>
    <w:rsid w:val="001929F3"/>
    <w:rsid w:val="00195FBE"/>
    <w:rsid w:val="001965C8"/>
    <w:rsid w:val="00196BC5"/>
    <w:rsid w:val="001972AD"/>
    <w:rsid w:val="001A0EF9"/>
    <w:rsid w:val="001A1CA2"/>
    <w:rsid w:val="001A255F"/>
    <w:rsid w:val="001A4152"/>
    <w:rsid w:val="001A56CD"/>
    <w:rsid w:val="001B1252"/>
    <w:rsid w:val="001B2C76"/>
    <w:rsid w:val="001B301A"/>
    <w:rsid w:val="001B5B00"/>
    <w:rsid w:val="001B5FB5"/>
    <w:rsid w:val="001B7382"/>
    <w:rsid w:val="001B7E9A"/>
    <w:rsid w:val="001C0232"/>
    <w:rsid w:val="001C3427"/>
    <w:rsid w:val="001C40D9"/>
    <w:rsid w:val="001C7646"/>
    <w:rsid w:val="001D16AF"/>
    <w:rsid w:val="001D4D9D"/>
    <w:rsid w:val="001D6D5E"/>
    <w:rsid w:val="001D78AE"/>
    <w:rsid w:val="001E04FA"/>
    <w:rsid w:val="001E07E5"/>
    <w:rsid w:val="001E0D47"/>
    <w:rsid w:val="001E2FEF"/>
    <w:rsid w:val="001E323D"/>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3CB3"/>
    <w:rsid w:val="00216290"/>
    <w:rsid w:val="00216912"/>
    <w:rsid w:val="00217CC5"/>
    <w:rsid w:val="00217E73"/>
    <w:rsid w:val="002230FE"/>
    <w:rsid w:val="00224919"/>
    <w:rsid w:val="002250C2"/>
    <w:rsid w:val="0022515B"/>
    <w:rsid w:val="00225516"/>
    <w:rsid w:val="00226F5D"/>
    <w:rsid w:val="00227253"/>
    <w:rsid w:val="0023069E"/>
    <w:rsid w:val="00231537"/>
    <w:rsid w:val="00231B4D"/>
    <w:rsid w:val="00234143"/>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81F"/>
    <w:rsid w:val="002C50F5"/>
    <w:rsid w:val="002C5643"/>
    <w:rsid w:val="002C5FB3"/>
    <w:rsid w:val="002C7218"/>
    <w:rsid w:val="002D047E"/>
    <w:rsid w:val="002D0959"/>
    <w:rsid w:val="002D1424"/>
    <w:rsid w:val="002D299B"/>
    <w:rsid w:val="002D3CFC"/>
    <w:rsid w:val="002D64D4"/>
    <w:rsid w:val="002D77C7"/>
    <w:rsid w:val="002E2A3E"/>
    <w:rsid w:val="002E5B8A"/>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3144D"/>
    <w:rsid w:val="00332193"/>
    <w:rsid w:val="003378A7"/>
    <w:rsid w:val="003421E8"/>
    <w:rsid w:val="0034271A"/>
    <w:rsid w:val="003435E8"/>
    <w:rsid w:val="0034439A"/>
    <w:rsid w:val="003446BB"/>
    <w:rsid w:val="003463D3"/>
    <w:rsid w:val="00347612"/>
    <w:rsid w:val="00350838"/>
    <w:rsid w:val="003518AD"/>
    <w:rsid w:val="00353FC1"/>
    <w:rsid w:val="00354DD2"/>
    <w:rsid w:val="00356137"/>
    <w:rsid w:val="0035740F"/>
    <w:rsid w:val="003605D7"/>
    <w:rsid w:val="00360FA6"/>
    <w:rsid w:val="0036144C"/>
    <w:rsid w:val="00361FCE"/>
    <w:rsid w:val="00362564"/>
    <w:rsid w:val="00362F52"/>
    <w:rsid w:val="0036526A"/>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3FAD"/>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4529F"/>
    <w:rsid w:val="004453BA"/>
    <w:rsid w:val="004478A1"/>
    <w:rsid w:val="00447AFB"/>
    <w:rsid w:val="0045484E"/>
    <w:rsid w:val="00457092"/>
    <w:rsid w:val="00457380"/>
    <w:rsid w:val="00463323"/>
    <w:rsid w:val="00463502"/>
    <w:rsid w:val="00466B6A"/>
    <w:rsid w:val="00471AF8"/>
    <w:rsid w:val="0047364F"/>
    <w:rsid w:val="004749DA"/>
    <w:rsid w:val="00474EE7"/>
    <w:rsid w:val="00480DF6"/>
    <w:rsid w:val="00480F71"/>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101C"/>
    <w:rsid w:val="004A15C4"/>
    <w:rsid w:val="004A367D"/>
    <w:rsid w:val="004A45AD"/>
    <w:rsid w:val="004A76C5"/>
    <w:rsid w:val="004B4132"/>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6E53"/>
    <w:rsid w:val="00521A92"/>
    <w:rsid w:val="00526A02"/>
    <w:rsid w:val="005302F6"/>
    <w:rsid w:val="00534833"/>
    <w:rsid w:val="005348DC"/>
    <w:rsid w:val="00535326"/>
    <w:rsid w:val="0054376A"/>
    <w:rsid w:val="005449A4"/>
    <w:rsid w:val="005454EB"/>
    <w:rsid w:val="005455B7"/>
    <w:rsid w:val="005455B9"/>
    <w:rsid w:val="00546968"/>
    <w:rsid w:val="00551E1B"/>
    <w:rsid w:val="00552A5B"/>
    <w:rsid w:val="00554FEE"/>
    <w:rsid w:val="00557897"/>
    <w:rsid w:val="005606C5"/>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2C1"/>
    <w:rsid w:val="005927B4"/>
    <w:rsid w:val="00594EF7"/>
    <w:rsid w:val="0059540F"/>
    <w:rsid w:val="005958F8"/>
    <w:rsid w:val="00596652"/>
    <w:rsid w:val="005A107C"/>
    <w:rsid w:val="005A208F"/>
    <w:rsid w:val="005A2E1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C60"/>
    <w:rsid w:val="005D60B3"/>
    <w:rsid w:val="005E2739"/>
    <w:rsid w:val="005F21D3"/>
    <w:rsid w:val="005F5EE3"/>
    <w:rsid w:val="005F7F6B"/>
    <w:rsid w:val="006005CF"/>
    <w:rsid w:val="00600F77"/>
    <w:rsid w:val="00602D2E"/>
    <w:rsid w:val="006030D9"/>
    <w:rsid w:val="006041F3"/>
    <w:rsid w:val="006049EA"/>
    <w:rsid w:val="006068F4"/>
    <w:rsid w:val="006073FD"/>
    <w:rsid w:val="00607774"/>
    <w:rsid w:val="006153CC"/>
    <w:rsid w:val="006178CC"/>
    <w:rsid w:val="00627B25"/>
    <w:rsid w:val="00630974"/>
    <w:rsid w:val="00630EB5"/>
    <w:rsid w:val="00631459"/>
    <w:rsid w:val="00632AFC"/>
    <w:rsid w:val="00633971"/>
    <w:rsid w:val="00635B60"/>
    <w:rsid w:val="0064166F"/>
    <w:rsid w:val="00643A5F"/>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BCC"/>
    <w:rsid w:val="006869DC"/>
    <w:rsid w:val="00691A7D"/>
    <w:rsid w:val="006947A2"/>
    <w:rsid w:val="00694BD0"/>
    <w:rsid w:val="006957E8"/>
    <w:rsid w:val="006A0004"/>
    <w:rsid w:val="006A059C"/>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E0C2F"/>
    <w:rsid w:val="006E4474"/>
    <w:rsid w:val="006E580D"/>
    <w:rsid w:val="006F1EE2"/>
    <w:rsid w:val="006F229F"/>
    <w:rsid w:val="006F383F"/>
    <w:rsid w:val="006F74DB"/>
    <w:rsid w:val="007065CD"/>
    <w:rsid w:val="00707821"/>
    <w:rsid w:val="00707BBB"/>
    <w:rsid w:val="00710B1A"/>
    <w:rsid w:val="00710B9B"/>
    <w:rsid w:val="007110DE"/>
    <w:rsid w:val="0071282E"/>
    <w:rsid w:val="00712C64"/>
    <w:rsid w:val="00713C9A"/>
    <w:rsid w:val="0071747D"/>
    <w:rsid w:val="00725273"/>
    <w:rsid w:val="00726549"/>
    <w:rsid w:val="00731F1A"/>
    <w:rsid w:val="00736DF8"/>
    <w:rsid w:val="00737180"/>
    <w:rsid w:val="00741EA1"/>
    <w:rsid w:val="00742CD2"/>
    <w:rsid w:val="00743B1B"/>
    <w:rsid w:val="00751D14"/>
    <w:rsid w:val="0075234C"/>
    <w:rsid w:val="00753A4C"/>
    <w:rsid w:val="00756944"/>
    <w:rsid w:val="0076010E"/>
    <w:rsid w:val="0076103F"/>
    <w:rsid w:val="0076496E"/>
    <w:rsid w:val="00765076"/>
    <w:rsid w:val="007650B6"/>
    <w:rsid w:val="00766B77"/>
    <w:rsid w:val="00767AC9"/>
    <w:rsid w:val="0077059D"/>
    <w:rsid w:val="00771502"/>
    <w:rsid w:val="0077174C"/>
    <w:rsid w:val="007721D1"/>
    <w:rsid w:val="00773964"/>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C4CD5"/>
    <w:rsid w:val="007D24D9"/>
    <w:rsid w:val="007D3492"/>
    <w:rsid w:val="007E1BB2"/>
    <w:rsid w:val="007E5EB9"/>
    <w:rsid w:val="007E7138"/>
    <w:rsid w:val="007F0049"/>
    <w:rsid w:val="007F044E"/>
    <w:rsid w:val="007F251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091D"/>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1018"/>
    <w:rsid w:val="00895D39"/>
    <w:rsid w:val="00896863"/>
    <w:rsid w:val="00897D2E"/>
    <w:rsid w:val="008A018B"/>
    <w:rsid w:val="008A2397"/>
    <w:rsid w:val="008A33AC"/>
    <w:rsid w:val="008A5451"/>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5C17"/>
    <w:rsid w:val="00904763"/>
    <w:rsid w:val="00904CA0"/>
    <w:rsid w:val="0090724B"/>
    <w:rsid w:val="00913C06"/>
    <w:rsid w:val="00914633"/>
    <w:rsid w:val="00917800"/>
    <w:rsid w:val="009217B7"/>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6C8"/>
    <w:rsid w:val="009562B1"/>
    <w:rsid w:val="00956530"/>
    <w:rsid w:val="0095741A"/>
    <w:rsid w:val="0095779E"/>
    <w:rsid w:val="00961B44"/>
    <w:rsid w:val="00964860"/>
    <w:rsid w:val="0096595B"/>
    <w:rsid w:val="00967B62"/>
    <w:rsid w:val="009702DE"/>
    <w:rsid w:val="0097396E"/>
    <w:rsid w:val="00976552"/>
    <w:rsid w:val="00976C87"/>
    <w:rsid w:val="009777F6"/>
    <w:rsid w:val="00980969"/>
    <w:rsid w:val="00982301"/>
    <w:rsid w:val="0098384E"/>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B1179"/>
    <w:rsid w:val="009B2242"/>
    <w:rsid w:val="009B276A"/>
    <w:rsid w:val="009B285F"/>
    <w:rsid w:val="009B288C"/>
    <w:rsid w:val="009B2A4D"/>
    <w:rsid w:val="009B2AED"/>
    <w:rsid w:val="009B6C3C"/>
    <w:rsid w:val="009C02E0"/>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10A0F"/>
    <w:rsid w:val="00A12A78"/>
    <w:rsid w:val="00A160B2"/>
    <w:rsid w:val="00A17EE1"/>
    <w:rsid w:val="00A22B97"/>
    <w:rsid w:val="00A233F6"/>
    <w:rsid w:val="00A236E5"/>
    <w:rsid w:val="00A2392E"/>
    <w:rsid w:val="00A24D19"/>
    <w:rsid w:val="00A26674"/>
    <w:rsid w:val="00A2670D"/>
    <w:rsid w:val="00A351AE"/>
    <w:rsid w:val="00A36436"/>
    <w:rsid w:val="00A414C0"/>
    <w:rsid w:val="00A42C32"/>
    <w:rsid w:val="00A45BA7"/>
    <w:rsid w:val="00A474B2"/>
    <w:rsid w:val="00A5027D"/>
    <w:rsid w:val="00A5059B"/>
    <w:rsid w:val="00A50DF5"/>
    <w:rsid w:val="00A55B86"/>
    <w:rsid w:val="00A57461"/>
    <w:rsid w:val="00A61655"/>
    <w:rsid w:val="00A61B69"/>
    <w:rsid w:val="00A657F2"/>
    <w:rsid w:val="00A7160D"/>
    <w:rsid w:val="00A71AA4"/>
    <w:rsid w:val="00A72B56"/>
    <w:rsid w:val="00A73562"/>
    <w:rsid w:val="00A7602E"/>
    <w:rsid w:val="00A772A0"/>
    <w:rsid w:val="00A808D1"/>
    <w:rsid w:val="00A80CBD"/>
    <w:rsid w:val="00A815A3"/>
    <w:rsid w:val="00A81BE6"/>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4ED4"/>
    <w:rsid w:val="00B8558D"/>
    <w:rsid w:val="00B85B73"/>
    <w:rsid w:val="00B864C8"/>
    <w:rsid w:val="00B9157D"/>
    <w:rsid w:val="00B918D1"/>
    <w:rsid w:val="00B92AEC"/>
    <w:rsid w:val="00B93579"/>
    <w:rsid w:val="00B9425B"/>
    <w:rsid w:val="00B9583C"/>
    <w:rsid w:val="00B96E2C"/>
    <w:rsid w:val="00BA2089"/>
    <w:rsid w:val="00BA57F0"/>
    <w:rsid w:val="00BA7FC4"/>
    <w:rsid w:val="00BB07A7"/>
    <w:rsid w:val="00BB0F54"/>
    <w:rsid w:val="00BB4A45"/>
    <w:rsid w:val="00BC02A3"/>
    <w:rsid w:val="00BC125A"/>
    <w:rsid w:val="00BC4952"/>
    <w:rsid w:val="00BC4BD4"/>
    <w:rsid w:val="00BC67F5"/>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F22"/>
    <w:rsid w:val="00C21CDC"/>
    <w:rsid w:val="00C24722"/>
    <w:rsid w:val="00C24DA6"/>
    <w:rsid w:val="00C24F02"/>
    <w:rsid w:val="00C275B7"/>
    <w:rsid w:val="00C303CE"/>
    <w:rsid w:val="00C314AB"/>
    <w:rsid w:val="00C31F8B"/>
    <w:rsid w:val="00C32E21"/>
    <w:rsid w:val="00C34B8B"/>
    <w:rsid w:val="00C353AF"/>
    <w:rsid w:val="00C35418"/>
    <w:rsid w:val="00C37C0F"/>
    <w:rsid w:val="00C401C0"/>
    <w:rsid w:val="00C416AE"/>
    <w:rsid w:val="00C43E1E"/>
    <w:rsid w:val="00C440BC"/>
    <w:rsid w:val="00C503DE"/>
    <w:rsid w:val="00C52EF3"/>
    <w:rsid w:val="00C5395B"/>
    <w:rsid w:val="00C5415E"/>
    <w:rsid w:val="00C542C5"/>
    <w:rsid w:val="00C55E3C"/>
    <w:rsid w:val="00C56361"/>
    <w:rsid w:val="00C6092F"/>
    <w:rsid w:val="00C61535"/>
    <w:rsid w:val="00C677FF"/>
    <w:rsid w:val="00C700B6"/>
    <w:rsid w:val="00C706E2"/>
    <w:rsid w:val="00C742AA"/>
    <w:rsid w:val="00C8180C"/>
    <w:rsid w:val="00C81C1D"/>
    <w:rsid w:val="00C821F6"/>
    <w:rsid w:val="00C822E6"/>
    <w:rsid w:val="00C82411"/>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7209"/>
    <w:rsid w:val="00CB740F"/>
    <w:rsid w:val="00CC0495"/>
    <w:rsid w:val="00CC15A0"/>
    <w:rsid w:val="00CC2991"/>
    <w:rsid w:val="00CC4160"/>
    <w:rsid w:val="00CC4955"/>
    <w:rsid w:val="00CC6BAC"/>
    <w:rsid w:val="00CC6C7F"/>
    <w:rsid w:val="00CD0852"/>
    <w:rsid w:val="00CD125B"/>
    <w:rsid w:val="00CD38B7"/>
    <w:rsid w:val="00CD4383"/>
    <w:rsid w:val="00CD7C42"/>
    <w:rsid w:val="00CE20F7"/>
    <w:rsid w:val="00CE350E"/>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4421"/>
    <w:rsid w:val="00D27EA4"/>
    <w:rsid w:val="00D30A84"/>
    <w:rsid w:val="00D316FE"/>
    <w:rsid w:val="00D339F5"/>
    <w:rsid w:val="00D343F2"/>
    <w:rsid w:val="00D34520"/>
    <w:rsid w:val="00D361C0"/>
    <w:rsid w:val="00D37840"/>
    <w:rsid w:val="00D40CB0"/>
    <w:rsid w:val="00D410E9"/>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82C"/>
    <w:rsid w:val="00DB78BE"/>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16F5"/>
    <w:rsid w:val="00E126F3"/>
    <w:rsid w:val="00E1467C"/>
    <w:rsid w:val="00E17DBE"/>
    <w:rsid w:val="00E20B6F"/>
    <w:rsid w:val="00E253BE"/>
    <w:rsid w:val="00E25902"/>
    <w:rsid w:val="00E260C2"/>
    <w:rsid w:val="00E2656E"/>
    <w:rsid w:val="00E326A6"/>
    <w:rsid w:val="00E32D6D"/>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70932"/>
    <w:rsid w:val="00E70FEA"/>
    <w:rsid w:val="00E716E9"/>
    <w:rsid w:val="00E73710"/>
    <w:rsid w:val="00E77014"/>
    <w:rsid w:val="00E80C42"/>
    <w:rsid w:val="00E812C7"/>
    <w:rsid w:val="00E81433"/>
    <w:rsid w:val="00E81794"/>
    <w:rsid w:val="00E8520C"/>
    <w:rsid w:val="00E90225"/>
    <w:rsid w:val="00E92A3F"/>
    <w:rsid w:val="00E935E5"/>
    <w:rsid w:val="00E93F35"/>
    <w:rsid w:val="00E953F6"/>
    <w:rsid w:val="00E959E9"/>
    <w:rsid w:val="00EA6ADB"/>
    <w:rsid w:val="00EA7782"/>
    <w:rsid w:val="00EB3EE8"/>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551E"/>
    <w:rsid w:val="00EF01CF"/>
    <w:rsid w:val="00EF069A"/>
    <w:rsid w:val="00EF0D01"/>
    <w:rsid w:val="00EF5657"/>
    <w:rsid w:val="00F00057"/>
    <w:rsid w:val="00F020C2"/>
    <w:rsid w:val="00F04991"/>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5">
    <w:name w:val="Текст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saratovmer.ru/"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4D0EB-A746-4CB8-A99F-D8372D52D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9818</Words>
  <Characters>55967</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65654</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пользователь</cp:lastModifiedBy>
  <cp:revision>12</cp:revision>
  <cp:lastPrinted>2014-02-19T08:05:00Z</cp:lastPrinted>
  <dcterms:created xsi:type="dcterms:W3CDTF">2014-03-06T06:27:00Z</dcterms:created>
  <dcterms:modified xsi:type="dcterms:W3CDTF">2014-03-07T06:04:00Z</dcterms:modified>
</cp:coreProperties>
</file>