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5A437A">
      <w:pPr>
        <w:jc w:val="both"/>
      </w:pPr>
    </w:p>
    <w:p w:rsidR="005A437A" w:rsidRDefault="00B61FD1">
      <w:pPr>
        <w:jc w:val="both"/>
      </w:pPr>
      <w:r>
        <w:t>17 сентября 2012 года № 2213</w:t>
      </w:r>
    </w:p>
    <w:p w:rsidR="005A437A" w:rsidRDefault="005A437A">
      <w:pPr>
        <w:jc w:val="both"/>
      </w:pPr>
    </w:p>
    <w:p w:rsidR="005A437A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5A437A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934D69" w:rsidRDefault="00622E4D">
      <w:pPr>
        <w:jc w:val="both"/>
      </w:pPr>
      <w:r>
        <w:t>МОУ</w:t>
      </w:r>
      <w:r w:rsidR="0016612B">
        <w:t xml:space="preserve"> </w:t>
      </w:r>
      <w:r w:rsidR="00064EFD">
        <w:t>«</w:t>
      </w:r>
      <w:r w:rsidR="00824768">
        <w:t>Лицей</w:t>
      </w:r>
      <w:r w:rsidR="00CF24E4">
        <w:t xml:space="preserve"> </w:t>
      </w:r>
      <w:r w:rsidR="00E7227D">
        <w:t xml:space="preserve">№ </w:t>
      </w:r>
      <w:r w:rsidR="00824768">
        <w:t>50</w:t>
      </w:r>
      <w:r w:rsidR="007C353E">
        <w:t>»</w:t>
      </w:r>
      <w:r w:rsidR="00824768">
        <w:t xml:space="preserve"> Ленинского района </w:t>
      </w:r>
    </w:p>
    <w:p w:rsidR="00127337" w:rsidRDefault="00824768">
      <w:pPr>
        <w:jc w:val="both"/>
      </w:pPr>
      <w:r>
        <w:t>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>
      <w:pPr>
        <w:jc w:val="both"/>
      </w:pPr>
      <w:r>
        <w:tab/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5A437A" w:rsidRDefault="00064EFD">
      <w:pPr>
        <w:jc w:val="center"/>
        <w:rPr>
          <w:b/>
          <w:spacing w:val="20"/>
        </w:rPr>
      </w:pPr>
      <w:r w:rsidRPr="005A437A">
        <w:rPr>
          <w:b/>
          <w:spacing w:val="20"/>
        </w:rPr>
        <w:t>постановляю:</w:t>
      </w:r>
    </w:p>
    <w:p w:rsidR="00744412" w:rsidRPr="005A437A" w:rsidRDefault="00744412">
      <w:pPr>
        <w:jc w:val="center"/>
        <w:rPr>
          <w:b/>
          <w:spacing w:val="20"/>
        </w:rPr>
      </w:pPr>
    </w:p>
    <w:p w:rsidR="007013DD" w:rsidRDefault="005A437A" w:rsidP="005A437A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>дополнительные образовательные услуги, оказываемые муниципальным образовательным учреждением «</w:t>
      </w:r>
      <w:r w:rsidR="00757A44">
        <w:t>Лицей</w:t>
      </w:r>
      <w:r w:rsidR="00CF24E4">
        <w:t xml:space="preserve"> </w:t>
      </w:r>
      <w:r w:rsidR="00E7227D">
        <w:t xml:space="preserve">№ </w:t>
      </w:r>
      <w:r w:rsidR="00757A44">
        <w:t>50</w:t>
      </w:r>
      <w:r w:rsidR="007E3DA6">
        <w:t>»</w:t>
      </w:r>
      <w:r w:rsidR="00757A44">
        <w:t xml:space="preserve"> Ленинского района г. Саратова</w:t>
      </w:r>
      <w:r>
        <w:t xml:space="preserve"> (приложение</w:t>
      </w:r>
      <w:r w:rsidR="007013DD">
        <w:t>).</w:t>
      </w:r>
    </w:p>
    <w:p w:rsidR="00F43161" w:rsidRDefault="005A437A" w:rsidP="005A437A">
      <w:pPr>
        <w:tabs>
          <w:tab w:val="left" w:pos="709"/>
        </w:tabs>
        <w:jc w:val="both"/>
      </w:pPr>
      <w:r>
        <w:tab/>
        <w:t xml:space="preserve">2. </w:t>
      </w:r>
      <w:r w:rsidR="00F43161">
        <w:t xml:space="preserve">Признать утратившим силу постановление администрации муниципального образования «Город Саратов» от </w:t>
      </w:r>
      <w:r w:rsidR="00757A44">
        <w:t xml:space="preserve">28 </w:t>
      </w:r>
      <w:r w:rsidR="00F43161">
        <w:t xml:space="preserve">августа 2009 года № </w:t>
      </w:r>
      <w:r w:rsidR="00757A44">
        <w:t>626</w:t>
      </w:r>
      <w:r w:rsidR="00F43161">
        <w:t xml:space="preserve"> «О тарифах на дополнительные образовательные услуги, оказываемые </w:t>
      </w:r>
      <w:r>
        <w:t xml:space="preserve">            </w:t>
      </w:r>
      <w:r w:rsidR="00F43161">
        <w:t xml:space="preserve">МОУ «Средняя общеобразовательная школа № </w:t>
      </w:r>
      <w:r w:rsidR="00757A44">
        <w:t>50</w:t>
      </w:r>
      <w:r w:rsidR="00F43161">
        <w:t>».</w:t>
      </w:r>
    </w:p>
    <w:p w:rsidR="00955EAD" w:rsidRDefault="005A437A" w:rsidP="005A437A">
      <w:pPr>
        <w:tabs>
          <w:tab w:val="left" w:pos="709"/>
        </w:tabs>
        <w:jc w:val="both"/>
      </w:pPr>
      <w:r>
        <w:tab/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5A437A" w:rsidP="005A437A">
      <w:pPr>
        <w:tabs>
          <w:tab w:val="left" w:pos="709"/>
        </w:tabs>
        <w:jc w:val="both"/>
      </w:pPr>
      <w:r>
        <w:tab/>
        <w:t xml:space="preserve">4.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5A437A" w:rsidRDefault="005A437A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5A437A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5A437A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 w:rsidR="002B0B41">
        <w:rPr>
          <w:b w:val="0"/>
        </w:rPr>
        <w:tab/>
      </w:r>
      <w:r w:rsidR="002B0B41">
        <w:rPr>
          <w:b w:val="0"/>
        </w:rPr>
        <w:tab/>
      </w:r>
      <w:r w:rsidR="002B0B41">
        <w:rPr>
          <w:b w:val="0"/>
        </w:rPr>
        <w:tab/>
        <w:t xml:space="preserve">        </w:t>
      </w:r>
      <w:r w:rsidR="003F3E17">
        <w:rPr>
          <w:b w:val="0"/>
        </w:rPr>
        <w:t xml:space="preserve">   </w:t>
      </w:r>
      <w:r w:rsidR="005A437A">
        <w:rPr>
          <w:b w:val="0"/>
        </w:rPr>
        <w:t xml:space="preserve">                           </w:t>
      </w:r>
      <w:r w:rsidR="002B0B41">
        <w:rPr>
          <w:b w:val="0"/>
        </w:rPr>
        <w:t>А.</w:t>
      </w:r>
      <w:r w:rsidR="005A437A">
        <w:rPr>
          <w:b w:val="0"/>
        </w:rPr>
        <w:t>Г</w:t>
      </w:r>
      <w:r w:rsidR="002B0B41">
        <w:rPr>
          <w:b w:val="0"/>
        </w:rPr>
        <w:t xml:space="preserve">. </w:t>
      </w:r>
      <w:r w:rsidR="005A437A">
        <w:rPr>
          <w:b w:val="0"/>
        </w:rPr>
        <w:t>Буренин</w:t>
      </w: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FD1">
        <w:t>17 сентября 2012 года № 2213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CF24E4" w:rsidRDefault="00064EFD">
      <w:pPr>
        <w:jc w:val="center"/>
      </w:pPr>
      <w:r>
        <w:t>МОУ «</w:t>
      </w:r>
      <w:r w:rsidR="008F6FE8">
        <w:t>Лицей</w:t>
      </w:r>
      <w:r w:rsidR="00CF24E4">
        <w:t xml:space="preserve"> </w:t>
      </w:r>
      <w:r w:rsidR="00E7227D">
        <w:t xml:space="preserve">№ </w:t>
      </w:r>
      <w:r w:rsidR="008F6FE8">
        <w:t>50</w:t>
      </w:r>
      <w:r w:rsidR="00127337">
        <w:t>»</w:t>
      </w:r>
      <w:r w:rsidR="008F6FE8">
        <w:t xml:space="preserve"> Ленинского района г. Саратова</w:t>
      </w:r>
      <w:r w:rsidR="00A7238C">
        <w:t xml:space="preserve"> </w:t>
      </w:r>
    </w:p>
    <w:p w:rsidR="00F43161" w:rsidRDefault="00F4316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661D38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9B544A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10396" w:rsidTr="00661D38">
        <w:trPr>
          <w:cantSplit/>
        </w:trPr>
        <w:tc>
          <w:tcPr>
            <w:tcW w:w="675" w:type="dxa"/>
            <w:vAlign w:val="center"/>
          </w:tcPr>
          <w:p w:rsidR="00E10396" w:rsidRDefault="00E10396" w:rsidP="00E10396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10396" w:rsidRDefault="00E10396" w:rsidP="00E10396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10396" w:rsidRDefault="00E10396" w:rsidP="009B544A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10396" w:rsidRDefault="00E10396" w:rsidP="00E1039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10396" w:rsidRDefault="00E10396" w:rsidP="00E10396">
            <w:pPr>
              <w:jc w:val="center"/>
            </w:pPr>
            <w:r>
              <w:t>5</w:t>
            </w:r>
          </w:p>
        </w:tc>
      </w:tr>
      <w:tr w:rsidR="00EA450F" w:rsidTr="00D51687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661D38" w:rsidP="001D205A">
            <w:r>
              <w:t>Подготовительные занятия для будущих первоклассников</w:t>
            </w:r>
          </w:p>
        </w:tc>
        <w:tc>
          <w:tcPr>
            <w:tcW w:w="1701" w:type="dxa"/>
            <w:vAlign w:val="center"/>
          </w:tcPr>
          <w:p w:rsidR="00F02314" w:rsidRDefault="002271CD" w:rsidP="00D51687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871DE8" w:rsidP="00D51687">
            <w:pPr>
              <w:jc w:val="center"/>
            </w:pPr>
            <w:r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871DE8" w:rsidRDefault="00871DE8" w:rsidP="001D205A">
            <w:r>
              <w:t>Преподавание курса «Избранные вопросы математики для седьмого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«Избранные вопросы математики для восьмого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«Физика в примерах и задачах для седьмого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871DE8" w:rsidRDefault="00871DE8" w:rsidP="006B0536">
            <w:r>
              <w:t>Преподавание курса «Физика в примерах и задачах для восьмого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«Практическая стилистика русского языка для седьмого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871DE8" w:rsidRDefault="00871DE8" w:rsidP="00E10396">
            <w:r>
              <w:t>Преподавание курса «Практическая стилистика русского языка для восьмого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lastRenderedPageBreak/>
              <w:t>8.</w:t>
            </w:r>
          </w:p>
        </w:tc>
        <w:tc>
          <w:tcPr>
            <w:tcW w:w="3686" w:type="dxa"/>
            <w:vAlign w:val="center"/>
          </w:tcPr>
          <w:p w:rsidR="00871DE8" w:rsidRDefault="00871DE8" w:rsidP="00E10396">
            <w:r>
              <w:t>Занятия по углубленному изучению информатики</w:t>
            </w:r>
          </w:p>
          <w:p w:rsidR="00871DE8" w:rsidRDefault="00871DE8" w:rsidP="00E10396"/>
          <w:p w:rsidR="00871DE8" w:rsidRDefault="00871DE8" w:rsidP="00E10396"/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F924D4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5B2776">
              <w:t>54,70</w:t>
            </w:r>
          </w:p>
        </w:tc>
      </w:tr>
      <w:tr w:rsidR="00E10396" w:rsidTr="00D51687">
        <w:trPr>
          <w:cantSplit/>
        </w:trPr>
        <w:tc>
          <w:tcPr>
            <w:tcW w:w="675" w:type="dxa"/>
            <w:vAlign w:val="center"/>
          </w:tcPr>
          <w:p w:rsidR="00E10396" w:rsidRDefault="00E10396" w:rsidP="00E10396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10396" w:rsidRDefault="00E10396" w:rsidP="00E10396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10396" w:rsidRDefault="00E10396" w:rsidP="00D51687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10396" w:rsidRDefault="00E10396" w:rsidP="00E1039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10396" w:rsidRDefault="00E10396" w:rsidP="00D51687">
            <w:pPr>
              <w:jc w:val="center"/>
            </w:pPr>
            <w:r>
              <w:t>5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9.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«Задачи по физике на экзамене для девятых классов»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10.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«Избранные вопросы математики для девятого класса»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11.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«Возможности ИКТ в решении математических задач»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12.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«Слово как конструктивная единица русского языка»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13.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«Задачи по физике на экзамене для 10-11 классов»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14.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«Практикум по решению задач по математике для 10-11 классов»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15.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Занятия по углубленному изучению информатики для 10-11 классов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16.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«От темы к тексту для 10-11 классов»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  <w:tr w:rsidR="00871DE8" w:rsidTr="00D51687">
        <w:trPr>
          <w:cantSplit/>
        </w:trPr>
        <w:tc>
          <w:tcPr>
            <w:tcW w:w="675" w:type="dxa"/>
            <w:vAlign w:val="center"/>
          </w:tcPr>
          <w:p w:rsidR="00871DE8" w:rsidRDefault="00871DE8" w:rsidP="005D0974">
            <w:pPr>
              <w:jc w:val="center"/>
            </w:pPr>
            <w:r>
              <w:t>17.</w:t>
            </w:r>
          </w:p>
        </w:tc>
        <w:tc>
          <w:tcPr>
            <w:tcW w:w="3686" w:type="dxa"/>
            <w:vAlign w:val="center"/>
          </w:tcPr>
          <w:p w:rsidR="00871DE8" w:rsidRDefault="00871DE8" w:rsidP="00661D38">
            <w:r>
              <w:t>Преподавание курса «Лингвистические пороги (английский язык)»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7D5220">
              <w:t>10</w:t>
            </w:r>
          </w:p>
        </w:tc>
        <w:tc>
          <w:tcPr>
            <w:tcW w:w="1843" w:type="dxa"/>
            <w:vAlign w:val="center"/>
          </w:tcPr>
          <w:p w:rsidR="00871DE8" w:rsidRDefault="00871DE8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1DE8" w:rsidRDefault="00871DE8" w:rsidP="00D51687">
            <w:pPr>
              <w:jc w:val="center"/>
            </w:pPr>
            <w:r w:rsidRPr="002A3944">
              <w:t>54,70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3F3E17" w:rsidRDefault="003F3E17" w:rsidP="003F3E17">
      <w:pPr>
        <w:jc w:val="both"/>
      </w:pPr>
      <w:r>
        <w:t>Заместитель главы администрации</w:t>
      </w:r>
      <w:r w:rsidRPr="009915D4">
        <w:t xml:space="preserve"> </w:t>
      </w:r>
    </w:p>
    <w:p w:rsidR="003F3E17" w:rsidRDefault="003F3E17" w:rsidP="003F3E17">
      <w:pPr>
        <w:jc w:val="both"/>
      </w:pPr>
      <w:r>
        <w:t>муниципального образования «Город Саратов»</w:t>
      </w:r>
      <w:r>
        <w:tab/>
      </w:r>
    </w:p>
    <w:p w:rsidR="003F3E17" w:rsidRDefault="003F3E17" w:rsidP="003F3E17">
      <w:pPr>
        <w:jc w:val="both"/>
      </w:pPr>
      <w:r>
        <w:t xml:space="preserve">по экономическим вопросам, </w:t>
      </w:r>
    </w:p>
    <w:p w:rsidR="00064EFD" w:rsidRDefault="003F3E17" w:rsidP="003F3E17">
      <w:pPr>
        <w:jc w:val="both"/>
      </w:pPr>
      <w:r>
        <w:t xml:space="preserve">председатель комитета по экономике  </w:t>
      </w:r>
      <w:r>
        <w:tab/>
      </w:r>
      <w:r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r w:rsidR="00195FFC">
        <w:t>Ножечкина</w:t>
      </w:r>
    </w:p>
    <w:sectPr w:rsidR="00064EFD" w:rsidSect="005A437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081E62"/>
    <w:rsid w:val="000A63FA"/>
    <w:rsid w:val="000F5B02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271CD"/>
    <w:rsid w:val="00233ADB"/>
    <w:rsid w:val="00246EBC"/>
    <w:rsid w:val="00282123"/>
    <w:rsid w:val="0029043D"/>
    <w:rsid w:val="00291A86"/>
    <w:rsid w:val="002A1320"/>
    <w:rsid w:val="002A39FF"/>
    <w:rsid w:val="002B0B41"/>
    <w:rsid w:val="002B587A"/>
    <w:rsid w:val="002C4DA9"/>
    <w:rsid w:val="002F43A5"/>
    <w:rsid w:val="00303D23"/>
    <w:rsid w:val="00303D34"/>
    <w:rsid w:val="00312921"/>
    <w:rsid w:val="00313D10"/>
    <w:rsid w:val="003278EB"/>
    <w:rsid w:val="00330067"/>
    <w:rsid w:val="0033044A"/>
    <w:rsid w:val="00330CA3"/>
    <w:rsid w:val="0035012E"/>
    <w:rsid w:val="003A38F2"/>
    <w:rsid w:val="003A6DAC"/>
    <w:rsid w:val="003D1770"/>
    <w:rsid w:val="003D4D8E"/>
    <w:rsid w:val="003D6359"/>
    <w:rsid w:val="003F3E17"/>
    <w:rsid w:val="004275F9"/>
    <w:rsid w:val="00427BB4"/>
    <w:rsid w:val="00431E4B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76A8B"/>
    <w:rsid w:val="005A437A"/>
    <w:rsid w:val="005A76FE"/>
    <w:rsid w:val="005C1D60"/>
    <w:rsid w:val="005C56C0"/>
    <w:rsid w:val="005D0925"/>
    <w:rsid w:val="005D0974"/>
    <w:rsid w:val="005D2A1E"/>
    <w:rsid w:val="005E3A3B"/>
    <w:rsid w:val="006124E7"/>
    <w:rsid w:val="00612D4F"/>
    <w:rsid w:val="006224AA"/>
    <w:rsid w:val="00622E4D"/>
    <w:rsid w:val="00626239"/>
    <w:rsid w:val="00627229"/>
    <w:rsid w:val="00627FCE"/>
    <w:rsid w:val="00646A3F"/>
    <w:rsid w:val="00661D38"/>
    <w:rsid w:val="006664F8"/>
    <w:rsid w:val="0066656C"/>
    <w:rsid w:val="006669E0"/>
    <w:rsid w:val="006933B6"/>
    <w:rsid w:val="006959B1"/>
    <w:rsid w:val="006A6A5A"/>
    <w:rsid w:val="006B0536"/>
    <w:rsid w:val="006B5B9A"/>
    <w:rsid w:val="006C7489"/>
    <w:rsid w:val="006E4C15"/>
    <w:rsid w:val="007013DD"/>
    <w:rsid w:val="0070703B"/>
    <w:rsid w:val="00743576"/>
    <w:rsid w:val="00744412"/>
    <w:rsid w:val="00746343"/>
    <w:rsid w:val="00757A44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4768"/>
    <w:rsid w:val="00825594"/>
    <w:rsid w:val="008362C9"/>
    <w:rsid w:val="0085544D"/>
    <w:rsid w:val="008573D3"/>
    <w:rsid w:val="008630EF"/>
    <w:rsid w:val="0086333C"/>
    <w:rsid w:val="008638D1"/>
    <w:rsid w:val="00871DE8"/>
    <w:rsid w:val="00880F0C"/>
    <w:rsid w:val="00883087"/>
    <w:rsid w:val="00883929"/>
    <w:rsid w:val="00885F4B"/>
    <w:rsid w:val="00887B45"/>
    <w:rsid w:val="00892851"/>
    <w:rsid w:val="008A75AE"/>
    <w:rsid w:val="008B42F1"/>
    <w:rsid w:val="008C41B6"/>
    <w:rsid w:val="008E4E87"/>
    <w:rsid w:val="008F26D8"/>
    <w:rsid w:val="008F579D"/>
    <w:rsid w:val="008F6FE8"/>
    <w:rsid w:val="009018C2"/>
    <w:rsid w:val="009305AC"/>
    <w:rsid w:val="00931A24"/>
    <w:rsid w:val="00934D69"/>
    <w:rsid w:val="00944018"/>
    <w:rsid w:val="00955EAD"/>
    <w:rsid w:val="009565E2"/>
    <w:rsid w:val="00983F34"/>
    <w:rsid w:val="009917E8"/>
    <w:rsid w:val="009B544A"/>
    <w:rsid w:val="009C02E6"/>
    <w:rsid w:val="009C37C1"/>
    <w:rsid w:val="009C7E57"/>
    <w:rsid w:val="009D65CF"/>
    <w:rsid w:val="009E242F"/>
    <w:rsid w:val="009E7679"/>
    <w:rsid w:val="009F6A8B"/>
    <w:rsid w:val="009F6CD5"/>
    <w:rsid w:val="009F7477"/>
    <w:rsid w:val="00A14D92"/>
    <w:rsid w:val="00A203AE"/>
    <w:rsid w:val="00A311EB"/>
    <w:rsid w:val="00A35C59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D63"/>
    <w:rsid w:val="00B52F84"/>
    <w:rsid w:val="00B60117"/>
    <w:rsid w:val="00B611B0"/>
    <w:rsid w:val="00B61398"/>
    <w:rsid w:val="00B61FD1"/>
    <w:rsid w:val="00B87FC1"/>
    <w:rsid w:val="00B931E7"/>
    <w:rsid w:val="00BD521B"/>
    <w:rsid w:val="00BE0F0B"/>
    <w:rsid w:val="00BE1E7C"/>
    <w:rsid w:val="00BE4465"/>
    <w:rsid w:val="00BE7AF8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CF24E4"/>
    <w:rsid w:val="00D0223C"/>
    <w:rsid w:val="00D0481A"/>
    <w:rsid w:val="00D30389"/>
    <w:rsid w:val="00D51687"/>
    <w:rsid w:val="00D86802"/>
    <w:rsid w:val="00D9768A"/>
    <w:rsid w:val="00DA1F54"/>
    <w:rsid w:val="00DB4ADC"/>
    <w:rsid w:val="00DE1000"/>
    <w:rsid w:val="00DE3606"/>
    <w:rsid w:val="00DE78FD"/>
    <w:rsid w:val="00DF577A"/>
    <w:rsid w:val="00E10396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82E57"/>
    <w:rsid w:val="00E91536"/>
    <w:rsid w:val="00E97A79"/>
    <w:rsid w:val="00EA3524"/>
    <w:rsid w:val="00EA450F"/>
    <w:rsid w:val="00EB7F20"/>
    <w:rsid w:val="00ED2802"/>
    <w:rsid w:val="00ED4FAA"/>
    <w:rsid w:val="00ED60C3"/>
    <w:rsid w:val="00F00B3D"/>
    <w:rsid w:val="00F02314"/>
    <w:rsid w:val="00F43161"/>
    <w:rsid w:val="00F566B2"/>
    <w:rsid w:val="00F576DB"/>
    <w:rsid w:val="00F92337"/>
    <w:rsid w:val="00FA3AA7"/>
    <w:rsid w:val="00FA4256"/>
    <w:rsid w:val="00FD0BB5"/>
    <w:rsid w:val="00FD7BC8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4FFE-4EF9-43EF-968C-8269128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2012-09-18T05:51:00Z</cp:lastPrinted>
  <dcterms:created xsi:type="dcterms:W3CDTF">2012-09-17T11:41:00Z</dcterms:created>
  <dcterms:modified xsi:type="dcterms:W3CDTF">2012-09-19T10:52:00Z</dcterms:modified>
</cp:coreProperties>
</file>