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63" w:rsidRPr="00AC2B3E" w:rsidRDefault="007F5763" w:rsidP="00B83E99">
      <w:pPr>
        <w:ind w:right="-286"/>
        <w:rPr>
          <w:b/>
          <w:bCs/>
        </w:rPr>
      </w:pPr>
      <w:r>
        <w:rPr>
          <w:b/>
          <w:bCs/>
        </w:rPr>
        <w:t xml:space="preserve">                                                                                                          «</w:t>
      </w:r>
      <w:r w:rsidRPr="00AC2B3E">
        <w:rPr>
          <w:b/>
          <w:bCs/>
        </w:rPr>
        <w:t>Утверждаю»</w:t>
      </w:r>
    </w:p>
    <w:p w:rsidR="007F5763" w:rsidRPr="00AC2B3E" w:rsidRDefault="007F5763" w:rsidP="00F46B67">
      <w:pPr>
        <w:ind w:left="5670" w:right="-286"/>
        <w:rPr>
          <w:b/>
          <w:bCs/>
        </w:rPr>
      </w:pPr>
      <w:r w:rsidRPr="00AC2B3E">
        <w:rPr>
          <w:b/>
          <w:bCs/>
        </w:rPr>
        <w:t>Главный врач</w:t>
      </w:r>
    </w:p>
    <w:p w:rsidR="007F5763" w:rsidRPr="00AC2B3E" w:rsidRDefault="007F5763" w:rsidP="00F46B67">
      <w:pPr>
        <w:pStyle w:val="a7"/>
        <w:ind w:left="5670" w:right="-286"/>
        <w:jc w:val="left"/>
        <w:rPr>
          <w:sz w:val="24"/>
          <w:szCs w:val="24"/>
        </w:rPr>
      </w:pPr>
      <w:r w:rsidRPr="00AC2B3E">
        <w:rPr>
          <w:sz w:val="24"/>
          <w:szCs w:val="24"/>
        </w:rPr>
        <w:t>МУЗ «Городская клиническая больница №9»</w:t>
      </w:r>
    </w:p>
    <w:p w:rsidR="007F5763" w:rsidRPr="00AC2B3E" w:rsidRDefault="007F5763" w:rsidP="00F46B67">
      <w:pPr>
        <w:pStyle w:val="a7"/>
        <w:ind w:left="5670" w:right="-286"/>
        <w:jc w:val="left"/>
        <w:rPr>
          <w:sz w:val="24"/>
          <w:szCs w:val="24"/>
        </w:rPr>
      </w:pPr>
      <w:r w:rsidRPr="00AC2B3E">
        <w:rPr>
          <w:sz w:val="24"/>
          <w:szCs w:val="24"/>
        </w:rPr>
        <w:t>____________________________</w:t>
      </w:r>
      <w:r>
        <w:rPr>
          <w:sz w:val="24"/>
          <w:szCs w:val="24"/>
        </w:rPr>
        <w:t xml:space="preserve"> </w:t>
      </w:r>
      <w:r w:rsidRPr="00AC2B3E">
        <w:rPr>
          <w:sz w:val="24"/>
          <w:szCs w:val="24"/>
        </w:rPr>
        <w:t>Костин О.Н.</w:t>
      </w:r>
    </w:p>
    <w:p w:rsidR="007F5763" w:rsidRPr="00AC2B3E" w:rsidRDefault="007F5763" w:rsidP="00F46B67">
      <w:pPr>
        <w:pStyle w:val="a7"/>
        <w:ind w:left="5670" w:right="-286"/>
        <w:jc w:val="left"/>
        <w:rPr>
          <w:sz w:val="24"/>
          <w:szCs w:val="24"/>
        </w:rPr>
      </w:pPr>
      <w:r>
        <w:rPr>
          <w:sz w:val="24"/>
          <w:szCs w:val="24"/>
        </w:rPr>
        <w:t>«____»__________________</w:t>
      </w:r>
    </w:p>
    <w:p w:rsidR="007F5763" w:rsidRPr="007C4944" w:rsidRDefault="007F5763" w:rsidP="007C4944">
      <w:pPr>
        <w:pStyle w:val="a7"/>
        <w:ind w:left="7090"/>
        <w:jc w:val="both"/>
        <w:rPr>
          <w:b w:val="0"/>
          <w:bCs w:val="0"/>
          <w:sz w:val="24"/>
          <w:szCs w:val="24"/>
        </w:rPr>
      </w:pPr>
    </w:p>
    <w:p w:rsidR="007F5763" w:rsidRDefault="007F5763" w:rsidP="00EB2D20">
      <w:pPr>
        <w:pStyle w:val="a7"/>
      </w:pPr>
      <w:r>
        <w:t>ИЗВЕЩЕНИЕ О ПРОВЕДЕНИИ ЗАПРОСА КОТИРОВОК</w:t>
      </w:r>
    </w:p>
    <w:p w:rsidR="007F5763" w:rsidRDefault="007F5763" w:rsidP="00DB2749">
      <w:pPr>
        <w:jc w:val="center"/>
        <w:rPr>
          <w:b/>
          <w:bCs/>
        </w:rPr>
      </w:pPr>
      <w:r>
        <w:rPr>
          <w:b/>
          <w:bCs/>
        </w:rPr>
        <w:t xml:space="preserve">№ </w:t>
      </w:r>
      <w:r w:rsidR="0033532D">
        <w:rPr>
          <w:b/>
          <w:bCs/>
        </w:rPr>
        <w:t>1013</w:t>
      </w:r>
    </w:p>
    <w:p w:rsidR="007F5763" w:rsidRDefault="007F5763" w:rsidP="003972CC">
      <w:pPr>
        <w:jc w:val="center"/>
        <w:rPr>
          <w:b/>
          <w:bCs/>
        </w:rPr>
      </w:pPr>
      <w:r>
        <w:rPr>
          <w:b/>
          <w:bCs/>
          <w:lang w:val="en-US"/>
        </w:rPr>
        <w:t>I</w:t>
      </w:r>
      <w:r>
        <w:rPr>
          <w:b/>
          <w:bCs/>
        </w:rPr>
        <w:t xml:space="preserve"> часть: Запрос котировок</w:t>
      </w:r>
    </w:p>
    <w:p w:rsidR="007F5763" w:rsidRDefault="007F5763" w:rsidP="00B23037">
      <w:pPr>
        <w:ind w:left="3545" w:firstLine="709"/>
        <w:jc w:val="both"/>
      </w:pPr>
      <w:r>
        <w:t xml:space="preserve">Дата: </w:t>
      </w:r>
      <w:r w:rsidR="007166FB">
        <w:t>28.06.</w:t>
      </w:r>
      <w:r>
        <w:t>2010 г.</w:t>
      </w:r>
    </w:p>
    <w:p w:rsidR="007F5763" w:rsidRPr="00F87730" w:rsidRDefault="007F5763" w:rsidP="00B23037">
      <w:pPr>
        <w:ind w:left="3545"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7F5763">
        <w:trPr>
          <w:jc w:val="center"/>
        </w:trPr>
        <w:tc>
          <w:tcPr>
            <w:tcW w:w="516" w:type="dxa"/>
          </w:tcPr>
          <w:p w:rsidR="007F5763" w:rsidRDefault="007F5763" w:rsidP="003D79AA">
            <w:pPr>
              <w:jc w:val="both"/>
            </w:pPr>
            <w:r>
              <w:t>1.</w:t>
            </w:r>
          </w:p>
        </w:tc>
        <w:tc>
          <w:tcPr>
            <w:tcW w:w="4457" w:type="dxa"/>
          </w:tcPr>
          <w:p w:rsidR="007F5763" w:rsidRPr="00F46B67" w:rsidRDefault="007F5763" w:rsidP="00F46B67">
            <w:pPr>
              <w:jc w:val="both"/>
            </w:pPr>
            <w:r w:rsidRPr="00F46B67">
              <w:t>Наименование органа, уполномоченного на осуществление функций по размещению заказов,</w:t>
            </w:r>
          </w:p>
          <w:p w:rsidR="007F5763" w:rsidRPr="00F46B67" w:rsidRDefault="007F5763" w:rsidP="00F46B67">
            <w:pPr>
              <w:jc w:val="both"/>
            </w:pPr>
            <w:r w:rsidRPr="00F46B67">
              <w:t>наименование заказчика.</w:t>
            </w:r>
          </w:p>
          <w:p w:rsidR="007F5763" w:rsidRPr="00F46B67" w:rsidRDefault="007F5763" w:rsidP="00F46B67">
            <w:pPr>
              <w:jc w:val="both"/>
            </w:pPr>
            <w:r w:rsidRPr="00F46B67">
              <w:t>Почтовый адрес.</w:t>
            </w:r>
          </w:p>
          <w:p w:rsidR="007F5763" w:rsidRPr="00F46B67" w:rsidRDefault="007F5763" w:rsidP="00F46B67">
            <w:pPr>
              <w:jc w:val="both"/>
            </w:pPr>
            <w:r w:rsidRPr="00F46B67">
              <w:t>Адрес электронной почты (при его наличии)</w:t>
            </w:r>
          </w:p>
        </w:tc>
        <w:tc>
          <w:tcPr>
            <w:tcW w:w="5414" w:type="dxa"/>
          </w:tcPr>
          <w:p w:rsidR="007F5763" w:rsidRPr="00F46B67" w:rsidRDefault="007F5763" w:rsidP="00F46B67">
            <w:pPr>
              <w:ind w:right="-47"/>
              <w:jc w:val="both"/>
            </w:pPr>
            <w:r w:rsidRPr="00F46B67">
              <w:t>Уполномоченный орган – администрация муниципального образования «Город Саратов».</w:t>
            </w:r>
          </w:p>
          <w:p w:rsidR="007F5763" w:rsidRPr="00F46B67" w:rsidRDefault="007F5763" w:rsidP="00F46B67">
            <w:pPr>
              <w:ind w:right="-47"/>
              <w:jc w:val="both"/>
            </w:pPr>
            <w:r w:rsidRPr="00F46B67">
              <w:t>Адрес: 410031, г. Саратов, Первомайская, 78.</w:t>
            </w:r>
          </w:p>
          <w:p w:rsidR="007F5763" w:rsidRPr="00F46B67" w:rsidRDefault="007F5763" w:rsidP="00F46B67">
            <w:pPr>
              <w:ind w:right="-47"/>
              <w:jc w:val="both"/>
            </w:pPr>
            <w:r>
              <w:t>Адрес электронной почты:</w:t>
            </w:r>
          </w:p>
          <w:p w:rsidR="007F5763" w:rsidRPr="00F46B67" w:rsidRDefault="00A1552E" w:rsidP="00F46B67">
            <w:pPr>
              <w:ind w:right="-47"/>
              <w:jc w:val="both"/>
            </w:pPr>
            <w:hyperlink r:id="rId7" w:history="1">
              <w:r w:rsidR="007F5763" w:rsidRPr="00F46B67">
                <w:rPr>
                  <w:rStyle w:val="a3"/>
                  <w:lang w:val="en-US"/>
                </w:rPr>
                <w:t>mupzakaz</w:t>
              </w:r>
              <w:r w:rsidR="007F5763" w:rsidRPr="00F46B67">
                <w:rPr>
                  <w:rStyle w:val="a3"/>
                </w:rPr>
                <w:t>@</w:t>
              </w:r>
              <w:r w:rsidR="007F5763" w:rsidRPr="00F46B67">
                <w:rPr>
                  <w:rStyle w:val="a3"/>
                  <w:lang w:val="en-US"/>
                </w:rPr>
                <w:t>admsaratov</w:t>
              </w:r>
              <w:r w:rsidR="007F5763" w:rsidRPr="00F46B67">
                <w:rPr>
                  <w:rStyle w:val="a3"/>
                </w:rPr>
                <w:t>.</w:t>
              </w:r>
              <w:r w:rsidR="007F5763" w:rsidRPr="00F46B67">
                <w:rPr>
                  <w:rStyle w:val="a3"/>
                  <w:lang w:val="en-US"/>
                </w:rPr>
                <w:t>ru</w:t>
              </w:r>
            </w:hyperlink>
          </w:p>
          <w:p w:rsidR="007F5763" w:rsidRPr="00F46B67" w:rsidRDefault="007F5763" w:rsidP="00F46B67">
            <w:pPr>
              <w:ind w:right="-47"/>
              <w:jc w:val="both"/>
            </w:pPr>
            <w:r w:rsidRPr="00F46B67">
              <w:t>Заказчик – МУЗ «Городская клиническая больница № 9».</w:t>
            </w:r>
          </w:p>
          <w:p w:rsidR="007F5763" w:rsidRPr="00F46B67" w:rsidRDefault="007F5763" w:rsidP="00F46B67">
            <w:pPr>
              <w:ind w:right="-47"/>
              <w:jc w:val="both"/>
            </w:pPr>
            <w:r w:rsidRPr="00F46B67">
              <w:t>Адрес: 410030, г. Саратов, ул. Б.Горная, 43;</w:t>
            </w:r>
          </w:p>
          <w:p w:rsidR="007F5763" w:rsidRDefault="007F5763" w:rsidP="00F46B67">
            <w:pPr>
              <w:jc w:val="both"/>
            </w:pPr>
            <w:r w:rsidRPr="00F46B67">
              <w:t>Адрес электронной почты:</w:t>
            </w:r>
          </w:p>
          <w:p w:rsidR="007F5763" w:rsidRPr="00F46B67" w:rsidRDefault="007F5763" w:rsidP="00F46B67">
            <w:pPr>
              <w:jc w:val="both"/>
              <w:rPr>
                <w:u w:val="single"/>
              </w:rPr>
            </w:pPr>
            <w:r w:rsidRPr="00F46B67">
              <w:t xml:space="preserve"> 9 </w:t>
            </w:r>
            <w:r w:rsidRPr="00F46B67">
              <w:rPr>
                <w:lang w:val="en-US"/>
              </w:rPr>
              <w:t>sarhospital</w:t>
            </w:r>
            <w:r w:rsidRPr="00F46B67">
              <w:t>@</w:t>
            </w:r>
            <w:r w:rsidRPr="00F46B67">
              <w:rPr>
                <w:lang w:val="en-US"/>
              </w:rPr>
              <w:t>rambler</w:t>
            </w:r>
            <w:r w:rsidRPr="00F46B67">
              <w:t>.</w:t>
            </w:r>
            <w:r w:rsidRPr="00F46B67">
              <w:rPr>
                <w:lang w:val="en-US"/>
              </w:rPr>
              <w:t>ru</w:t>
            </w:r>
          </w:p>
        </w:tc>
      </w:tr>
      <w:tr w:rsidR="007F5763">
        <w:trPr>
          <w:jc w:val="center"/>
        </w:trPr>
        <w:tc>
          <w:tcPr>
            <w:tcW w:w="516" w:type="dxa"/>
          </w:tcPr>
          <w:p w:rsidR="007F5763" w:rsidRDefault="007F5763" w:rsidP="003D79AA">
            <w:pPr>
              <w:jc w:val="both"/>
            </w:pPr>
            <w:r>
              <w:t>2.</w:t>
            </w:r>
          </w:p>
        </w:tc>
        <w:tc>
          <w:tcPr>
            <w:tcW w:w="4457" w:type="dxa"/>
          </w:tcPr>
          <w:p w:rsidR="007F5763" w:rsidRPr="00F46B67" w:rsidRDefault="007F5763" w:rsidP="00F46B67">
            <w:pPr>
              <w:jc w:val="both"/>
            </w:pPr>
            <w:r w:rsidRPr="00F46B67">
              <w:t>Источник финансирования заказа</w:t>
            </w:r>
          </w:p>
        </w:tc>
        <w:tc>
          <w:tcPr>
            <w:tcW w:w="5414" w:type="dxa"/>
          </w:tcPr>
          <w:p w:rsidR="007F5763" w:rsidRPr="00F46B67" w:rsidRDefault="007F5763" w:rsidP="00F46B67">
            <w:pPr>
              <w:jc w:val="both"/>
            </w:pPr>
            <w:r w:rsidRPr="00F46B67">
              <w:t>Средства от приносящей доход деятельности</w:t>
            </w:r>
          </w:p>
        </w:tc>
      </w:tr>
      <w:tr w:rsidR="007F5763">
        <w:trPr>
          <w:jc w:val="center"/>
        </w:trPr>
        <w:tc>
          <w:tcPr>
            <w:tcW w:w="516" w:type="dxa"/>
          </w:tcPr>
          <w:p w:rsidR="007F5763" w:rsidRDefault="007F5763" w:rsidP="003D79AA">
            <w:pPr>
              <w:jc w:val="both"/>
            </w:pPr>
            <w:r>
              <w:t>3.</w:t>
            </w:r>
          </w:p>
        </w:tc>
        <w:tc>
          <w:tcPr>
            <w:tcW w:w="4457" w:type="dxa"/>
          </w:tcPr>
          <w:p w:rsidR="007F5763" w:rsidRPr="00F46B67" w:rsidRDefault="007F5763" w:rsidP="00F46B67">
            <w:pPr>
              <w:jc w:val="both"/>
            </w:pPr>
            <w:r w:rsidRPr="00F46B67">
              <w:t>Форма котировочной заявки, в том числе подаваемой в форме электронного документа</w:t>
            </w:r>
          </w:p>
        </w:tc>
        <w:tc>
          <w:tcPr>
            <w:tcW w:w="5414" w:type="dxa"/>
          </w:tcPr>
          <w:p w:rsidR="007F5763" w:rsidRPr="00F46B67" w:rsidRDefault="007F5763" w:rsidP="00F46B67">
            <w:pPr>
              <w:jc w:val="both"/>
            </w:pPr>
            <w:r w:rsidRPr="00F46B67">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F46B67">
              <w:rPr>
                <w:lang w:val="en-US"/>
              </w:rPr>
              <w:t>III</w:t>
            </w:r>
            <w:r w:rsidRPr="00F46B67">
              <w:t xml:space="preserve"> извещения о проведении запроса котировок.</w:t>
            </w:r>
          </w:p>
        </w:tc>
      </w:tr>
      <w:tr w:rsidR="007F5763">
        <w:trPr>
          <w:jc w:val="center"/>
        </w:trPr>
        <w:tc>
          <w:tcPr>
            <w:tcW w:w="516" w:type="dxa"/>
          </w:tcPr>
          <w:p w:rsidR="007F5763" w:rsidRDefault="007F5763" w:rsidP="003D79AA">
            <w:pPr>
              <w:jc w:val="both"/>
            </w:pPr>
            <w:r w:rsidRPr="00467AD9">
              <w:t>4.</w:t>
            </w:r>
          </w:p>
        </w:tc>
        <w:tc>
          <w:tcPr>
            <w:tcW w:w="4457" w:type="dxa"/>
          </w:tcPr>
          <w:p w:rsidR="007F5763" w:rsidRPr="00F46B67" w:rsidRDefault="007F5763" w:rsidP="00F46B67">
            <w:pPr>
              <w:jc w:val="both"/>
            </w:pPr>
            <w:r w:rsidRPr="00F46B67">
              <w:t>Наименование, характеристики и количество поставляемых товаров</w:t>
            </w:r>
            <w:r w:rsidRPr="00F46B67">
              <w:br/>
              <w:t>Наименование, характеристики и объем выполняемых работ, оказываемых услуг (</w:t>
            </w:r>
            <w:r w:rsidRPr="00F46B67">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414" w:type="dxa"/>
          </w:tcPr>
          <w:p w:rsidR="007F5763" w:rsidRPr="00F46B67" w:rsidRDefault="007F5763" w:rsidP="00F46B67">
            <w:pPr>
              <w:jc w:val="both"/>
            </w:pPr>
            <w:r w:rsidRPr="00F46B67">
              <w:t xml:space="preserve">Поставка </w:t>
            </w:r>
            <w:r>
              <w:t xml:space="preserve">строительных материалов и инвентаря  </w:t>
            </w:r>
            <w:r w:rsidRPr="00F46B67">
              <w:t>в соответствии с наименованием, характеристиками и количеством поставляемых товаров (Приложение № 1 к настоящему запросу котировок).</w:t>
            </w:r>
          </w:p>
          <w:p w:rsidR="007F5763" w:rsidRPr="00F46B67" w:rsidRDefault="007F5763" w:rsidP="00F46B67">
            <w:pPr>
              <w:jc w:val="both"/>
            </w:pPr>
            <w:r w:rsidRPr="00F46B67">
              <w:t>Качество и безопасность поставляемого товара должны соответствовать действующим ГОСТам,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7F5763" w:rsidRDefault="007F5763" w:rsidP="00BB030F">
            <w:pPr>
              <w:jc w:val="both"/>
            </w:pPr>
            <w:r w:rsidRPr="00C7431B">
              <w:rPr>
                <w:color w:val="000000"/>
              </w:rPr>
              <w:t xml:space="preserve">Поставляемый товар должен иметь </w:t>
            </w:r>
            <w:r w:rsidRPr="00C7431B">
              <w:t>упаковку, способную предотвратить его повреждение, утрату или порчу во время транспортировки.</w:t>
            </w:r>
            <w:r w:rsidRPr="00F46B67">
              <w:t xml:space="preserve"> Поставка товара осуществля</w:t>
            </w:r>
            <w:r>
              <w:t>е</w:t>
            </w:r>
            <w:r w:rsidRPr="00F46B67">
              <w:t xml:space="preserve">тся силами и за счет поставщика. Поставщик считается выполнившим свои обязательства по поставке с момента передачи товара </w:t>
            </w:r>
            <w:r>
              <w:t xml:space="preserve">надлежащего качества </w:t>
            </w:r>
            <w:r w:rsidRPr="00F46B67">
              <w:t>в полном объеме заказчику.</w:t>
            </w:r>
          </w:p>
          <w:p w:rsidR="0012291C" w:rsidRPr="00F46B67" w:rsidRDefault="00296220" w:rsidP="00BB030F">
            <w:pPr>
              <w:jc w:val="both"/>
            </w:pPr>
            <w:r w:rsidRPr="002E07C0">
              <w:t xml:space="preserve">Срок  предоставления гарантий качества на поставленный </w:t>
            </w:r>
            <w:r>
              <w:t>з</w:t>
            </w:r>
            <w:r w:rsidRPr="002E07C0">
              <w:t xml:space="preserve">аказчику товар должен составлять не менее 12 месяцев с момента подписания </w:t>
            </w:r>
            <w:r>
              <w:t>с</w:t>
            </w:r>
            <w:r w:rsidRPr="002E07C0">
              <w:t>торонами</w:t>
            </w:r>
            <w:r>
              <w:t xml:space="preserve"> товарной накладной</w:t>
            </w:r>
            <w:r w:rsidRPr="002E07C0">
              <w:t>.</w:t>
            </w:r>
          </w:p>
        </w:tc>
      </w:tr>
      <w:tr w:rsidR="007F5763">
        <w:trPr>
          <w:jc w:val="center"/>
        </w:trPr>
        <w:tc>
          <w:tcPr>
            <w:tcW w:w="516" w:type="dxa"/>
          </w:tcPr>
          <w:p w:rsidR="007F5763" w:rsidRDefault="007F5763" w:rsidP="003D79AA">
            <w:pPr>
              <w:jc w:val="both"/>
            </w:pPr>
            <w:r>
              <w:lastRenderedPageBreak/>
              <w:t>5.</w:t>
            </w:r>
          </w:p>
        </w:tc>
        <w:tc>
          <w:tcPr>
            <w:tcW w:w="4457" w:type="dxa"/>
          </w:tcPr>
          <w:p w:rsidR="007F5763" w:rsidRPr="00F46B67" w:rsidRDefault="007F5763" w:rsidP="00F46B67">
            <w:pPr>
              <w:jc w:val="both"/>
            </w:pPr>
            <w:r w:rsidRPr="00F46B67">
              <w:t>Место доставки поставляемых товаров, место выполнения работ, место оказания услуг</w:t>
            </w:r>
          </w:p>
        </w:tc>
        <w:tc>
          <w:tcPr>
            <w:tcW w:w="5414" w:type="dxa"/>
          </w:tcPr>
          <w:p w:rsidR="007F5763" w:rsidRDefault="007F5763" w:rsidP="00F46B67">
            <w:pPr>
              <w:ind w:right="-47"/>
              <w:jc w:val="both"/>
            </w:pPr>
            <w:r w:rsidRPr="00F46B67">
              <w:t>МУЗ «Городская клиническая больница № 9»,</w:t>
            </w:r>
            <w:r>
              <w:t xml:space="preserve"> </w:t>
            </w:r>
          </w:p>
          <w:p w:rsidR="007F5763" w:rsidRPr="00F46B67" w:rsidRDefault="007F5763" w:rsidP="00F46B67">
            <w:pPr>
              <w:ind w:right="-47"/>
              <w:jc w:val="both"/>
            </w:pPr>
            <w:r w:rsidRPr="00F46B67">
              <w:t>г. Саратов, ул. Б.Горная, 43</w:t>
            </w:r>
            <w:r>
              <w:t>, склад</w:t>
            </w:r>
            <w:r w:rsidRPr="00F46B67">
              <w:t xml:space="preserve"> </w:t>
            </w:r>
          </w:p>
        </w:tc>
      </w:tr>
      <w:tr w:rsidR="007F5763">
        <w:trPr>
          <w:jc w:val="center"/>
        </w:trPr>
        <w:tc>
          <w:tcPr>
            <w:tcW w:w="516" w:type="dxa"/>
          </w:tcPr>
          <w:p w:rsidR="007F5763" w:rsidRDefault="007F5763" w:rsidP="003D79AA">
            <w:pPr>
              <w:jc w:val="both"/>
            </w:pPr>
            <w:r>
              <w:t>6.</w:t>
            </w:r>
          </w:p>
        </w:tc>
        <w:tc>
          <w:tcPr>
            <w:tcW w:w="4457" w:type="dxa"/>
          </w:tcPr>
          <w:p w:rsidR="007F5763" w:rsidRPr="00F46B67" w:rsidRDefault="007F5763" w:rsidP="00F46B67">
            <w:pPr>
              <w:jc w:val="both"/>
            </w:pPr>
            <w:r w:rsidRPr="00F46B67">
              <w:t>Сроки поставок товаров, выполнения работ, оказания услуг</w:t>
            </w:r>
          </w:p>
        </w:tc>
        <w:tc>
          <w:tcPr>
            <w:tcW w:w="5414" w:type="dxa"/>
          </w:tcPr>
          <w:p w:rsidR="007F5763" w:rsidRPr="00BB030F" w:rsidRDefault="007F5763" w:rsidP="0033532D">
            <w:pPr>
              <w:jc w:val="both"/>
            </w:pPr>
            <w:r w:rsidRPr="00BB030F">
              <w:t xml:space="preserve">С момента заключения муниципального контракта </w:t>
            </w:r>
            <w:r w:rsidR="0033532D">
              <w:t>д</w:t>
            </w:r>
            <w:r w:rsidRPr="0033532D">
              <w:t>о</w:t>
            </w:r>
            <w:r w:rsidRPr="00BB030F">
              <w:t xml:space="preserve"> 2</w:t>
            </w:r>
            <w:r w:rsidR="0033532D">
              <w:t>0</w:t>
            </w:r>
            <w:r w:rsidRPr="00BB030F">
              <w:t>.12.2010 г. Поставка товара осуществляется по заявкам, представленным заказчиком за 2 (два) дня до дня поставки товара поставщиком.</w:t>
            </w:r>
          </w:p>
        </w:tc>
      </w:tr>
      <w:tr w:rsidR="007F5763">
        <w:trPr>
          <w:jc w:val="center"/>
        </w:trPr>
        <w:tc>
          <w:tcPr>
            <w:tcW w:w="516" w:type="dxa"/>
          </w:tcPr>
          <w:p w:rsidR="007F5763" w:rsidRDefault="007F5763" w:rsidP="003D79AA">
            <w:pPr>
              <w:jc w:val="both"/>
            </w:pPr>
            <w:r>
              <w:t>7.</w:t>
            </w:r>
          </w:p>
        </w:tc>
        <w:tc>
          <w:tcPr>
            <w:tcW w:w="4457" w:type="dxa"/>
          </w:tcPr>
          <w:p w:rsidR="007F5763" w:rsidRPr="00F46B67" w:rsidRDefault="007F5763" w:rsidP="00F46B67">
            <w:pPr>
              <w:jc w:val="both"/>
            </w:pPr>
            <w:r w:rsidRPr="00F46B67">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14" w:type="dxa"/>
          </w:tcPr>
          <w:p w:rsidR="007F5763" w:rsidRPr="00C7431B" w:rsidRDefault="007F5763" w:rsidP="00F46B67">
            <w:pPr>
              <w:autoSpaceDE w:val="0"/>
              <w:autoSpaceDN w:val="0"/>
              <w:adjustRightInd w:val="0"/>
              <w:jc w:val="both"/>
            </w:pPr>
            <w:r w:rsidRPr="00C7431B">
              <w:t>В цену включены расходы на перевозку, страхование, хранение, погрузку, выгрузку, доставку, упаковку товара, уплату таможенных пошлин, налогов, сборов и других обязательных платежей, а также другие расходы, связанные с исполнением муниципального контракта.</w:t>
            </w:r>
          </w:p>
        </w:tc>
      </w:tr>
      <w:tr w:rsidR="007F5763">
        <w:trPr>
          <w:jc w:val="center"/>
        </w:trPr>
        <w:tc>
          <w:tcPr>
            <w:tcW w:w="516" w:type="dxa"/>
          </w:tcPr>
          <w:p w:rsidR="007F5763" w:rsidRDefault="007F5763" w:rsidP="003D79AA">
            <w:pPr>
              <w:jc w:val="both"/>
            </w:pPr>
            <w:r>
              <w:t>8.</w:t>
            </w:r>
          </w:p>
        </w:tc>
        <w:tc>
          <w:tcPr>
            <w:tcW w:w="4457" w:type="dxa"/>
          </w:tcPr>
          <w:p w:rsidR="007F5763" w:rsidRPr="00F46B67" w:rsidRDefault="007F5763" w:rsidP="00F46B67">
            <w:pPr>
              <w:jc w:val="both"/>
            </w:pPr>
            <w:r w:rsidRPr="00F46B67">
              <w:t>Максимальная цена контракта (в рублях)</w:t>
            </w:r>
          </w:p>
        </w:tc>
        <w:tc>
          <w:tcPr>
            <w:tcW w:w="5414" w:type="dxa"/>
          </w:tcPr>
          <w:p w:rsidR="007F5763" w:rsidRPr="00C7431B" w:rsidRDefault="007F5763" w:rsidP="000B7FD6">
            <w:pPr>
              <w:jc w:val="both"/>
            </w:pPr>
            <w:r w:rsidRPr="00C7431B">
              <w:t>240960 рублей (двести сорок тысяч девятьсот шестьдесят рублей 00 копеек)</w:t>
            </w:r>
          </w:p>
        </w:tc>
      </w:tr>
      <w:tr w:rsidR="007F5763">
        <w:trPr>
          <w:jc w:val="center"/>
        </w:trPr>
        <w:tc>
          <w:tcPr>
            <w:tcW w:w="516" w:type="dxa"/>
          </w:tcPr>
          <w:p w:rsidR="007F5763" w:rsidRDefault="007F5763" w:rsidP="003D79AA">
            <w:pPr>
              <w:jc w:val="both"/>
            </w:pPr>
            <w:r>
              <w:t>9.</w:t>
            </w:r>
          </w:p>
        </w:tc>
        <w:tc>
          <w:tcPr>
            <w:tcW w:w="4457" w:type="dxa"/>
          </w:tcPr>
          <w:p w:rsidR="007F5763" w:rsidRPr="00F46B67" w:rsidRDefault="007F5763" w:rsidP="00F46B67">
            <w:pPr>
              <w:jc w:val="both"/>
            </w:pPr>
            <w:r w:rsidRPr="00F46B67">
              <w:t>Место подачи котировочных заявок, срок их подачи, в том числе дата и время окончания срока подачи котировочных заявок</w:t>
            </w:r>
          </w:p>
        </w:tc>
        <w:tc>
          <w:tcPr>
            <w:tcW w:w="5414" w:type="dxa"/>
          </w:tcPr>
          <w:p w:rsidR="007F5763" w:rsidRPr="00F46B67" w:rsidRDefault="007F5763" w:rsidP="00F46B67">
            <w:pPr>
              <w:snapToGrid w:val="0"/>
              <w:jc w:val="both"/>
            </w:pPr>
            <w:r w:rsidRPr="00F46B67">
              <w:t xml:space="preserve">410031, г. Саратов, ул. Первомайская, 78 к. 327 Адрес электронной почты: </w:t>
            </w:r>
            <w:r w:rsidRPr="00F46B67">
              <w:rPr>
                <w:lang w:val="en-US"/>
              </w:rPr>
              <w:t>mupzakaz</w:t>
            </w:r>
            <w:r w:rsidRPr="00F46B67">
              <w:t>@</w:t>
            </w:r>
            <w:r w:rsidRPr="00F46B67">
              <w:rPr>
                <w:lang w:val="en-US"/>
              </w:rPr>
              <w:t>admsaratov</w:t>
            </w:r>
            <w:r w:rsidRPr="00F46B67">
              <w:t>.</w:t>
            </w:r>
            <w:r w:rsidRPr="00F46B67">
              <w:rPr>
                <w:lang w:val="en-US"/>
              </w:rPr>
              <w:t>ru</w:t>
            </w:r>
          </w:p>
          <w:p w:rsidR="007F5763" w:rsidRPr="00F46B67" w:rsidRDefault="007F5763" w:rsidP="00F46B67">
            <w:pPr>
              <w:jc w:val="both"/>
              <w:rPr>
                <w:color w:val="000000"/>
              </w:rPr>
            </w:pPr>
            <w:r w:rsidRPr="00F46B67">
              <w:t>Заявки подаются с</w:t>
            </w:r>
            <w:r>
              <w:t xml:space="preserve">  </w:t>
            </w:r>
            <w:r w:rsidR="007166FB">
              <w:t>29.06.</w:t>
            </w:r>
            <w:r>
              <w:t xml:space="preserve">2010 </w:t>
            </w:r>
            <w:r w:rsidRPr="00F46B67">
              <w:t>г. по</w:t>
            </w:r>
            <w:r>
              <w:t xml:space="preserve"> </w:t>
            </w:r>
            <w:r w:rsidR="007166FB">
              <w:t>05.07.</w:t>
            </w:r>
            <w:r>
              <w:t>2010</w:t>
            </w:r>
            <w:r w:rsidRPr="00F46B67">
              <w:t xml:space="preserve"> г. </w:t>
            </w:r>
            <w:r w:rsidRPr="00F46B67">
              <w:rPr>
                <w:color w:val="000000"/>
              </w:rPr>
              <w:t>ежедневно в рабочие дни с 10-00 до 13-00 и с 14-00 до 16-00 (время московское).</w:t>
            </w:r>
          </w:p>
          <w:p w:rsidR="007F5763" w:rsidRPr="00F46B67" w:rsidRDefault="007F5763" w:rsidP="00F46B67">
            <w:pPr>
              <w:jc w:val="both"/>
              <w:rPr>
                <w:color w:val="000000"/>
              </w:rPr>
            </w:pPr>
            <w:r>
              <w:rPr>
                <w:color w:val="000000"/>
              </w:rPr>
              <w:t xml:space="preserve">Окончание подачи заявок:  </w:t>
            </w:r>
            <w:r w:rsidR="007166FB">
              <w:rPr>
                <w:color w:val="000000"/>
              </w:rPr>
              <w:t>05.07.</w:t>
            </w:r>
            <w:r>
              <w:rPr>
                <w:color w:val="000000"/>
              </w:rPr>
              <w:t>2010</w:t>
            </w:r>
            <w:r w:rsidRPr="00F46B67">
              <w:rPr>
                <w:color w:val="000000"/>
              </w:rPr>
              <w:t xml:space="preserve"> г. в 16-00 (время московское)</w:t>
            </w:r>
          </w:p>
          <w:p w:rsidR="007F5763" w:rsidRPr="00F46B67" w:rsidRDefault="007F5763" w:rsidP="00F46B67">
            <w:pPr>
              <w:jc w:val="both"/>
            </w:pPr>
            <w:r w:rsidRPr="00F46B67">
              <w:t>Тел. для справок: 74-86-78, 28-59-93</w:t>
            </w:r>
          </w:p>
        </w:tc>
      </w:tr>
      <w:tr w:rsidR="007F5763">
        <w:trPr>
          <w:jc w:val="center"/>
        </w:trPr>
        <w:tc>
          <w:tcPr>
            <w:tcW w:w="516" w:type="dxa"/>
          </w:tcPr>
          <w:p w:rsidR="007F5763" w:rsidRDefault="007F5763" w:rsidP="003D79AA">
            <w:pPr>
              <w:jc w:val="both"/>
            </w:pPr>
            <w:r>
              <w:t>10.</w:t>
            </w:r>
          </w:p>
        </w:tc>
        <w:tc>
          <w:tcPr>
            <w:tcW w:w="4457" w:type="dxa"/>
          </w:tcPr>
          <w:p w:rsidR="007F5763" w:rsidRPr="00F46B67" w:rsidRDefault="007F5763" w:rsidP="00F46B67">
            <w:pPr>
              <w:jc w:val="both"/>
            </w:pPr>
            <w:r w:rsidRPr="00F46B67">
              <w:t>Срок и условия оплаты поставок товаров, выполнения работ, оказания услуг</w:t>
            </w:r>
          </w:p>
        </w:tc>
        <w:tc>
          <w:tcPr>
            <w:tcW w:w="5414" w:type="dxa"/>
          </w:tcPr>
          <w:p w:rsidR="007F5763" w:rsidRPr="00F46B67" w:rsidRDefault="007F5763" w:rsidP="00F46B67">
            <w:pPr>
              <w:pStyle w:val="a9"/>
              <w:spacing w:after="0"/>
              <w:ind w:left="0"/>
              <w:jc w:val="both"/>
              <w:rPr>
                <w:sz w:val="24"/>
                <w:szCs w:val="24"/>
              </w:rPr>
            </w:pPr>
            <w:r w:rsidRPr="00F46B67">
              <w:rPr>
                <w:sz w:val="24"/>
                <w:szCs w:val="24"/>
              </w:rPr>
              <w:t>Расчеты за поставленный товар осуществляются в безналичном порядке в форме платежного поручения.</w:t>
            </w:r>
          </w:p>
          <w:p w:rsidR="007F5763" w:rsidRPr="00F46B67" w:rsidRDefault="007F5763" w:rsidP="00F46B67">
            <w:pPr>
              <w:tabs>
                <w:tab w:val="num" w:pos="581"/>
              </w:tabs>
              <w:snapToGrid w:val="0"/>
              <w:jc w:val="both"/>
            </w:pPr>
            <w:r w:rsidRPr="00F46B67">
              <w:t>Оплата производится при наличии денежных средств у заказчика путем перечисления денежных средств на расчетный счет поставщика.</w:t>
            </w:r>
          </w:p>
          <w:p w:rsidR="007F5763" w:rsidRPr="00F46B67" w:rsidRDefault="007F5763" w:rsidP="00320ED2">
            <w:pPr>
              <w:pStyle w:val="a9"/>
              <w:ind w:left="0"/>
              <w:jc w:val="both"/>
              <w:rPr>
                <w:sz w:val="24"/>
                <w:szCs w:val="24"/>
              </w:rPr>
            </w:pPr>
            <w:r w:rsidRPr="001C27E0">
              <w:rPr>
                <w:sz w:val="24"/>
                <w:szCs w:val="24"/>
              </w:rPr>
              <w:t xml:space="preserve">Оплата производится </w:t>
            </w:r>
            <w:r>
              <w:rPr>
                <w:sz w:val="24"/>
                <w:szCs w:val="24"/>
              </w:rPr>
              <w:t>з</w:t>
            </w:r>
            <w:r w:rsidRPr="001C27E0">
              <w:rPr>
                <w:sz w:val="24"/>
                <w:szCs w:val="24"/>
              </w:rPr>
              <w:t xml:space="preserve">аказчиком по факту поставки товара </w:t>
            </w:r>
            <w:r>
              <w:rPr>
                <w:sz w:val="24"/>
                <w:szCs w:val="24"/>
              </w:rPr>
              <w:t>п</w:t>
            </w:r>
            <w:r w:rsidRPr="001C27E0">
              <w:rPr>
                <w:sz w:val="24"/>
                <w:szCs w:val="24"/>
              </w:rPr>
              <w:t>ост</w:t>
            </w:r>
            <w:r>
              <w:rPr>
                <w:sz w:val="24"/>
                <w:szCs w:val="24"/>
              </w:rPr>
              <w:t xml:space="preserve">авщиком </w:t>
            </w:r>
            <w:r w:rsidRPr="001C27E0">
              <w:rPr>
                <w:sz w:val="24"/>
                <w:szCs w:val="24"/>
              </w:rPr>
              <w:t xml:space="preserve">с момента подписания </w:t>
            </w:r>
            <w:r>
              <w:rPr>
                <w:sz w:val="24"/>
                <w:szCs w:val="24"/>
              </w:rPr>
              <w:t>с</w:t>
            </w:r>
            <w:r w:rsidRPr="001C27E0">
              <w:rPr>
                <w:sz w:val="24"/>
                <w:szCs w:val="24"/>
              </w:rPr>
              <w:t>торонами</w:t>
            </w:r>
            <w:r>
              <w:rPr>
                <w:sz w:val="24"/>
                <w:szCs w:val="24"/>
              </w:rPr>
              <w:t xml:space="preserve"> муниципального контракта товарной накладной с отсрочкой платежа до 24.12.2010г .</w:t>
            </w:r>
          </w:p>
        </w:tc>
      </w:tr>
      <w:tr w:rsidR="007F5763">
        <w:trPr>
          <w:jc w:val="center"/>
        </w:trPr>
        <w:tc>
          <w:tcPr>
            <w:tcW w:w="516" w:type="dxa"/>
          </w:tcPr>
          <w:p w:rsidR="007F5763" w:rsidRDefault="007F5763" w:rsidP="003D79AA">
            <w:pPr>
              <w:jc w:val="both"/>
            </w:pPr>
            <w:r>
              <w:t>11.</w:t>
            </w:r>
          </w:p>
        </w:tc>
        <w:tc>
          <w:tcPr>
            <w:tcW w:w="4457" w:type="dxa"/>
          </w:tcPr>
          <w:p w:rsidR="007F5763" w:rsidRPr="00F46B67" w:rsidRDefault="007F5763" w:rsidP="00F46B67">
            <w:pPr>
              <w:jc w:val="both"/>
            </w:pPr>
            <w:r w:rsidRPr="00F46B67">
              <w:t>Срок подписания победителем муниципального контракта со дня подписания протокола рассмотрен</w:t>
            </w:r>
            <w:r>
              <w:t>ия и оценки котировочных заявок</w:t>
            </w:r>
          </w:p>
          <w:p w:rsidR="007F5763" w:rsidRPr="00F46B67" w:rsidRDefault="007F5763" w:rsidP="00F46B67">
            <w:pPr>
              <w:jc w:val="both"/>
            </w:pPr>
            <w:r w:rsidRPr="00F46B67">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Pr>
          <w:p w:rsidR="007F5763" w:rsidRPr="00F46B67" w:rsidRDefault="007F5763" w:rsidP="00F46B67">
            <w:pPr>
              <w:jc w:val="both"/>
            </w:pPr>
            <w:r w:rsidRPr="00F46B67">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7F5763">
        <w:trPr>
          <w:trHeight w:val="2179"/>
          <w:jc w:val="center"/>
        </w:trPr>
        <w:tc>
          <w:tcPr>
            <w:tcW w:w="516" w:type="dxa"/>
          </w:tcPr>
          <w:p w:rsidR="007F5763" w:rsidRPr="00434D7B" w:rsidRDefault="007F5763" w:rsidP="003D79AA">
            <w:pPr>
              <w:jc w:val="both"/>
            </w:pPr>
            <w:r>
              <w:rPr>
                <w:lang w:val="en-US"/>
              </w:rPr>
              <w:lastRenderedPageBreak/>
              <w:t>12</w:t>
            </w:r>
            <w:r>
              <w:t>.</w:t>
            </w:r>
          </w:p>
        </w:tc>
        <w:tc>
          <w:tcPr>
            <w:tcW w:w="4457" w:type="dxa"/>
          </w:tcPr>
          <w:p w:rsidR="007F5763" w:rsidRPr="007A0D46" w:rsidRDefault="007F5763" w:rsidP="007A0D46">
            <w:pPr>
              <w:pStyle w:val="ConsPlusTitle"/>
              <w:widowControl/>
              <w:jc w:val="both"/>
              <w:rPr>
                <w:rFonts w:ascii="Times New Roman" w:hAnsi="Times New Roman" w:cs="Times New Roman"/>
                <w:b w:val="0"/>
                <w:bCs w:val="0"/>
                <w:sz w:val="24"/>
                <w:szCs w:val="24"/>
              </w:rPr>
            </w:pPr>
            <w:r w:rsidRPr="007A0D46">
              <w:rPr>
                <w:rFonts w:ascii="Times New Roman" w:hAnsi="Times New Roman" w:cs="Times New Roman"/>
                <w:b w:val="0"/>
                <w:bCs w:val="0"/>
                <w:sz w:val="24"/>
                <w:szCs w:val="24"/>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414" w:type="dxa"/>
          </w:tcPr>
          <w:p w:rsidR="007F5763" w:rsidRPr="00434D7B" w:rsidRDefault="007F5763" w:rsidP="003D79AA">
            <w:pPr>
              <w:jc w:val="both"/>
              <w:rPr>
                <w:highlight w:val="yellow"/>
              </w:rPr>
            </w:pPr>
            <w:r>
              <w:t>У</w:t>
            </w:r>
            <w:r w:rsidRPr="006E0C52">
              <w:t>становлено</w:t>
            </w:r>
          </w:p>
        </w:tc>
      </w:tr>
    </w:tbl>
    <w:p w:rsidR="007F5763" w:rsidRDefault="007F5763" w:rsidP="00F5687B">
      <w:pPr>
        <w:pStyle w:val="a4"/>
        <w:numPr>
          <w:ilvl w:val="0"/>
          <w:numId w:val="27"/>
        </w:numPr>
      </w:pPr>
      <w:r>
        <w:t>Наименование, характеристики и количество поставляемых товаров (Приложение № 1).</w:t>
      </w: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7F5763" w:rsidRDefault="007F5763" w:rsidP="00F5687B">
      <w:pPr>
        <w:pStyle w:val="a4"/>
      </w:pPr>
    </w:p>
    <w:p w:rsidR="001B5CAB" w:rsidRDefault="007F5763" w:rsidP="00F46B67">
      <w:pPr>
        <w:pStyle w:val="a4"/>
        <w:ind w:left="5670"/>
        <w:jc w:val="left"/>
      </w:pPr>
      <w:r>
        <w:t xml:space="preserve">                                          </w:t>
      </w:r>
    </w:p>
    <w:p w:rsidR="007F5763" w:rsidRPr="00770C9B" w:rsidRDefault="001B5CAB" w:rsidP="001B5CAB">
      <w:pPr>
        <w:pStyle w:val="a4"/>
        <w:ind w:left="7797" w:firstLine="2"/>
        <w:jc w:val="left"/>
      </w:pPr>
      <w:r>
        <w:br w:type="page"/>
      </w:r>
      <w:r w:rsidR="007F5763">
        <w:lastRenderedPageBreak/>
        <w:t xml:space="preserve">  </w:t>
      </w:r>
      <w:r w:rsidR="007F5763" w:rsidRPr="00770C9B">
        <w:t xml:space="preserve">Приложение </w:t>
      </w:r>
      <w:r w:rsidR="007F5763">
        <w:t xml:space="preserve">№ </w:t>
      </w:r>
      <w:r w:rsidR="007F5763" w:rsidRPr="00770C9B">
        <w:t>1</w:t>
      </w:r>
    </w:p>
    <w:p w:rsidR="007F5763" w:rsidRPr="00770C9B" w:rsidRDefault="007F5763" w:rsidP="00F46B67">
      <w:pPr>
        <w:ind w:left="5670"/>
      </w:pPr>
      <w:r>
        <w:t xml:space="preserve">                                        </w:t>
      </w:r>
      <w:r w:rsidRPr="00770C9B">
        <w:t>к</w:t>
      </w:r>
      <w:r>
        <w:t xml:space="preserve"> запросу котировок</w:t>
      </w:r>
    </w:p>
    <w:p w:rsidR="007F5763" w:rsidRPr="00F46B67" w:rsidRDefault="007F5763" w:rsidP="00F46B67">
      <w:pPr>
        <w:pStyle w:val="a4"/>
        <w:jc w:val="center"/>
        <w:rPr>
          <w:b/>
          <w:bCs/>
        </w:rPr>
      </w:pPr>
      <w:r w:rsidRPr="00F46B67">
        <w:rPr>
          <w:b/>
          <w:bCs/>
        </w:rPr>
        <w:t>Наименование, характеристики и количество поставляемых товаров</w:t>
      </w:r>
    </w:p>
    <w:p w:rsidR="007F5763" w:rsidRDefault="007F5763" w:rsidP="00C5481C">
      <w:pPr>
        <w:pStyle w:val="a4"/>
      </w:pPr>
    </w:p>
    <w:tbl>
      <w:tblPr>
        <w:tblW w:w="10516" w:type="dxa"/>
        <w:tblInd w:w="-106" w:type="dxa"/>
        <w:tblLook w:val="0000"/>
      </w:tblPr>
      <w:tblGrid>
        <w:gridCol w:w="572"/>
        <w:gridCol w:w="2191"/>
        <w:gridCol w:w="5409"/>
        <w:gridCol w:w="1189"/>
        <w:gridCol w:w="1155"/>
      </w:tblGrid>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 п/п</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Наименование товара</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Характеристики товара</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Ед. измер.</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Кол-во</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 xml:space="preserve">Плитка керамогранит напольная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Цвет: Серый обрезной; Размер: 42*42; Толщина: 9,0 мм; Допустимое отклонение ср. значения длины и ширины для каждой плитки от производственного значения: +/-0,2%; Допустимое отклонение ср. значения длины и ширины для каждой плитки от ср. значения 10 образцов: +/-0,15%; Допустимое отклонение средней толщины плитки от производственного размера: +/-0,15%; Максимальное отклонение по плоскостности: кривизна по центру относит. диагонали, рассчитанной согласно производственным размерам: +0,22%;  Водопоглощение: 2,9%; Сопротивление глазури растрескиванию выдерживает; Разрушающая нагрузка: 2000 N; Предел прочности при изгибе: 54 N/mm2; Степень износостойкости PEI 3-PEI 4; Коэффициент термического расширения: 6,5</w:t>
            </w:r>
          </w:p>
          <w:p w:rsidR="007F5763" w:rsidRPr="00C61C07" w:rsidRDefault="007F5763" w:rsidP="000B7FD6">
            <w:pPr>
              <w:rPr>
                <w:b/>
                <w:bCs/>
              </w:rPr>
            </w:pP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м2</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320ED2">
            <w:pPr>
              <w:jc w:val="center"/>
            </w:pPr>
          </w:p>
          <w:p w:rsidR="007F5763" w:rsidRPr="00C61C07" w:rsidRDefault="007F5763" w:rsidP="00320ED2">
            <w:pPr>
              <w:jc w:val="center"/>
            </w:pPr>
            <w:r w:rsidRPr="00C61C07">
              <w:t>34,398</w:t>
            </w:r>
          </w:p>
          <w:p w:rsidR="007F5763" w:rsidRPr="00C61C07" w:rsidRDefault="007F5763" w:rsidP="00647AAF">
            <w:pPr>
              <w:jc w:val="center"/>
              <w:rPr>
                <w:b/>
                <w:bCs/>
              </w:rP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2</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pPr>
              <w:rPr>
                <w:b/>
                <w:bCs/>
              </w:rPr>
            </w:pPr>
            <w:r w:rsidRPr="00C61C07">
              <w:t xml:space="preserve">Плитка керамическая настенная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pPr>
              <w:rPr>
                <w:b/>
                <w:bCs/>
              </w:rPr>
            </w:pPr>
            <w:r w:rsidRPr="00EB730A">
              <w:t>Цвет: Бежевый; Размер: 40,5*20,1; Толщина: 8,0 мм; Допустимое отклонение ср. значения длины и ширины для каждой плитки от производственного значения: +/-0,1%; Допустимое отклонение ср. значения длины и ширины для каждой плитки от ср. значения 10 образцов: +/-0,12%; Допустимое отклонение средней толщины плитки от производственного размера: +/-0,15%; Максимальное отклонение по плоскостности: кривизна по центру относит. диагонали, рассчитанной согласно производственным размерам: +0,20%;  Водопоглощение: 16,9%; Сопротивление глазури растрескиванию выдерживает; Разрушающая нагрузка: 895 N; Предел прочности при изгибе: 54 N/mm2; Степень износостойкости PEI 3-PEI 4</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м2</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EB730A" w:rsidRDefault="007F5763" w:rsidP="00EB730A">
            <w:pPr>
              <w:jc w:val="center"/>
            </w:pPr>
            <w:r w:rsidRPr="00EB730A">
              <w:t>19,536</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3</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 xml:space="preserve">Плитка керамическая напольная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 xml:space="preserve">Цвет: Серо-коричневый; Размер: 30*30; Толщина: 8,3 мм; Допустимое отклонение ср. значения длины и ширины для каждой плитки от производственного значения: +/-0,21%; Допустимое отклонение ср. значения длины и ширины для каждой плитки от ср. значения 10 образцов: +/-0,17%; Допустимое отклонение средней толщины плитки от производственного размера: +/-0,16%; Максимальное отклонение по плоскостности: кривизна по центру относит. диагонали, рассчитанной согласно производственным размерам: +0,20%;  Водопоглощение: 16,7%; Сопротивление глазури </w:t>
            </w:r>
            <w:r w:rsidRPr="00C61C07">
              <w:lastRenderedPageBreak/>
              <w:t>растрескиванию выдерживает; Разрушающая нагрузка: 1300 N; Предел прочности при изгибе: 27 N/mm2; Степень износостойкости PEI 3-PEI 4; Коэффициент термического расширения: 5,7</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9305AA">
            <w:pPr>
              <w:jc w:val="center"/>
            </w:pPr>
            <w:r w:rsidRPr="00C61C07">
              <w:lastRenderedPageBreak/>
              <w:t>м2</w:t>
            </w:r>
          </w:p>
          <w:p w:rsidR="007F5763" w:rsidRPr="00C61C07" w:rsidRDefault="007F5763">
            <w:pPr>
              <w:jc w:val="center"/>
            </w:pP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EB730A">
            <w:pPr>
              <w:jc w:val="center"/>
            </w:pPr>
            <w:r w:rsidRPr="00C61C07">
              <w:t>4,59</w:t>
            </w:r>
          </w:p>
          <w:p w:rsidR="007F5763" w:rsidRPr="00C61C07" w:rsidRDefault="007F5763" w:rsidP="00EB730A">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lastRenderedPageBreak/>
              <w:t>4</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 xml:space="preserve">Плитка керамическая настенная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Цвет: Серо-бежевый; Размер: 40,5*20,1; Толщина: 8,0 мм; Допустимое отклонение ср. значения длины и ширины для каждой плитки от производственного значения: +/-0,1%; Допустимое отклонение ср. значения длины и ширины для каждой плитки от ср. значения 10 образцов: +/-0,12%; Допустимое отклонение средней толщины плитки от производственного размера: +/-0,15%; Максимальное отклонение по плоскостности: кривизна по центру относит. диагонали, рассчитанной согласно производственным размерам: +0,20%;  Водопоглощение: 16,9%; Сопротивление глазури растрескиванию выдерживает; Разрушающая нагрузка: 895 N; Предел прочности при изгибе: 27 N/mm2; Степень износостойкости PEI 3-PEI 4</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м2</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320ED2">
            <w:pPr>
              <w:jc w:val="center"/>
            </w:pPr>
          </w:p>
          <w:p w:rsidR="007F5763" w:rsidRPr="00C61C07" w:rsidRDefault="007F5763" w:rsidP="00320ED2">
            <w:pPr>
              <w:jc w:val="center"/>
            </w:pPr>
            <w:r w:rsidRPr="00C61C07">
              <w:t>6,512</w:t>
            </w:r>
          </w:p>
          <w:p w:rsidR="007F5763" w:rsidRPr="00C61C07" w:rsidRDefault="007F5763" w:rsidP="006912BE">
            <w:pPr>
              <w:jc w:val="center"/>
              <w:rPr>
                <w:b/>
                <w:bCs/>
              </w:rP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5</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pPr>
              <w:rPr>
                <w:color w:val="000000"/>
              </w:rPr>
            </w:pPr>
            <w:r w:rsidRPr="00C61C07">
              <w:t xml:space="preserve">Бордюр керамический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Цвет: Серо-коричневый с геометрическим орнаментом; Размер: 40,5*6,2; Толщина: 8,0 мм; Допустимое отклонение ср. значения длины и ширины для каждой плитки от производственного значения: +/-0,1%; Допустимое отклонение ср. значения длины и ширины для каждой плитки от ср. значения 10 образцов: +/-0,12%; Допустимое отклонение средней толщины плитки от производственного размера: +/-0,15%; Максимальное отклонение по плоскостности: кривизна по центру относит. диагонали, рассчитанной согласно производственным размерам: +0,20%;  Водопоглощение: 16,9%; Сопротивление глазури растрескиванию выдерживает; Разрушающая нагрузка:620 N; Предел прочности при изгибе: 13 N/mm2; Степень износостойкости PEI 3-PEI 4</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44</w:t>
            </w:r>
          </w:p>
          <w:p w:rsidR="007F5763" w:rsidRPr="00C61C07" w:rsidRDefault="007F5763" w:rsidP="00647AAF">
            <w:pPr>
              <w:jc w:val="center"/>
              <w:rPr>
                <w:b/>
                <w:bCs/>
              </w:rP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6</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Коммерческий гетерогенный линолеум «Tarkett»</w:t>
            </w:r>
            <w:r>
              <w:t xml:space="preserve"> или эквивалент*</w:t>
            </w:r>
          </w:p>
          <w:p w:rsidR="007F5763" w:rsidRPr="00C61C07" w:rsidRDefault="007F5763" w:rsidP="005331E9">
            <w:pPr>
              <w:rPr>
                <w:color w:val="000000"/>
              </w:rPr>
            </w:pP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 xml:space="preserve">Цвет: Натуральное дерево; Ширина: 2м Толщина-2,0мм; Толщина защитного слоя-0,7мм; Вес-2,85 кг/кв.м; Основа: вспененная; Защитный слой: PUR , Sanitized; Класс: 34/43; Показатели пожарной безопасности: Г1,В2,РП1,Д3,Т2; Абсолютная остаточная деформация: 0,03 мм </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м2</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9A2B23">
            <w:pPr>
              <w:jc w:val="center"/>
              <w:rPr>
                <w:b/>
                <w:bCs/>
              </w:rPr>
            </w:pPr>
            <w:r w:rsidRPr="00C61C07">
              <w:t>200</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7</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Плинтус для пола</w:t>
            </w:r>
          </w:p>
          <w:p w:rsidR="007F5763" w:rsidRPr="00C61C07" w:rsidRDefault="007F5763" w:rsidP="005331E9">
            <w:pPr>
              <w:rPr>
                <w:color w:val="000000"/>
              </w:rPr>
            </w:pP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Плинтус ПВХ напольный  с кабель-каналом</w:t>
            </w:r>
            <w:r>
              <w:t>, ширина 5см</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м</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100</w:t>
            </w:r>
          </w:p>
          <w:p w:rsidR="007F5763" w:rsidRPr="00C61C07" w:rsidRDefault="007F5763" w:rsidP="00647AAF">
            <w:pPr>
              <w:jc w:val="center"/>
              <w:rPr>
                <w:b/>
                <w:bCs/>
              </w:rP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8</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Древесно-стружечная плита (ДСП)</w:t>
            </w:r>
          </w:p>
          <w:p w:rsidR="007F5763" w:rsidRPr="00C61C07" w:rsidRDefault="007F5763" w:rsidP="005331E9"/>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t>Размер: 3,5х1,75 х0,02м</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A2C94">
            <w:pPr>
              <w:jc w:val="center"/>
            </w:pPr>
          </w:p>
          <w:p w:rsidR="007F5763" w:rsidRPr="00C61C07" w:rsidRDefault="007F5763" w:rsidP="008A2C94">
            <w:pPr>
              <w:jc w:val="center"/>
            </w:pPr>
            <w:r>
              <w:t xml:space="preserve"> </w:t>
            </w:r>
            <w:r w:rsidRPr="00C61C07">
              <w:t>лист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922DA5"/>
          <w:p w:rsidR="007F5763" w:rsidRPr="00C61C07" w:rsidRDefault="007F5763" w:rsidP="00922DA5">
            <w:r>
              <w:t xml:space="preserve">    </w:t>
            </w:r>
            <w:r w:rsidRPr="00C61C07">
              <w:t>10</w:t>
            </w: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lastRenderedPageBreak/>
              <w:t>9</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t>Сухая ш</w:t>
            </w:r>
            <w:r w:rsidRPr="00C61C07">
              <w:t>тукатур</w:t>
            </w:r>
            <w:r>
              <w:t>ная смесь</w:t>
            </w:r>
          </w:p>
          <w:p w:rsidR="007F5763" w:rsidRDefault="007F5763" w:rsidP="005331E9">
            <w:r>
              <w:t>«</w:t>
            </w:r>
            <w:r w:rsidRPr="00C61C07">
              <w:t>Волма-</w:t>
            </w:r>
            <w:r>
              <w:t>С</w:t>
            </w:r>
            <w:r w:rsidRPr="00C61C07">
              <w:t>лой</w:t>
            </w:r>
            <w:r>
              <w:t>» или эквивалент</w:t>
            </w:r>
          </w:p>
          <w:p w:rsidR="007F5763" w:rsidRPr="00C61C07" w:rsidRDefault="007F5763" w:rsidP="005331E9"/>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BD40DA" w:rsidRDefault="007F5763" w:rsidP="000B7FD6">
            <w:pPr>
              <w:pStyle w:val="21"/>
              <w:ind w:firstLine="0"/>
              <w:jc w:val="left"/>
              <w:rPr>
                <w:b w:val="0"/>
                <w:bCs w:val="0"/>
                <w:u w:val="none"/>
              </w:rPr>
            </w:pPr>
            <w:r w:rsidRPr="00BD40DA">
              <w:rPr>
                <w:b w:val="0"/>
                <w:bCs w:val="0"/>
                <w:u w:val="none"/>
              </w:rPr>
              <w:t>Сухая смесь для нанесения вручную</w:t>
            </w:r>
            <w:r>
              <w:rPr>
                <w:b w:val="0"/>
                <w:bCs w:val="0"/>
                <w:u w:val="none"/>
              </w:rPr>
              <w:t>.</w:t>
            </w:r>
          </w:p>
          <w:p w:rsidR="007F5763" w:rsidRPr="00C61C07" w:rsidRDefault="007F5763" w:rsidP="000B7FD6">
            <w:r>
              <w:t xml:space="preserve"> Вес: 30 кг</w:t>
            </w:r>
            <w:r w:rsidRPr="00C61C07">
              <w:t>; Цвет: Белый; Температура основания: +5…+30; Начало схватывания не ранее: 40 минут; Конец схватывания не позднее: 180 минут; Водоудерживающая способность: 98%; Прочность при сжатии не менее: 5 Мпа; Прочность при изгибе не менее: 2,5 Мпа; Расход на 1 кв.м при толщине слоя 10мм: 8-9 кг; Расход воды: 0,6-0,65 л/кг; Рекомендованная толщина слоя: 5-30 мм; Максимальная толщина слоя: 60 мм.</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меш</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50</w:t>
            </w: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10</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BD40DA" w:rsidRDefault="007F5763" w:rsidP="005331E9">
            <w:pPr>
              <w:pStyle w:val="10"/>
              <w:jc w:val="left"/>
              <w:rPr>
                <w:b w:val="0"/>
                <w:bCs w:val="0"/>
                <w:sz w:val="24"/>
                <w:szCs w:val="24"/>
              </w:rPr>
            </w:pPr>
            <w:r>
              <w:rPr>
                <w:b w:val="0"/>
                <w:bCs w:val="0"/>
                <w:sz w:val="24"/>
                <w:szCs w:val="24"/>
              </w:rPr>
              <w:t>Сухая гипсовая ш</w:t>
            </w:r>
            <w:r w:rsidRPr="00BD40DA">
              <w:rPr>
                <w:b w:val="0"/>
                <w:bCs w:val="0"/>
                <w:sz w:val="24"/>
                <w:szCs w:val="24"/>
              </w:rPr>
              <w:t>патлевка</w:t>
            </w:r>
          </w:p>
          <w:p w:rsidR="007F5763" w:rsidRPr="00BD40DA" w:rsidRDefault="007F5763" w:rsidP="005331E9">
            <w:r w:rsidRPr="00BD40DA">
              <w:t>«Волма-Шов»</w:t>
            </w:r>
            <w:r>
              <w:t xml:space="preserve"> или эквивалент</w:t>
            </w:r>
          </w:p>
          <w:p w:rsidR="007F5763" w:rsidRPr="00BD40DA" w:rsidRDefault="007F5763" w:rsidP="005331E9">
            <w:pPr>
              <w:rPr>
                <w:i/>
                <w:iCs/>
              </w:rPr>
            </w:pP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rsidRPr="00C61C07">
              <w:t>Вес: 25 кг. Цвет: белый; Температура основания:+50С...+300С;</w:t>
            </w:r>
            <w:r>
              <w:t xml:space="preserve"> </w:t>
            </w:r>
            <w:r w:rsidRPr="00C61C07">
              <w:t>Расход воды: 0,55 л/кг; Жи</w:t>
            </w:r>
            <w:r>
              <w:t>знеспособность раствора: 40 мин</w:t>
            </w:r>
            <w:r w:rsidRPr="00C61C07">
              <w:t>; Время высыхания</w:t>
            </w:r>
            <w:r>
              <w:t xml:space="preserve"> :24 часа </w:t>
            </w:r>
            <w:r w:rsidRPr="00C61C07">
              <w:t>; Водоудерживающая способность: 98%; Прочность на сжатие: 6 Мпа; Прочность на изгиб: 2,5 Мпа; Прочность сцепления с основанием: 0,3 Мпа.</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меш</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10</w:t>
            </w: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11</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296220">
            <w:r w:rsidRPr="00C61C07">
              <w:t>Краска Эмаль ПФ-115</w:t>
            </w:r>
            <w:r>
              <w:t xml:space="preserve"> </w:t>
            </w:r>
          </w:p>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t>Цвет: Белый; Вес: 24 кг; ГОСТ 6456</w:t>
            </w:r>
            <w:r w:rsidRPr="00C61C07">
              <w:t>-76</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кан</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10</w:t>
            </w: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12</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Грунтовка проникающая для наружных и внутренних работ</w:t>
            </w:r>
          </w:p>
          <w:p w:rsidR="007F5763" w:rsidRPr="00C61C07" w:rsidRDefault="007F5763" w:rsidP="005331E9"/>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0B7FD6">
            <w:r>
              <w:t>Вес: 10 л</w:t>
            </w:r>
            <w:r w:rsidRPr="00C61C07">
              <w:t>;</w:t>
            </w:r>
            <w:r>
              <w:t xml:space="preserve"> </w:t>
            </w:r>
            <w:r w:rsidRPr="00C61C07">
              <w:t xml:space="preserve">Состав: </w:t>
            </w:r>
            <w:r>
              <w:t>л</w:t>
            </w:r>
            <w:r w:rsidRPr="00C61C07">
              <w:t>атекс акриловый, функциональные добавки, антисептик,</w:t>
            </w:r>
            <w:r w:rsidR="006A7B3C">
              <w:t xml:space="preserve"> вода; Время полного высыхания </w:t>
            </w:r>
            <w:r w:rsidRPr="00C61C07">
              <w:t>2 часа; Расход: 100-250 мл/м.кв.</w:t>
            </w:r>
          </w:p>
          <w:p w:rsidR="007F5763" w:rsidRPr="00C61C07" w:rsidRDefault="007F5763" w:rsidP="000B7FD6"/>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кан</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Pr="00C61C07" w:rsidRDefault="007F5763" w:rsidP="008D2A40">
            <w:pPr>
              <w:jc w:val="center"/>
            </w:pPr>
            <w:r w:rsidRPr="00C61C07">
              <w:t>50</w:t>
            </w: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13</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Шпатлевка готовая на основе ПВА</w:t>
            </w:r>
          </w:p>
          <w:p w:rsidR="007F5763" w:rsidRPr="00C61C07" w:rsidRDefault="007F5763" w:rsidP="005331E9"/>
        </w:tc>
        <w:tc>
          <w:tcPr>
            <w:tcW w:w="5522"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1B5CAB">
            <w:r>
              <w:t>Вес: 15 кг</w:t>
            </w:r>
            <w:r w:rsidRPr="00C61C07">
              <w:t>; Состав: Клей ПВА, КМЦ, мел, мыло, антисептические добавки; Цвет : Белый (коэффициент белизны – 87%); Температура основания (при нанесении): от +5°С до +30°С; Время высыхания: не более 4 часов при слое 0,5 мм.</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уп</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Default="007F5763" w:rsidP="008D2A40">
            <w:pPr>
              <w:jc w:val="center"/>
            </w:pPr>
          </w:p>
          <w:p w:rsidR="007F5763" w:rsidRDefault="007F5763" w:rsidP="008D2A40">
            <w:pPr>
              <w:jc w:val="center"/>
            </w:pPr>
          </w:p>
          <w:p w:rsidR="007F5763" w:rsidRPr="00C61C07" w:rsidRDefault="007F5763" w:rsidP="008D2A40">
            <w:pPr>
              <w:jc w:val="center"/>
            </w:pPr>
            <w:r w:rsidRPr="00C61C07">
              <w:t>10</w:t>
            </w:r>
          </w:p>
          <w:p w:rsidR="007F5763" w:rsidRDefault="007F5763" w:rsidP="008D2A40">
            <w:pPr>
              <w:jc w:val="center"/>
            </w:pPr>
          </w:p>
          <w:p w:rsidR="007F5763" w:rsidRPr="00C61C07" w:rsidRDefault="007F5763" w:rsidP="008D2A40">
            <w:pPr>
              <w:jc w:val="center"/>
            </w:pP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14</w:t>
            </w:r>
          </w:p>
        </w:tc>
        <w:tc>
          <w:tcPr>
            <w:tcW w:w="2054"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5331E9">
            <w:r w:rsidRPr="00C61C07">
              <w:t>Уровень профессиональный</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337A97">
            <w:r>
              <w:t>Длина: 1200 мм</w:t>
            </w:r>
            <w:r w:rsidRPr="00C61C07">
              <w:t>; 2 глазка + поворот 360; профессиональное исполнение; корпус алюминиевый; усиленный; противоударный.</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15</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Шпатель малярный 100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t>Ширина: 100 мм</w:t>
            </w:r>
            <w:r w:rsidRPr="00C61C07">
              <w:t>;</w:t>
            </w:r>
            <w:r>
              <w:t xml:space="preserve"> </w:t>
            </w:r>
            <w:r w:rsidRPr="00C61C07">
              <w:t>полированная нержавеющая сталь; пластиковая ручка</w:t>
            </w:r>
            <w:r w:rsidR="001B5CAB">
              <w:t>.</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16</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Шпатель фасадный 300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t>Ширина: 300 мм</w:t>
            </w:r>
            <w:r w:rsidRPr="00C61C07">
              <w:t>;</w:t>
            </w:r>
            <w:r>
              <w:t xml:space="preserve"> </w:t>
            </w:r>
            <w:r w:rsidRPr="00C61C07">
              <w:t>полированная нержавеющая сталь; пластиковая ручка</w:t>
            </w:r>
            <w:r w:rsidR="001B5CAB">
              <w:t>.</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17</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Шпатель фасадный 450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t>Ширина: 450 мм</w:t>
            </w:r>
            <w:r w:rsidRPr="00C61C07">
              <w:t>;</w:t>
            </w:r>
            <w:r>
              <w:t xml:space="preserve"> </w:t>
            </w:r>
            <w:r w:rsidRPr="00C61C07">
              <w:t>полированная нержавеющая сталь; пластиковая ручка</w:t>
            </w:r>
            <w:r w:rsidR="001B5CAB">
              <w:t>.</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18</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Шпатель фасадный 580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t>Ширина: 580 мм</w:t>
            </w:r>
            <w:r w:rsidRPr="00C61C07">
              <w:t>;</w:t>
            </w:r>
            <w:r>
              <w:t xml:space="preserve"> </w:t>
            </w:r>
            <w:r w:rsidRPr="00C61C07">
              <w:t>полированная нержавеющая сталь; пластиковая ручка</w:t>
            </w:r>
            <w:r w:rsidR="001B5CAB">
              <w:t>.</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19</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Валик фасадный 230х47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337A97">
            <w:r w:rsidRPr="00C61C07">
              <w:t>Размер: 230х47 мм; Изготовлен из бесшовного тканого полиакрила</w:t>
            </w:r>
            <w:r>
              <w:t>.</w:t>
            </w:r>
            <w:r w:rsidRPr="00C61C07">
              <w:t xml:space="preserve"> Для нанесения всех видов красок на водно-дисперсионной основе и основах, содержащих растворители.</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10</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20</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 xml:space="preserve"> Кисть малярная плоская 50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rsidRPr="00C61C07">
              <w:t>На</w:t>
            </w:r>
            <w:r>
              <w:t>туральная щетина; ширина: 50 мм</w:t>
            </w:r>
            <w:r w:rsidRPr="00C61C07">
              <w:t>; ручка из дерева.</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20</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t>21</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 xml:space="preserve"> Кисть малярная </w:t>
            </w:r>
            <w:r w:rsidRPr="00C61C07">
              <w:lastRenderedPageBreak/>
              <w:t>плоская 100 мм.</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rsidRPr="00C61C07">
              <w:lastRenderedPageBreak/>
              <w:t>Нат</w:t>
            </w:r>
            <w:r>
              <w:t>уральная щетина; ширина: 100 мм</w:t>
            </w:r>
            <w:r w:rsidRPr="00C61C07">
              <w:t xml:space="preserve">; ручка из </w:t>
            </w:r>
            <w:r w:rsidRPr="00C61C07">
              <w:lastRenderedPageBreak/>
              <w:t>дерева.</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lastRenderedPageBreak/>
              <w:t>шт</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20</w:t>
            </w:r>
          </w:p>
        </w:tc>
      </w:tr>
      <w:tr w:rsidR="007F5763" w:rsidRPr="00C61C07">
        <w:trPr>
          <w:trHeight w:val="480"/>
        </w:trPr>
        <w:tc>
          <w:tcPr>
            <w:tcW w:w="57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7F5763" w:rsidRPr="00C61C07" w:rsidRDefault="007F5763" w:rsidP="00647AAF">
            <w:pPr>
              <w:jc w:val="center"/>
              <w:rPr>
                <w:b/>
                <w:bCs/>
              </w:rPr>
            </w:pPr>
            <w:r w:rsidRPr="00C61C07">
              <w:rPr>
                <w:b/>
                <w:bCs/>
              </w:rPr>
              <w:lastRenderedPageBreak/>
              <w:t xml:space="preserve">22 </w:t>
            </w:r>
          </w:p>
        </w:tc>
        <w:tc>
          <w:tcPr>
            <w:tcW w:w="2054"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5331E9">
            <w:r w:rsidRPr="00C61C07">
              <w:t>Уголок металлический</w:t>
            </w:r>
          </w:p>
        </w:tc>
        <w:tc>
          <w:tcPr>
            <w:tcW w:w="5522" w:type="dxa"/>
            <w:tcBorders>
              <w:top w:val="single" w:sz="4" w:space="0" w:color="000000"/>
              <w:left w:val="nil"/>
              <w:bottom w:val="single" w:sz="4" w:space="0" w:color="000000"/>
              <w:right w:val="single" w:sz="4" w:space="0" w:color="000000"/>
            </w:tcBorders>
            <w:shd w:val="clear" w:color="FFFFCC" w:fill="FFFFFF"/>
            <w:vAlign w:val="bottom"/>
          </w:tcPr>
          <w:p w:rsidR="007F5763" w:rsidRPr="00C61C07" w:rsidRDefault="007F5763" w:rsidP="000B7FD6">
            <w:r>
              <w:t xml:space="preserve"> Сталь, 50х50х5 мм</w:t>
            </w:r>
            <w:r w:rsidRPr="00C61C07">
              <w:t xml:space="preserve">,  ГОСТ 8509-93 </w:t>
            </w:r>
          </w:p>
        </w:tc>
        <w:tc>
          <w:tcPr>
            <w:tcW w:w="1201"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rsidP="008A2C94">
            <w:pPr>
              <w:jc w:val="center"/>
            </w:pPr>
            <w:r w:rsidRPr="00C61C07">
              <w:t>м</w:t>
            </w:r>
          </w:p>
        </w:tc>
        <w:tc>
          <w:tcPr>
            <w:tcW w:w="1167" w:type="dxa"/>
            <w:tcBorders>
              <w:top w:val="single" w:sz="4" w:space="0" w:color="000000"/>
              <w:left w:val="nil"/>
              <w:bottom w:val="single" w:sz="4" w:space="0" w:color="000000"/>
              <w:right w:val="single" w:sz="4" w:space="0" w:color="000000"/>
            </w:tcBorders>
            <w:shd w:val="clear" w:color="FFFFCC" w:fill="FFFFFF"/>
            <w:vAlign w:val="center"/>
          </w:tcPr>
          <w:p w:rsidR="007F5763" w:rsidRPr="00C61C07" w:rsidRDefault="007F5763">
            <w:pPr>
              <w:jc w:val="center"/>
            </w:pPr>
            <w:r w:rsidRPr="00C61C07">
              <w:t>82</w:t>
            </w:r>
          </w:p>
        </w:tc>
      </w:tr>
    </w:tbl>
    <w:p w:rsidR="007F5763" w:rsidRPr="00C61C07" w:rsidRDefault="007F5763" w:rsidP="00DC4A04">
      <w:pPr>
        <w:jc w:val="center"/>
        <w:rPr>
          <w:b/>
          <w:bCs/>
        </w:rPr>
      </w:pPr>
    </w:p>
    <w:p w:rsidR="007F5763" w:rsidRPr="004F643C" w:rsidRDefault="007F5763" w:rsidP="00531DC7">
      <w:pPr>
        <w:rPr>
          <w:sz w:val="20"/>
          <w:szCs w:val="20"/>
        </w:rPr>
      </w:pPr>
      <w:r w:rsidRPr="004F643C">
        <w:rPr>
          <w:sz w:val="20"/>
          <w:szCs w:val="20"/>
        </w:rPr>
        <w:t xml:space="preserve">* информация о товаре российского происхождения, являющемся эквивалентом товара, </w:t>
      </w:r>
      <w:r>
        <w:rPr>
          <w:sz w:val="20"/>
          <w:szCs w:val="20"/>
        </w:rPr>
        <w:t xml:space="preserve"> </w:t>
      </w:r>
      <w:r w:rsidRPr="004F643C">
        <w:rPr>
          <w:sz w:val="20"/>
          <w:szCs w:val="20"/>
        </w:rPr>
        <w:t xml:space="preserve">происходящего из иностранного государства </w:t>
      </w:r>
      <w:r>
        <w:rPr>
          <w:sz w:val="20"/>
          <w:szCs w:val="20"/>
        </w:rPr>
        <w:t xml:space="preserve"> </w:t>
      </w:r>
      <w:r w:rsidRPr="004F643C">
        <w:rPr>
          <w:sz w:val="20"/>
          <w:szCs w:val="20"/>
        </w:rPr>
        <w:t>или группы  иностранных государств отсутствует.</w:t>
      </w:r>
    </w:p>
    <w:p w:rsidR="007F5763" w:rsidRPr="004F643C" w:rsidRDefault="007F5763" w:rsidP="00531DC7">
      <w:pPr>
        <w:rPr>
          <w:sz w:val="20"/>
          <w:szCs w:val="20"/>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Pr="00C61C07"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Pr="00C61C07"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7F5763" w:rsidP="00DC4A04">
      <w:pPr>
        <w:jc w:val="center"/>
        <w:rPr>
          <w:b/>
          <w:bCs/>
        </w:rPr>
      </w:pPr>
    </w:p>
    <w:p w:rsidR="007F5763" w:rsidRDefault="00296220" w:rsidP="00585054">
      <w:pPr>
        <w:jc w:val="center"/>
        <w:rPr>
          <w:b/>
          <w:bCs/>
        </w:rPr>
      </w:pPr>
      <w:r w:rsidRPr="00296220">
        <w:rPr>
          <w:b/>
          <w:bCs/>
        </w:rPr>
        <w:br w:type="page"/>
      </w:r>
      <w:r w:rsidR="007F5763">
        <w:rPr>
          <w:b/>
          <w:bCs/>
          <w:lang w:val="en-US"/>
        </w:rPr>
        <w:lastRenderedPageBreak/>
        <w:t>II</w:t>
      </w:r>
      <w:r w:rsidR="007F5763">
        <w:rPr>
          <w:b/>
          <w:bCs/>
        </w:rPr>
        <w:t xml:space="preserve"> часть: Проект муниципального контракта</w:t>
      </w:r>
    </w:p>
    <w:p w:rsidR="007F5763" w:rsidRDefault="007F5763" w:rsidP="00A1480F">
      <w:pPr>
        <w:jc w:val="center"/>
        <w:rPr>
          <w:b/>
          <w:bCs/>
        </w:rPr>
      </w:pPr>
      <w:r>
        <w:rPr>
          <w:b/>
          <w:bCs/>
        </w:rPr>
        <w:t>МУНИЦИПАЛЬНЫЙ КОНТРАКТ</w:t>
      </w:r>
    </w:p>
    <w:p w:rsidR="007F5763" w:rsidRDefault="007F5763" w:rsidP="00A04BE9">
      <w:pPr>
        <w:jc w:val="center"/>
      </w:pPr>
      <w:r>
        <w:t>на поставку товаров для муниципальных нужд</w:t>
      </w:r>
    </w:p>
    <w:p w:rsidR="007F5763" w:rsidRDefault="007F5763" w:rsidP="00A1480F">
      <w:pPr>
        <w:ind w:left="720"/>
        <w:jc w:val="center"/>
      </w:pPr>
      <w:r>
        <w:t>№___________</w:t>
      </w:r>
    </w:p>
    <w:p w:rsidR="007F5763" w:rsidRDefault="007F5763" w:rsidP="00A1480F">
      <w:pPr>
        <w:pStyle w:val="a4"/>
        <w:ind w:left="720"/>
        <w:rPr>
          <w:b/>
          <w:bCs/>
          <w:color w:val="FF0000"/>
        </w:rPr>
      </w:pPr>
    </w:p>
    <w:p w:rsidR="007F5763" w:rsidRPr="00A1480F" w:rsidRDefault="007F5763" w:rsidP="00A1480F">
      <w:pPr>
        <w:pStyle w:val="a9"/>
        <w:tabs>
          <w:tab w:val="left" w:pos="6915"/>
        </w:tabs>
        <w:rPr>
          <w:sz w:val="24"/>
          <w:szCs w:val="24"/>
        </w:rPr>
      </w:pPr>
      <w:r w:rsidRPr="00A1480F">
        <w:rPr>
          <w:sz w:val="24"/>
          <w:szCs w:val="24"/>
        </w:rPr>
        <w:t xml:space="preserve">г. Саратов                                                                                      </w:t>
      </w:r>
      <w:r>
        <w:rPr>
          <w:sz w:val="24"/>
          <w:szCs w:val="24"/>
        </w:rPr>
        <w:t xml:space="preserve">  </w:t>
      </w:r>
      <w:r>
        <w:rPr>
          <w:sz w:val="24"/>
          <w:szCs w:val="24"/>
        </w:rPr>
        <w:tab/>
      </w:r>
      <w:r>
        <w:rPr>
          <w:sz w:val="24"/>
          <w:szCs w:val="24"/>
        </w:rPr>
        <w:tab/>
        <w:t xml:space="preserve">       «____» __________2010 </w:t>
      </w:r>
      <w:r w:rsidRPr="00A1480F">
        <w:rPr>
          <w:sz w:val="24"/>
          <w:szCs w:val="24"/>
        </w:rPr>
        <w:t>г.</w:t>
      </w:r>
    </w:p>
    <w:p w:rsidR="007F5763" w:rsidRPr="0011623F" w:rsidRDefault="007F5763" w:rsidP="006830C0">
      <w:pPr>
        <w:pStyle w:val="a9"/>
        <w:ind w:left="720" w:right="-286"/>
        <w:rPr>
          <w:sz w:val="24"/>
          <w:szCs w:val="24"/>
        </w:rPr>
      </w:pPr>
    </w:p>
    <w:p w:rsidR="007F5763" w:rsidRPr="0011623F" w:rsidRDefault="007F5763" w:rsidP="00F46B67">
      <w:pPr>
        <w:pStyle w:val="ConsPlusNonformat"/>
        <w:ind w:firstLine="283"/>
        <w:jc w:val="both"/>
        <w:rPr>
          <w:rFonts w:ascii="Times New Roman" w:hAnsi="Times New Roman" w:cs="Times New Roman"/>
          <w:sz w:val="24"/>
          <w:szCs w:val="24"/>
        </w:rPr>
      </w:pPr>
      <w:r w:rsidRPr="0011623F">
        <w:rPr>
          <w:rFonts w:ascii="Times New Roman" w:hAnsi="Times New Roman" w:cs="Times New Roman"/>
          <w:sz w:val="24"/>
          <w:szCs w:val="24"/>
        </w:rPr>
        <w:t>МУЗ «Городская клиническая больница № 9», именуемое в дальнейшем Заказчик, в лице главного врача Костина О.Н., действующего на основании Устава, с одной стороны, и __________________________________________, именуемое в дальнейшем Поставщик, в лице ___________________________, действующего на основании Устава, с другой стороны, вместе именуемые Стороны, на основании результатов размещения муниципального заказа путем проведения запроса котировок (протокол заседания единой постоянно действующей комиссии № __</w:t>
      </w:r>
      <w:r>
        <w:rPr>
          <w:rFonts w:ascii="Times New Roman" w:hAnsi="Times New Roman" w:cs="Times New Roman"/>
          <w:sz w:val="24"/>
          <w:szCs w:val="24"/>
        </w:rPr>
        <w:t>_______ от «__» ___________ 2010</w:t>
      </w:r>
      <w:r w:rsidRPr="0011623F">
        <w:rPr>
          <w:rFonts w:ascii="Times New Roman" w:hAnsi="Times New Roman" w:cs="Times New Roman"/>
          <w:sz w:val="24"/>
          <w:szCs w:val="24"/>
        </w:rPr>
        <w:t xml:space="preserve"> г.), заключили настоящий Контракт о нижеследующем:</w:t>
      </w:r>
    </w:p>
    <w:p w:rsidR="007F5763" w:rsidRDefault="007F5763" w:rsidP="00F46B67">
      <w:pPr>
        <w:jc w:val="center"/>
        <w:rPr>
          <w:b/>
          <w:bCs/>
        </w:rPr>
      </w:pPr>
    </w:p>
    <w:p w:rsidR="007F5763" w:rsidRPr="00BC2318" w:rsidRDefault="007F5763" w:rsidP="00F46B67">
      <w:pPr>
        <w:jc w:val="center"/>
      </w:pPr>
      <w:r w:rsidRPr="00BC2318">
        <w:rPr>
          <w:b/>
          <w:bCs/>
        </w:rPr>
        <w:t>1. Предмет Контракта.</w:t>
      </w:r>
    </w:p>
    <w:p w:rsidR="007F5763" w:rsidRPr="00A1480F" w:rsidRDefault="007F5763" w:rsidP="00CD2CA4">
      <w:pPr>
        <w:jc w:val="both"/>
      </w:pPr>
      <w:r w:rsidRPr="00A1480F">
        <w:t xml:space="preserve">1.1. Поставщик по заданию Заказчика обязуется поставить Заказчику </w:t>
      </w:r>
      <w:r>
        <w:t xml:space="preserve">строительные материалы и инвентарь </w:t>
      </w:r>
      <w:r w:rsidRPr="00A1480F">
        <w:t xml:space="preserve">(далее – </w:t>
      </w:r>
      <w:r>
        <w:t>«</w:t>
      </w:r>
      <w:r w:rsidRPr="00A1480F">
        <w:t>товар</w:t>
      </w:r>
      <w:r>
        <w:t>»</w:t>
      </w:r>
      <w:r w:rsidRPr="00A1480F">
        <w:t>) в соответствии с условиями настоящего Контракта.</w:t>
      </w:r>
    </w:p>
    <w:p w:rsidR="007F5763" w:rsidRPr="00A1480F" w:rsidRDefault="007F5763" w:rsidP="00CD2CA4">
      <w:pPr>
        <w:jc w:val="both"/>
      </w:pPr>
      <w:r w:rsidRPr="00A1480F">
        <w:t>1.2. Заказчик обязуется принять и оплатить поставляемые Поставщиком товары в порядке и на условиях предусмотренных настоящим Контрактом.</w:t>
      </w:r>
    </w:p>
    <w:p w:rsidR="007F5763" w:rsidRPr="00A1480F" w:rsidRDefault="007F5763" w:rsidP="00CD2CA4">
      <w:pPr>
        <w:jc w:val="center"/>
      </w:pPr>
    </w:p>
    <w:p w:rsidR="007F5763" w:rsidRPr="00A1480F" w:rsidRDefault="007F5763" w:rsidP="00CD2CA4">
      <w:pPr>
        <w:ind w:left="720"/>
        <w:jc w:val="center"/>
        <w:rPr>
          <w:b/>
          <w:bCs/>
        </w:rPr>
      </w:pPr>
      <w:r w:rsidRPr="00A1480F">
        <w:rPr>
          <w:b/>
          <w:bCs/>
        </w:rPr>
        <w:t>2. Основные условия.</w:t>
      </w:r>
    </w:p>
    <w:p w:rsidR="007F5763" w:rsidRDefault="007F5763" w:rsidP="00CD2CA4">
      <w:pPr>
        <w:pStyle w:val="a9"/>
        <w:spacing w:after="0"/>
        <w:ind w:left="0"/>
        <w:jc w:val="both"/>
        <w:rPr>
          <w:sz w:val="24"/>
          <w:szCs w:val="24"/>
        </w:rPr>
      </w:pPr>
      <w:r w:rsidRPr="00A1480F">
        <w:rPr>
          <w:sz w:val="24"/>
          <w:szCs w:val="24"/>
        </w:rPr>
        <w:t>2.1. Поставщик обязуется поставить Заказчику товары в кол</w:t>
      </w:r>
      <w:r>
        <w:rPr>
          <w:sz w:val="24"/>
          <w:szCs w:val="24"/>
        </w:rPr>
        <w:t>ичестве и ассортименте, указанном</w:t>
      </w:r>
      <w:r w:rsidRPr="00A1480F">
        <w:rPr>
          <w:sz w:val="24"/>
          <w:szCs w:val="24"/>
        </w:rPr>
        <w:t xml:space="preserve"> в </w:t>
      </w:r>
      <w:r>
        <w:rPr>
          <w:sz w:val="24"/>
          <w:szCs w:val="24"/>
        </w:rPr>
        <w:t>Спецификации (Приложение № 1), являющей</w:t>
      </w:r>
      <w:r w:rsidRPr="00A1480F">
        <w:rPr>
          <w:sz w:val="24"/>
          <w:szCs w:val="24"/>
        </w:rPr>
        <w:t>ся неотъемлемой частью настоящего Контракта</w:t>
      </w:r>
      <w:r>
        <w:rPr>
          <w:sz w:val="24"/>
          <w:szCs w:val="24"/>
        </w:rPr>
        <w:t>.</w:t>
      </w:r>
    </w:p>
    <w:p w:rsidR="007F5763" w:rsidRPr="00A1480F" w:rsidRDefault="007F5763" w:rsidP="00CD2CA4">
      <w:pPr>
        <w:pStyle w:val="a9"/>
        <w:spacing w:after="0"/>
        <w:ind w:left="0"/>
        <w:jc w:val="both"/>
        <w:rPr>
          <w:sz w:val="24"/>
          <w:szCs w:val="24"/>
        </w:rPr>
      </w:pPr>
      <w:r w:rsidRPr="00A1480F">
        <w:rPr>
          <w:sz w:val="24"/>
          <w:szCs w:val="24"/>
        </w:rPr>
        <w:t>2.2. Заказчик обязуется оплатить Поставщику стоимость товаров в порядке, форме и р</w:t>
      </w:r>
      <w:r>
        <w:rPr>
          <w:sz w:val="24"/>
          <w:szCs w:val="24"/>
        </w:rPr>
        <w:t>азмере установленном настоящим К</w:t>
      </w:r>
      <w:r w:rsidRPr="00A1480F">
        <w:rPr>
          <w:sz w:val="24"/>
          <w:szCs w:val="24"/>
        </w:rPr>
        <w:t>онт</w:t>
      </w:r>
      <w:r>
        <w:rPr>
          <w:sz w:val="24"/>
          <w:szCs w:val="24"/>
        </w:rPr>
        <w:t>рактом.</w:t>
      </w:r>
    </w:p>
    <w:p w:rsidR="007F5763" w:rsidRDefault="007F5763" w:rsidP="00CD2CA4">
      <w:pPr>
        <w:pStyle w:val="a9"/>
        <w:spacing w:after="0"/>
        <w:ind w:left="0"/>
        <w:jc w:val="both"/>
        <w:rPr>
          <w:sz w:val="24"/>
          <w:szCs w:val="24"/>
        </w:rPr>
      </w:pPr>
      <w:r w:rsidRPr="00A1480F">
        <w:rPr>
          <w:sz w:val="24"/>
          <w:szCs w:val="24"/>
        </w:rPr>
        <w:t>2.3. Сроки поставки товара:</w:t>
      </w:r>
      <w:r w:rsidRPr="00C61C07">
        <w:t xml:space="preserve"> </w:t>
      </w:r>
      <w:r>
        <w:t>с</w:t>
      </w:r>
      <w:r w:rsidRPr="00C61C07">
        <w:rPr>
          <w:sz w:val="24"/>
          <w:szCs w:val="24"/>
        </w:rPr>
        <w:t xml:space="preserve"> момента заключения </w:t>
      </w:r>
      <w:r>
        <w:rPr>
          <w:sz w:val="24"/>
          <w:szCs w:val="24"/>
        </w:rPr>
        <w:t>настоящего</w:t>
      </w:r>
      <w:r w:rsidRPr="00C61C07">
        <w:rPr>
          <w:sz w:val="24"/>
          <w:szCs w:val="24"/>
        </w:rPr>
        <w:t xml:space="preserve"> </w:t>
      </w:r>
      <w:r>
        <w:rPr>
          <w:sz w:val="24"/>
          <w:szCs w:val="24"/>
        </w:rPr>
        <w:t>К</w:t>
      </w:r>
      <w:r w:rsidRPr="00C61C07">
        <w:rPr>
          <w:sz w:val="24"/>
          <w:szCs w:val="24"/>
        </w:rPr>
        <w:t xml:space="preserve">онтракта </w:t>
      </w:r>
      <w:r w:rsidR="0033532D">
        <w:rPr>
          <w:sz w:val="24"/>
          <w:szCs w:val="24"/>
        </w:rPr>
        <w:t>д</w:t>
      </w:r>
      <w:r w:rsidRPr="00C61C07">
        <w:rPr>
          <w:sz w:val="24"/>
          <w:szCs w:val="24"/>
        </w:rPr>
        <w:t>о 2</w:t>
      </w:r>
      <w:r w:rsidR="0033532D">
        <w:rPr>
          <w:sz w:val="24"/>
          <w:szCs w:val="24"/>
        </w:rPr>
        <w:t>0</w:t>
      </w:r>
      <w:r w:rsidRPr="00C61C07">
        <w:rPr>
          <w:sz w:val="24"/>
          <w:szCs w:val="24"/>
        </w:rPr>
        <w:t xml:space="preserve">.12.2010 г. Поставка товара осуществляется по заявкам, представленным </w:t>
      </w:r>
      <w:r>
        <w:rPr>
          <w:sz w:val="24"/>
          <w:szCs w:val="24"/>
        </w:rPr>
        <w:t>З</w:t>
      </w:r>
      <w:r w:rsidRPr="00C61C07">
        <w:rPr>
          <w:sz w:val="24"/>
          <w:szCs w:val="24"/>
        </w:rPr>
        <w:t xml:space="preserve">аказчиком за 2 (два) дня до дня поставки товара </w:t>
      </w:r>
      <w:r>
        <w:rPr>
          <w:sz w:val="24"/>
          <w:szCs w:val="24"/>
        </w:rPr>
        <w:t>П</w:t>
      </w:r>
      <w:r w:rsidRPr="00C61C07">
        <w:rPr>
          <w:sz w:val="24"/>
          <w:szCs w:val="24"/>
        </w:rPr>
        <w:t>оставщиком.</w:t>
      </w:r>
    </w:p>
    <w:p w:rsidR="007F5763" w:rsidRPr="00F46B67" w:rsidRDefault="007F5763" w:rsidP="00F46B67">
      <w:pPr>
        <w:pStyle w:val="a9"/>
        <w:spacing w:after="0"/>
        <w:ind w:left="0"/>
        <w:jc w:val="both"/>
        <w:rPr>
          <w:sz w:val="24"/>
          <w:szCs w:val="24"/>
        </w:rPr>
      </w:pPr>
      <w:r w:rsidRPr="00F46B67">
        <w:rPr>
          <w:sz w:val="24"/>
          <w:szCs w:val="24"/>
        </w:rPr>
        <w:t>2.4. Место поставки товара: МУЗ «Городская клиническая больница № 9», г. Саратов, ул. Б.Горная, 43</w:t>
      </w:r>
      <w:r>
        <w:rPr>
          <w:sz w:val="24"/>
          <w:szCs w:val="24"/>
        </w:rPr>
        <w:t>, склад.</w:t>
      </w:r>
    </w:p>
    <w:p w:rsidR="007F5763" w:rsidRDefault="007F5763" w:rsidP="00CD2CA4">
      <w:pPr>
        <w:pStyle w:val="a9"/>
        <w:spacing w:after="0"/>
        <w:ind w:left="0"/>
        <w:jc w:val="both"/>
        <w:rPr>
          <w:sz w:val="24"/>
          <w:szCs w:val="24"/>
        </w:rPr>
      </w:pPr>
      <w:r>
        <w:rPr>
          <w:sz w:val="24"/>
          <w:szCs w:val="24"/>
        </w:rPr>
        <w:t>2.5</w:t>
      </w:r>
      <w:r w:rsidRPr="00A1480F">
        <w:rPr>
          <w:sz w:val="24"/>
          <w:szCs w:val="24"/>
        </w:rPr>
        <w:t>. Поставщик обязан передать Заказчику следующие документы на поставляемый товар:</w:t>
      </w:r>
    </w:p>
    <w:p w:rsidR="007F5763" w:rsidRDefault="007F5763" w:rsidP="00F46B67">
      <w:pPr>
        <w:pStyle w:val="a9"/>
        <w:spacing w:after="0"/>
        <w:ind w:left="0" w:firstLine="709"/>
        <w:jc w:val="both"/>
        <w:rPr>
          <w:sz w:val="24"/>
          <w:szCs w:val="24"/>
        </w:rPr>
      </w:pPr>
      <w:r>
        <w:rPr>
          <w:sz w:val="24"/>
          <w:szCs w:val="24"/>
        </w:rPr>
        <w:t>Счет – фактура;</w:t>
      </w:r>
    </w:p>
    <w:p w:rsidR="007F5763" w:rsidRDefault="007F5763" w:rsidP="00F46B67">
      <w:pPr>
        <w:pStyle w:val="a9"/>
        <w:spacing w:after="0"/>
        <w:ind w:left="0" w:firstLine="709"/>
        <w:jc w:val="both"/>
        <w:rPr>
          <w:sz w:val="24"/>
          <w:szCs w:val="24"/>
        </w:rPr>
      </w:pPr>
      <w:r>
        <w:rPr>
          <w:sz w:val="24"/>
          <w:szCs w:val="24"/>
        </w:rPr>
        <w:t>Товарная накладная;</w:t>
      </w:r>
    </w:p>
    <w:p w:rsidR="007F5763" w:rsidRDefault="007F5763" w:rsidP="00F46B67">
      <w:pPr>
        <w:pStyle w:val="23"/>
        <w:ind w:firstLine="709"/>
        <w:jc w:val="both"/>
        <w:rPr>
          <w:b w:val="0"/>
          <w:bCs w:val="0"/>
          <w:sz w:val="24"/>
          <w:szCs w:val="24"/>
        </w:rPr>
      </w:pPr>
      <w:r w:rsidRPr="00E35571">
        <w:rPr>
          <w:b w:val="0"/>
          <w:bCs w:val="0"/>
          <w:sz w:val="24"/>
          <w:szCs w:val="24"/>
        </w:rPr>
        <w:t>Сертификаты  качества</w:t>
      </w:r>
      <w:r>
        <w:rPr>
          <w:b w:val="0"/>
          <w:bCs w:val="0"/>
          <w:sz w:val="24"/>
          <w:szCs w:val="24"/>
        </w:rPr>
        <w:t xml:space="preserve"> установленного образца;</w:t>
      </w:r>
    </w:p>
    <w:p w:rsidR="007F5763" w:rsidRPr="00A1480F" w:rsidRDefault="007F5763" w:rsidP="00CD2CA4">
      <w:pPr>
        <w:pStyle w:val="23"/>
        <w:jc w:val="both"/>
        <w:rPr>
          <w:b w:val="0"/>
          <w:bCs w:val="0"/>
          <w:sz w:val="24"/>
          <w:szCs w:val="24"/>
        </w:rPr>
      </w:pPr>
      <w:r w:rsidRPr="00A1480F">
        <w:rPr>
          <w:b w:val="0"/>
          <w:bCs w:val="0"/>
          <w:sz w:val="24"/>
          <w:szCs w:val="24"/>
        </w:rPr>
        <w:t>2.</w:t>
      </w:r>
      <w:r>
        <w:rPr>
          <w:b w:val="0"/>
          <w:bCs w:val="0"/>
          <w:sz w:val="24"/>
          <w:szCs w:val="24"/>
        </w:rPr>
        <w:t>6</w:t>
      </w:r>
      <w:r w:rsidRPr="00A1480F">
        <w:rPr>
          <w:b w:val="0"/>
          <w:bCs w:val="0"/>
          <w:sz w:val="24"/>
          <w:szCs w:val="24"/>
        </w:rPr>
        <w:t>.</w:t>
      </w:r>
      <w:r>
        <w:rPr>
          <w:b w:val="0"/>
          <w:bCs w:val="0"/>
          <w:sz w:val="24"/>
          <w:szCs w:val="24"/>
        </w:rPr>
        <w:t xml:space="preserve"> </w:t>
      </w:r>
      <w:r w:rsidRPr="00E750AF">
        <w:rPr>
          <w:b w:val="0"/>
          <w:bCs w:val="0"/>
          <w:sz w:val="24"/>
          <w:szCs w:val="24"/>
        </w:rPr>
        <w:t xml:space="preserve">Поставка </w:t>
      </w:r>
      <w:r>
        <w:rPr>
          <w:b w:val="0"/>
          <w:bCs w:val="0"/>
          <w:sz w:val="24"/>
          <w:szCs w:val="24"/>
        </w:rPr>
        <w:t>товара осуществляе</w:t>
      </w:r>
      <w:r w:rsidRPr="00E750AF">
        <w:rPr>
          <w:b w:val="0"/>
          <w:bCs w:val="0"/>
          <w:sz w:val="24"/>
          <w:szCs w:val="24"/>
        </w:rPr>
        <w:t>тся силами и за</w:t>
      </w:r>
      <w:r w:rsidRPr="00A1480F">
        <w:rPr>
          <w:b w:val="0"/>
          <w:bCs w:val="0"/>
          <w:sz w:val="24"/>
          <w:szCs w:val="24"/>
        </w:rPr>
        <w:t xml:space="preserve"> счет Поставщика.</w:t>
      </w:r>
    </w:p>
    <w:p w:rsidR="007F5763" w:rsidRDefault="007F5763" w:rsidP="00CD2CA4">
      <w:pPr>
        <w:jc w:val="both"/>
      </w:pPr>
      <w:r>
        <w:t>2.7</w:t>
      </w:r>
      <w:r w:rsidRPr="0033385E">
        <w:t>.</w:t>
      </w:r>
      <w:r>
        <w:t xml:space="preserve"> </w:t>
      </w:r>
      <w:r w:rsidRPr="0033385E">
        <w:t>Поставщик считается выполнившим сво</w:t>
      </w:r>
      <w:r>
        <w:t>и</w:t>
      </w:r>
      <w:r w:rsidRPr="0033385E">
        <w:t xml:space="preserve"> обяза</w:t>
      </w:r>
      <w:r>
        <w:t>тельства</w:t>
      </w:r>
      <w:r w:rsidRPr="0033385E">
        <w:t xml:space="preserve"> по поставке с момента передачи товара </w:t>
      </w:r>
      <w:r>
        <w:t xml:space="preserve">надлежащего качества </w:t>
      </w:r>
      <w:r w:rsidRPr="00084467">
        <w:t xml:space="preserve">в полном объеме </w:t>
      </w:r>
      <w:r w:rsidRPr="0033385E">
        <w:t>Заказчику.</w:t>
      </w:r>
    </w:p>
    <w:p w:rsidR="007F5763" w:rsidRDefault="007F5763" w:rsidP="00CD2CA4">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товарной накладной, подписываемой уполномоченными представителями Сторон.</w:t>
      </w:r>
    </w:p>
    <w:p w:rsidR="007F5763" w:rsidRDefault="007F5763" w:rsidP="00CD2CA4">
      <w:pPr>
        <w:jc w:val="both"/>
      </w:pPr>
      <w:r>
        <w:t>2.9. При приемке поставленного Поставщиком товара З</w:t>
      </w:r>
      <w:r w:rsidRPr="00A1480F">
        <w:t>аказчик осуществляет проверку товара на соответствие количества и качества требованиям, установленн</w:t>
      </w:r>
      <w:r>
        <w:t>ым настоящим К</w:t>
      </w:r>
      <w:r w:rsidRPr="00A1480F">
        <w:t>онтрактом и действующим законодательством.</w:t>
      </w:r>
    </w:p>
    <w:p w:rsidR="007F5763" w:rsidRDefault="007F5763" w:rsidP="00BF1924">
      <w:pPr>
        <w:jc w:val="both"/>
      </w:pPr>
      <w:r>
        <w:t>2.10. Поставщик осуществляет поставку товара по заявке Заказчика, которая должна содержать наименование, характеристики и количество поставляемого товара.</w:t>
      </w:r>
      <w:r w:rsidRPr="00EE49DF">
        <w:t xml:space="preserve"> </w:t>
      </w:r>
      <w:r>
        <w:t>Заявка подается Заказчиком с использованием любого вида связи (почта, телефон, факс, электронная почта).</w:t>
      </w:r>
    </w:p>
    <w:p w:rsidR="007F5763" w:rsidRPr="0072728B" w:rsidRDefault="007F5763" w:rsidP="00CD2CA4">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Pr>
          <w:rFonts w:ascii="Times New Roman" w:hAnsi="Times New Roman" w:cs="Times New Roman"/>
          <w:sz w:val="24"/>
          <w:szCs w:val="24"/>
        </w:rPr>
        <w:t>1</w:t>
      </w:r>
      <w:r w:rsidRPr="0072728B">
        <w:rPr>
          <w:rFonts w:ascii="Times New Roman" w:hAnsi="Times New Roman" w:cs="Times New Roman"/>
          <w:sz w:val="24"/>
          <w:szCs w:val="24"/>
        </w:rPr>
        <w:t>. Для проверки соответствия качества поставляемых товаров требованиям, устано</w:t>
      </w:r>
      <w:r>
        <w:rPr>
          <w:rFonts w:ascii="Times New Roman" w:hAnsi="Times New Roman" w:cs="Times New Roman"/>
          <w:sz w:val="24"/>
          <w:szCs w:val="24"/>
        </w:rPr>
        <w:t xml:space="preserve">вленным настоящим </w:t>
      </w:r>
      <w:r w:rsidRPr="0072728B">
        <w:rPr>
          <w:rFonts w:ascii="Times New Roman" w:hAnsi="Times New Roman" w:cs="Times New Roman"/>
          <w:sz w:val="24"/>
          <w:szCs w:val="24"/>
        </w:rPr>
        <w:t>Контрактом, Заказчик вправе привлекать независимых экспертов.</w:t>
      </w:r>
    </w:p>
    <w:p w:rsidR="007F5763" w:rsidRPr="00A1480F" w:rsidRDefault="007F5763" w:rsidP="00CD2CA4">
      <w:pPr>
        <w:pStyle w:val="a9"/>
        <w:spacing w:after="0"/>
        <w:ind w:left="0"/>
        <w:jc w:val="both"/>
        <w:rPr>
          <w:sz w:val="24"/>
          <w:szCs w:val="24"/>
        </w:rPr>
      </w:pPr>
      <w:r w:rsidRPr="00A1480F">
        <w:rPr>
          <w:sz w:val="24"/>
          <w:szCs w:val="24"/>
        </w:rPr>
        <w:t>2.</w:t>
      </w:r>
      <w:r>
        <w:rPr>
          <w:sz w:val="24"/>
          <w:szCs w:val="24"/>
        </w:rPr>
        <w:t>12</w:t>
      </w:r>
      <w:r w:rsidRPr="00A1480F">
        <w:rPr>
          <w:sz w:val="24"/>
          <w:szCs w:val="24"/>
        </w:rPr>
        <w:t>.</w:t>
      </w:r>
      <w:r>
        <w:rPr>
          <w:sz w:val="24"/>
          <w:szCs w:val="24"/>
        </w:rPr>
        <w:t xml:space="preserve"> </w:t>
      </w:r>
      <w:r w:rsidRPr="00A1480F">
        <w:rPr>
          <w:sz w:val="24"/>
          <w:szCs w:val="24"/>
        </w:rPr>
        <w:t>Досрочная поставка товара Поставщиком Заказчику возможна только по письменном</w:t>
      </w:r>
      <w:r>
        <w:rPr>
          <w:sz w:val="24"/>
          <w:szCs w:val="24"/>
        </w:rPr>
        <w:t>у соглашению Сторон</w:t>
      </w:r>
      <w:r w:rsidRPr="00BF1924">
        <w:rPr>
          <w:sz w:val="24"/>
          <w:szCs w:val="24"/>
        </w:rPr>
        <w:t xml:space="preserve"> </w:t>
      </w:r>
      <w:r>
        <w:rPr>
          <w:sz w:val="24"/>
          <w:szCs w:val="24"/>
        </w:rPr>
        <w:t>настоящего К</w:t>
      </w:r>
      <w:r w:rsidRPr="00A1480F">
        <w:rPr>
          <w:sz w:val="24"/>
          <w:szCs w:val="24"/>
        </w:rPr>
        <w:t>онтракта.</w:t>
      </w:r>
    </w:p>
    <w:p w:rsidR="007F5763" w:rsidRPr="00A1480F" w:rsidRDefault="007F5763" w:rsidP="00CD2CA4">
      <w:pPr>
        <w:pStyle w:val="23"/>
        <w:jc w:val="both"/>
        <w:rPr>
          <w:b w:val="0"/>
          <w:bCs w:val="0"/>
          <w:sz w:val="24"/>
          <w:szCs w:val="24"/>
        </w:rPr>
      </w:pPr>
      <w:r w:rsidRPr="00A1480F">
        <w:rPr>
          <w:b w:val="0"/>
          <w:bCs w:val="0"/>
          <w:sz w:val="24"/>
          <w:szCs w:val="24"/>
        </w:rPr>
        <w:lastRenderedPageBreak/>
        <w:t>2.1</w:t>
      </w:r>
      <w:r>
        <w:rPr>
          <w:b w:val="0"/>
          <w:bCs w:val="0"/>
          <w:sz w:val="24"/>
          <w:szCs w:val="24"/>
        </w:rPr>
        <w:t>3</w:t>
      </w:r>
      <w:r w:rsidRPr="00A1480F">
        <w:rPr>
          <w:b w:val="0"/>
          <w:bCs w:val="0"/>
          <w:sz w:val="24"/>
          <w:szCs w:val="24"/>
        </w:rPr>
        <w:t xml:space="preserve">. Право собственности, а также риск случайной гибели или случайного повреждения </w:t>
      </w:r>
      <w:r>
        <w:rPr>
          <w:b w:val="0"/>
          <w:bCs w:val="0"/>
          <w:sz w:val="24"/>
          <w:szCs w:val="24"/>
        </w:rPr>
        <w:t>товара</w:t>
      </w:r>
      <w:r w:rsidRPr="00A1480F">
        <w:rPr>
          <w:b w:val="0"/>
          <w:bCs w:val="0"/>
          <w:sz w:val="24"/>
          <w:szCs w:val="24"/>
        </w:rPr>
        <w:t xml:space="preserve"> переходит к Заказчику с момента получения товара от Поставщ</w:t>
      </w:r>
      <w:r>
        <w:rPr>
          <w:b w:val="0"/>
          <w:bCs w:val="0"/>
          <w:sz w:val="24"/>
          <w:szCs w:val="24"/>
        </w:rPr>
        <w:t xml:space="preserve">ика (с учетом пп. 2.6 – 2.8 </w:t>
      </w:r>
      <w:r w:rsidRPr="00A1480F">
        <w:rPr>
          <w:b w:val="0"/>
          <w:bCs w:val="0"/>
          <w:sz w:val="24"/>
          <w:szCs w:val="24"/>
        </w:rPr>
        <w:t xml:space="preserve">настоящего </w:t>
      </w:r>
      <w:r>
        <w:rPr>
          <w:b w:val="0"/>
          <w:bCs w:val="0"/>
          <w:sz w:val="24"/>
          <w:szCs w:val="24"/>
        </w:rPr>
        <w:t>К</w:t>
      </w:r>
      <w:r w:rsidRPr="00A1480F">
        <w:rPr>
          <w:b w:val="0"/>
          <w:bCs w:val="0"/>
          <w:sz w:val="24"/>
          <w:szCs w:val="24"/>
        </w:rPr>
        <w:t>онтракта).</w:t>
      </w:r>
    </w:p>
    <w:p w:rsidR="007F5763" w:rsidRPr="00A1480F" w:rsidRDefault="007F5763" w:rsidP="00CD2CA4">
      <w:pPr>
        <w:pStyle w:val="a9"/>
        <w:spacing w:after="0"/>
        <w:ind w:left="0"/>
        <w:jc w:val="both"/>
        <w:rPr>
          <w:sz w:val="24"/>
          <w:szCs w:val="24"/>
        </w:rPr>
      </w:pPr>
      <w:r w:rsidRPr="00A1480F">
        <w:rPr>
          <w:sz w:val="24"/>
          <w:szCs w:val="24"/>
        </w:rPr>
        <w:t>2.1</w:t>
      </w:r>
      <w:r>
        <w:rPr>
          <w:sz w:val="24"/>
          <w:szCs w:val="24"/>
        </w:rPr>
        <w:t>4</w:t>
      </w:r>
      <w:r w:rsidRPr="00A1480F">
        <w:rPr>
          <w:sz w:val="24"/>
          <w:szCs w:val="24"/>
        </w:rPr>
        <w:t>. При выявлении недопоставки товара Поставщик обязан восполнить недопоставленное количество товара</w:t>
      </w:r>
      <w:r>
        <w:rPr>
          <w:sz w:val="24"/>
          <w:szCs w:val="24"/>
        </w:rPr>
        <w:t>, доукомплектовать его,</w:t>
      </w:r>
      <w:r w:rsidRPr="00A1480F">
        <w:rPr>
          <w:sz w:val="24"/>
          <w:szCs w:val="24"/>
        </w:rPr>
        <w:t xml:space="preserve"> своими силами и за свой счет в течение </w:t>
      </w:r>
      <w:r>
        <w:rPr>
          <w:sz w:val="24"/>
          <w:szCs w:val="24"/>
        </w:rPr>
        <w:t xml:space="preserve">3 </w:t>
      </w:r>
      <w:r w:rsidRPr="00A1480F">
        <w:rPr>
          <w:sz w:val="24"/>
          <w:szCs w:val="24"/>
        </w:rPr>
        <w:t>дней с момента обнаружения недопоставки.</w:t>
      </w:r>
    </w:p>
    <w:p w:rsidR="007F5763" w:rsidRPr="00A1480F" w:rsidRDefault="007F5763" w:rsidP="00CD2CA4">
      <w:pPr>
        <w:pStyle w:val="23"/>
        <w:jc w:val="both"/>
        <w:rPr>
          <w:b w:val="0"/>
          <w:bCs w:val="0"/>
          <w:sz w:val="24"/>
          <w:szCs w:val="24"/>
        </w:rPr>
      </w:pPr>
      <w:r w:rsidRPr="00A1480F">
        <w:rPr>
          <w:b w:val="0"/>
          <w:bCs w:val="0"/>
          <w:sz w:val="24"/>
          <w:szCs w:val="24"/>
        </w:rPr>
        <w:t>2.1</w:t>
      </w:r>
      <w:r>
        <w:rPr>
          <w:b w:val="0"/>
          <w:bCs w:val="0"/>
          <w:sz w:val="24"/>
          <w:szCs w:val="24"/>
        </w:rPr>
        <w:t>5</w:t>
      </w:r>
      <w:r w:rsidRPr="00A1480F">
        <w:rPr>
          <w:b w:val="0"/>
          <w:bCs w:val="0"/>
          <w:sz w:val="24"/>
          <w:szCs w:val="24"/>
        </w:rPr>
        <w:t xml:space="preserve">. Поставщик обязан обеспечить </w:t>
      </w:r>
      <w:r>
        <w:rPr>
          <w:b w:val="0"/>
          <w:bCs w:val="0"/>
          <w:sz w:val="24"/>
          <w:szCs w:val="24"/>
        </w:rPr>
        <w:t>упаковку товара</w:t>
      </w:r>
      <w:r w:rsidRPr="00A1480F">
        <w:rPr>
          <w:b w:val="0"/>
          <w:bCs w:val="0"/>
          <w:sz w:val="24"/>
          <w:szCs w:val="24"/>
        </w:rPr>
        <w:t>, способн</w:t>
      </w:r>
      <w:r>
        <w:rPr>
          <w:b w:val="0"/>
          <w:bCs w:val="0"/>
          <w:sz w:val="24"/>
          <w:szCs w:val="24"/>
        </w:rPr>
        <w:t xml:space="preserve">ой предотвратить его повреждение, </w:t>
      </w:r>
      <w:r w:rsidRPr="00A1480F">
        <w:rPr>
          <w:b w:val="0"/>
          <w:bCs w:val="0"/>
          <w:sz w:val="24"/>
          <w:szCs w:val="24"/>
        </w:rPr>
        <w:t>утрату или порчу во время транспортировки</w:t>
      </w:r>
      <w:r w:rsidRPr="006A60EF">
        <w:rPr>
          <w:b w:val="0"/>
          <w:bCs w:val="0"/>
          <w:sz w:val="24"/>
          <w:szCs w:val="24"/>
        </w:rPr>
        <w:t>.</w:t>
      </w:r>
      <w:r w:rsidRPr="009F05F8">
        <w:rPr>
          <w:color w:val="000000"/>
          <w:sz w:val="24"/>
          <w:szCs w:val="24"/>
        </w:rPr>
        <w:t xml:space="preserve"> </w:t>
      </w:r>
    </w:p>
    <w:p w:rsidR="007F5763" w:rsidRPr="00B1662E" w:rsidRDefault="007F5763" w:rsidP="00CD2CA4">
      <w:pPr>
        <w:pStyle w:val="a9"/>
      </w:pPr>
    </w:p>
    <w:p w:rsidR="007F5763" w:rsidRPr="00A1480F" w:rsidRDefault="007F5763" w:rsidP="00CD2CA4">
      <w:pPr>
        <w:pStyle w:val="a9"/>
        <w:jc w:val="center"/>
        <w:rPr>
          <w:b/>
          <w:bCs/>
          <w:sz w:val="24"/>
          <w:szCs w:val="24"/>
        </w:rPr>
      </w:pPr>
      <w:r>
        <w:rPr>
          <w:b/>
          <w:bCs/>
          <w:sz w:val="24"/>
          <w:szCs w:val="24"/>
        </w:rPr>
        <w:t>3. Цена К</w:t>
      </w:r>
      <w:r w:rsidRPr="00A1480F">
        <w:rPr>
          <w:b/>
          <w:bCs/>
          <w:sz w:val="24"/>
          <w:szCs w:val="24"/>
        </w:rPr>
        <w:t>онтракта. Порядок расчетов.</w:t>
      </w:r>
    </w:p>
    <w:p w:rsidR="007F5763" w:rsidRDefault="007F5763" w:rsidP="00D35249">
      <w:pPr>
        <w:pStyle w:val="a9"/>
        <w:spacing w:after="0"/>
        <w:ind w:left="0"/>
        <w:jc w:val="both"/>
        <w:rPr>
          <w:sz w:val="24"/>
          <w:szCs w:val="24"/>
        </w:rPr>
      </w:pPr>
      <w:r w:rsidRPr="00A1480F">
        <w:rPr>
          <w:sz w:val="24"/>
          <w:szCs w:val="24"/>
        </w:rPr>
        <w:t>3.1. Цена</w:t>
      </w:r>
      <w:r w:rsidRPr="00A1480F">
        <w:rPr>
          <w:color w:val="FF0000"/>
          <w:sz w:val="24"/>
          <w:szCs w:val="24"/>
        </w:rPr>
        <w:t xml:space="preserve"> </w:t>
      </w:r>
      <w:r w:rsidRPr="007C4944">
        <w:rPr>
          <w:sz w:val="24"/>
          <w:szCs w:val="24"/>
        </w:rPr>
        <w:t>К</w:t>
      </w:r>
      <w:r w:rsidRPr="00A1480F">
        <w:rPr>
          <w:sz w:val="24"/>
          <w:szCs w:val="24"/>
        </w:rPr>
        <w:t xml:space="preserve">онтракта </w:t>
      </w:r>
      <w:r>
        <w:rPr>
          <w:sz w:val="24"/>
          <w:szCs w:val="24"/>
        </w:rPr>
        <w:t xml:space="preserve">определяется по </w:t>
      </w:r>
      <w:r w:rsidRPr="002D376A">
        <w:rPr>
          <w:sz w:val="24"/>
          <w:szCs w:val="24"/>
        </w:rPr>
        <w:t>Спецификации (Приложение № 1)</w:t>
      </w:r>
      <w:r>
        <w:rPr>
          <w:sz w:val="24"/>
          <w:szCs w:val="24"/>
        </w:rPr>
        <w:t>,</w:t>
      </w:r>
      <w:r w:rsidRPr="002D376A">
        <w:rPr>
          <w:sz w:val="24"/>
          <w:szCs w:val="24"/>
        </w:rPr>
        <w:t xml:space="preserve"> представленной Поставщиком </w:t>
      </w:r>
      <w:r w:rsidRPr="002D376A">
        <w:rPr>
          <w:color w:val="000000"/>
          <w:sz w:val="24"/>
          <w:szCs w:val="24"/>
        </w:rPr>
        <w:t>с учетом объявленных условий запроса котировок</w:t>
      </w:r>
      <w:r>
        <w:rPr>
          <w:color w:val="000000"/>
          <w:sz w:val="24"/>
          <w:szCs w:val="24"/>
        </w:rPr>
        <w:t>,</w:t>
      </w:r>
      <w:r w:rsidRPr="002D376A">
        <w:rPr>
          <w:sz w:val="24"/>
          <w:szCs w:val="24"/>
        </w:rPr>
        <w:t xml:space="preserve"> и составляет</w:t>
      </w:r>
      <w:r w:rsidRPr="00A1480F">
        <w:rPr>
          <w:sz w:val="24"/>
          <w:szCs w:val="24"/>
        </w:rPr>
        <w:t>________ (____________________________</w:t>
      </w:r>
      <w:r>
        <w:rPr>
          <w:sz w:val="24"/>
          <w:szCs w:val="24"/>
        </w:rPr>
        <w:t>____) рублей, в том числе НДС __</w:t>
      </w:r>
      <w:r w:rsidRPr="00A1480F">
        <w:rPr>
          <w:sz w:val="24"/>
          <w:szCs w:val="24"/>
        </w:rPr>
        <w:t>%</w:t>
      </w:r>
      <w:r>
        <w:rPr>
          <w:sz w:val="24"/>
          <w:szCs w:val="24"/>
        </w:rPr>
        <w:t xml:space="preserve">, что составляет </w:t>
      </w:r>
      <w:r w:rsidRPr="00A1480F">
        <w:rPr>
          <w:sz w:val="24"/>
          <w:szCs w:val="24"/>
        </w:rPr>
        <w:t xml:space="preserve">__________(______________________________________) рублей. </w:t>
      </w:r>
    </w:p>
    <w:p w:rsidR="007F5763" w:rsidRPr="00A1480F" w:rsidRDefault="007F5763" w:rsidP="00CD2CA4">
      <w:pPr>
        <w:pStyle w:val="a9"/>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7F5763" w:rsidRPr="0042230B" w:rsidRDefault="007F5763" w:rsidP="00CD2CA4">
      <w:pPr>
        <w:pStyle w:val="ConsPlusNormal"/>
        <w:ind w:firstLine="0"/>
        <w:jc w:val="both"/>
        <w:rPr>
          <w:rFonts w:ascii="Times New Roman" w:hAnsi="Times New Roman" w:cs="Times New Roman"/>
          <w:sz w:val="24"/>
          <w:szCs w:val="24"/>
        </w:rPr>
      </w:pPr>
      <w:r w:rsidRPr="0042230B">
        <w:rPr>
          <w:rFonts w:ascii="Times New Roman" w:hAnsi="Times New Roman" w:cs="Times New Roman"/>
          <w:color w:val="000000"/>
          <w:sz w:val="24"/>
          <w:szCs w:val="24"/>
        </w:rPr>
        <w:t>3.2.</w:t>
      </w:r>
      <w:r w:rsidRPr="0042230B">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w:t>
      </w:r>
      <w:r>
        <w:rPr>
          <w:rFonts w:ascii="Times New Roman" w:hAnsi="Times New Roman" w:cs="Times New Roman"/>
          <w:sz w:val="24"/>
          <w:szCs w:val="24"/>
        </w:rPr>
        <w:t>К</w:t>
      </w:r>
      <w:r w:rsidRPr="0042230B">
        <w:rPr>
          <w:rFonts w:ascii="Times New Roman" w:hAnsi="Times New Roman" w:cs="Times New Roman"/>
          <w:sz w:val="24"/>
          <w:szCs w:val="24"/>
        </w:rPr>
        <w:t>онтракта.</w:t>
      </w:r>
    </w:p>
    <w:p w:rsidR="007F5763" w:rsidRPr="0033385E" w:rsidRDefault="007F5763" w:rsidP="00CD2CA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p>
    <w:p w:rsidR="007F5763" w:rsidRPr="00A1480F" w:rsidRDefault="007F5763" w:rsidP="00CD2CA4">
      <w:pPr>
        <w:autoSpaceDE w:val="0"/>
        <w:autoSpaceDN w:val="0"/>
        <w:adjustRightInd w:val="0"/>
        <w:ind w:firstLine="709"/>
        <w:jc w:val="both"/>
      </w:pPr>
      <w:r w:rsidRPr="00A1480F">
        <w:rPr>
          <w:color w:val="000000"/>
        </w:rPr>
        <w:t>Оплата поставляемых товаров осуществляется по</w:t>
      </w:r>
      <w:r>
        <w:rPr>
          <w:color w:val="000000"/>
        </w:rPr>
        <w:t xml:space="preserve"> цене, установленной настоящим К</w:t>
      </w:r>
      <w:r w:rsidRPr="00A1480F">
        <w:rPr>
          <w:color w:val="000000"/>
        </w:rPr>
        <w:t>онтрактом</w:t>
      </w:r>
      <w:r w:rsidRPr="00A1480F">
        <w:rPr>
          <w:rStyle w:val="grame"/>
          <w:color w:val="000000"/>
        </w:rPr>
        <w:t>.</w:t>
      </w:r>
    </w:p>
    <w:p w:rsidR="007F5763" w:rsidRDefault="007F5763" w:rsidP="00BB30B4">
      <w:pPr>
        <w:tabs>
          <w:tab w:val="num" w:pos="581"/>
        </w:tabs>
        <w:snapToGrid w:val="0"/>
        <w:jc w:val="both"/>
      </w:pPr>
      <w:r>
        <w:tab/>
        <w:t>В цену Контракта включены расходы на перевозку, страхование, хранение, погрузку, выгрузку, доставку, упаковку товара, уплату таможенных пошлин, налогов, сборов и других обязательных платежей, а также другие расходы, связанные с исполнением настоящего Контракта.</w:t>
      </w:r>
    </w:p>
    <w:p w:rsidR="007F5763" w:rsidRPr="00182F27" w:rsidRDefault="007F5763" w:rsidP="00182F27">
      <w:pPr>
        <w:tabs>
          <w:tab w:val="num" w:pos="581"/>
        </w:tabs>
        <w:snapToGrid w:val="0"/>
        <w:jc w:val="both"/>
      </w:pPr>
      <w:r w:rsidRPr="00F17E1F">
        <w:rPr>
          <w:rStyle w:val="a6"/>
          <w:i w:val="0"/>
          <w:iCs w:val="0"/>
        </w:rPr>
        <w:t xml:space="preserve">3.4. </w:t>
      </w:r>
      <w:r w:rsidRPr="00182F27">
        <w:t>Расчеты между Сторонами производятся в безналичном порядке в форме платежного поручения. Оплата производится при наличии денежных средств у Заказчика за счет средств от приносящей доход деятельности, путем перечисления денежных средств на расчетный счет Поставщика.</w:t>
      </w:r>
    </w:p>
    <w:p w:rsidR="007F5763" w:rsidRPr="00A1480F" w:rsidRDefault="007F5763" w:rsidP="00585054">
      <w:pPr>
        <w:pStyle w:val="a9"/>
        <w:shd w:val="clear" w:color="auto" w:fill="FFFFFF"/>
        <w:spacing w:after="0"/>
        <w:ind w:left="0"/>
        <w:jc w:val="both"/>
        <w:rPr>
          <w:sz w:val="24"/>
          <w:szCs w:val="24"/>
        </w:rPr>
      </w:pPr>
      <w:r w:rsidRPr="00585054">
        <w:rPr>
          <w:sz w:val="24"/>
          <w:szCs w:val="24"/>
        </w:rPr>
        <w:t>3.5.</w:t>
      </w:r>
      <w:r w:rsidRPr="00F17E1F">
        <w:t xml:space="preserve"> </w:t>
      </w:r>
      <w:r w:rsidRPr="001C27E0">
        <w:rPr>
          <w:sz w:val="24"/>
          <w:szCs w:val="24"/>
        </w:rPr>
        <w:t xml:space="preserve">Оплата производится </w:t>
      </w:r>
      <w:r>
        <w:rPr>
          <w:sz w:val="24"/>
          <w:szCs w:val="24"/>
        </w:rPr>
        <w:t>з</w:t>
      </w:r>
      <w:r w:rsidRPr="001C27E0">
        <w:rPr>
          <w:sz w:val="24"/>
          <w:szCs w:val="24"/>
        </w:rPr>
        <w:t xml:space="preserve">аказчиком по факту поставки товара </w:t>
      </w:r>
      <w:r>
        <w:rPr>
          <w:sz w:val="24"/>
          <w:szCs w:val="24"/>
        </w:rPr>
        <w:t>П</w:t>
      </w:r>
      <w:r w:rsidRPr="001C27E0">
        <w:rPr>
          <w:sz w:val="24"/>
          <w:szCs w:val="24"/>
        </w:rPr>
        <w:t>ост</w:t>
      </w:r>
      <w:r>
        <w:rPr>
          <w:sz w:val="24"/>
          <w:szCs w:val="24"/>
        </w:rPr>
        <w:t xml:space="preserve">авщиком </w:t>
      </w:r>
      <w:r w:rsidRPr="001C27E0">
        <w:rPr>
          <w:sz w:val="24"/>
          <w:szCs w:val="24"/>
        </w:rPr>
        <w:t xml:space="preserve">с момента подписания </w:t>
      </w:r>
      <w:r>
        <w:rPr>
          <w:sz w:val="24"/>
          <w:szCs w:val="24"/>
        </w:rPr>
        <w:t>С</w:t>
      </w:r>
      <w:r w:rsidRPr="001C27E0">
        <w:rPr>
          <w:sz w:val="24"/>
          <w:szCs w:val="24"/>
        </w:rPr>
        <w:t>торонами</w:t>
      </w:r>
      <w:r>
        <w:rPr>
          <w:sz w:val="24"/>
          <w:szCs w:val="24"/>
        </w:rPr>
        <w:t xml:space="preserve"> настоящего Контракта товарной накладной с отсрочкой платежа до 24.12.2010 г .</w:t>
      </w:r>
    </w:p>
    <w:p w:rsidR="007F5763" w:rsidRPr="00A1480F" w:rsidRDefault="007F5763" w:rsidP="00585054">
      <w:pPr>
        <w:pStyle w:val="a4"/>
        <w:tabs>
          <w:tab w:val="num" w:pos="581"/>
        </w:tabs>
        <w:snapToGrid w:val="0"/>
      </w:pPr>
    </w:p>
    <w:p w:rsidR="007F5763" w:rsidRPr="00A04BE9" w:rsidRDefault="007F5763" w:rsidP="00CD2CA4">
      <w:pPr>
        <w:pStyle w:val="a9"/>
        <w:jc w:val="center"/>
        <w:rPr>
          <w:b/>
          <w:bCs/>
          <w:sz w:val="24"/>
          <w:szCs w:val="24"/>
        </w:rPr>
      </w:pPr>
      <w:r w:rsidRPr="00A04BE9">
        <w:rPr>
          <w:b/>
          <w:bCs/>
          <w:sz w:val="24"/>
          <w:szCs w:val="24"/>
        </w:rPr>
        <w:t>4. Качество товара и гарантийный срок.</w:t>
      </w:r>
    </w:p>
    <w:p w:rsidR="007F5763" w:rsidRPr="00A1480F" w:rsidRDefault="007F5763" w:rsidP="00CD2CA4">
      <w:pPr>
        <w:pStyle w:val="a9"/>
        <w:ind w:left="0"/>
        <w:jc w:val="both"/>
        <w:rPr>
          <w:sz w:val="24"/>
          <w:szCs w:val="24"/>
        </w:rPr>
      </w:pPr>
      <w:r w:rsidRPr="00A1480F">
        <w:rPr>
          <w:sz w:val="24"/>
          <w:szCs w:val="24"/>
        </w:rPr>
        <w:t>4.1. Поставщик гарантирует качество и безопасность поставляемого товара в соответс</w:t>
      </w:r>
      <w:r>
        <w:rPr>
          <w:sz w:val="24"/>
          <w:szCs w:val="24"/>
        </w:rPr>
        <w:t>твии с действующими ГОСТами, ТУ</w:t>
      </w:r>
      <w:r w:rsidRPr="00A1480F">
        <w:rPr>
          <w:sz w:val="24"/>
          <w:szCs w:val="24"/>
        </w:rPr>
        <w:t xml:space="preserve">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7F5763" w:rsidRPr="00A1480F" w:rsidRDefault="007F5763" w:rsidP="00CD2CA4">
      <w:pPr>
        <w:pStyle w:val="a9"/>
        <w:ind w:left="0"/>
        <w:jc w:val="both"/>
        <w:rPr>
          <w:sz w:val="24"/>
          <w:szCs w:val="24"/>
        </w:rPr>
      </w:pPr>
      <w:r w:rsidRPr="00A1480F">
        <w:rPr>
          <w:sz w:val="24"/>
          <w:szCs w:val="24"/>
        </w:rPr>
        <w:t>4.2. Подт</w:t>
      </w:r>
      <w:r>
        <w:rPr>
          <w:sz w:val="24"/>
          <w:szCs w:val="24"/>
        </w:rPr>
        <w:t>верждением качества поставляемого</w:t>
      </w:r>
      <w:r w:rsidRPr="00A1480F">
        <w:rPr>
          <w:sz w:val="24"/>
          <w:szCs w:val="24"/>
        </w:rPr>
        <w:t xml:space="preserve"> </w:t>
      </w:r>
      <w:r>
        <w:rPr>
          <w:sz w:val="24"/>
          <w:szCs w:val="24"/>
        </w:rPr>
        <w:t>товара</w:t>
      </w:r>
      <w:r w:rsidRPr="00A1480F">
        <w:rPr>
          <w:sz w:val="24"/>
          <w:szCs w:val="24"/>
        </w:rPr>
        <w:t xml:space="preserve"> со стороны Поставщика являются сертификаты</w:t>
      </w:r>
      <w:r>
        <w:rPr>
          <w:sz w:val="24"/>
          <w:szCs w:val="24"/>
        </w:rPr>
        <w:t xml:space="preserve"> </w:t>
      </w:r>
      <w:r w:rsidRPr="00A1480F">
        <w:rPr>
          <w:sz w:val="24"/>
          <w:szCs w:val="24"/>
        </w:rPr>
        <w:t>качества на поставляемый товар</w:t>
      </w:r>
      <w:r>
        <w:rPr>
          <w:sz w:val="24"/>
          <w:szCs w:val="24"/>
        </w:rPr>
        <w:t>.</w:t>
      </w:r>
    </w:p>
    <w:p w:rsidR="007F5763" w:rsidRPr="00A1480F" w:rsidRDefault="007F5763" w:rsidP="00CD2CA4">
      <w:pPr>
        <w:pStyle w:val="a9"/>
        <w:spacing w:after="0"/>
        <w:ind w:left="0"/>
        <w:jc w:val="both"/>
        <w:rPr>
          <w:sz w:val="24"/>
          <w:szCs w:val="24"/>
        </w:rPr>
      </w:pPr>
      <w:r w:rsidRPr="00A1480F">
        <w:rPr>
          <w:sz w:val="24"/>
          <w:szCs w:val="24"/>
        </w:rPr>
        <w:t>Поставщик обязан предоставить указанные докум</w:t>
      </w:r>
      <w:r>
        <w:rPr>
          <w:sz w:val="24"/>
          <w:szCs w:val="24"/>
        </w:rPr>
        <w:t>енты в момент получения товара Заказчиком.</w:t>
      </w:r>
    </w:p>
    <w:p w:rsidR="007F5763" w:rsidRPr="00A1480F" w:rsidRDefault="007F5763" w:rsidP="00CD2CA4">
      <w:pPr>
        <w:pStyle w:val="a4"/>
      </w:pPr>
      <w:r w:rsidRPr="00A1480F">
        <w:t xml:space="preserve">4.3. Заказчик имеет право предъявить Поставщику претензии по количеству, комплектности поставленного товара не позднее </w:t>
      </w:r>
      <w:r>
        <w:t>3 (трех)</w:t>
      </w:r>
      <w:r w:rsidRPr="00A1480F">
        <w:t xml:space="preserve"> дней с момента поставки, а по качеству – в течение </w:t>
      </w:r>
      <w:r>
        <w:t>гарантийного срока</w:t>
      </w:r>
      <w:r w:rsidRPr="00A1480F">
        <w:t>.</w:t>
      </w:r>
    </w:p>
    <w:p w:rsidR="007F5763" w:rsidRPr="00A1480F" w:rsidRDefault="007F5763" w:rsidP="00CD2CA4">
      <w:pPr>
        <w:ind w:right="-2"/>
        <w:jc w:val="both"/>
      </w:pPr>
      <w:r w:rsidRPr="00A1480F">
        <w:t>4.4. В случае поставки товара ненадлежащего качества Заказчик вправе возвратить товар, по</w:t>
      </w:r>
      <w:r>
        <w:t>требовать его замены, при этом П</w:t>
      </w:r>
      <w:r w:rsidRPr="00A1480F">
        <w:t>оставщик обязан выполнить т</w:t>
      </w:r>
      <w:r>
        <w:t>ребование З</w:t>
      </w:r>
      <w:r w:rsidRPr="00A1480F">
        <w:t xml:space="preserve">аказчика в течение </w:t>
      </w:r>
      <w:r>
        <w:t>3 (трех)</w:t>
      </w:r>
      <w:r w:rsidRPr="00A1480F">
        <w:t xml:space="preserve">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7F5763" w:rsidRPr="00A1480F" w:rsidRDefault="007F5763" w:rsidP="00CD2CA4">
      <w:pPr>
        <w:pStyle w:val="23"/>
        <w:ind w:firstLine="540"/>
        <w:jc w:val="both"/>
        <w:rPr>
          <w:b w:val="0"/>
          <w:bCs w:val="0"/>
          <w:sz w:val="24"/>
          <w:szCs w:val="24"/>
        </w:rPr>
      </w:pPr>
      <w:r w:rsidRPr="00A1480F">
        <w:rPr>
          <w:b w:val="0"/>
          <w:bCs w:val="0"/>
          <w:sz w:val="24"/>
          <w:szCs w:val="24"/>
        </w:rPr>
        <w:lastRenderedPageBreak/>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7F5763" w:rsidRPr="00A1480F" w:rsidRDefault="007F5763" w:rsidP="00CD2CA4">
      <w:pPr>
        <w:ind w:right="-2"/>
        <w:jc w:val="both"/>
      </w:pPr>
      <w:r w:rsidRPr="00A1480F">
        <w:t xml:space="preserve">4.5. Поставщик вправе перепроверить качество забракованного товара в течение </w:t>
      </w:r>
      <w:r>
        <w:t xml:space="preserve">3 (трех) </w:t>
      </w:r>
      <w:r w:rsidRPr="00A1480F">
        <w:t>д</w:t>
      </w:r>
      <w:r>
        <w:t>ней с момента его получения от З</w:t>
      </w:r>
      <w:r w:rsidRPr="00A1480F">
        <w:t>аказчика.</w:t>
      </w:r>
    </w:p>
    <w:p w:rsidR="007F5763" w:rsidRPr="00A1480F" w:rsidRDefault="007F5763" w:rsidP="00CD2CA4">
      <w:pPr>
        <w:ind w:right="-2"/>
        <w:jc w:val="both"/>
      </w:pPr>
      <w:r w:rsidRPr="00A1480F">
        <w:t>4.6. Поставщик обязуется предоставить гарантии качества на поставл</w:t>
      </w:r>
      <w:r>
        <w:t>яемый Заказчику товар</w:t>
      </w:r>
      <w:r w:rsidRPr="00A1480F">
        <w:t xml:space="preserve"> на срок </w:t>
      </w:r>
      <w:r>
        <w:t>не менее 12 месяцев с момента подписания Сторонами товарной накладной</w:t>
      </w:r>
      <w:r w:rsidRPr="00A1480F">
        <w:t>.</w:t>
      </w:r>
    </w:p>
    <w:p w:rsidR="007F5763" w:rsidRPr="00A04BE9" w:rsidRDefault="007F5763" w:rsidP="00CD2CA4">
      <w:pPr>
        <w:pStyle w:val="a9"/>
        <w:ind w:left="0"/>
        <w:jc w:val="both"/>
        <w:rPr>
          <w:sz w:val="24"/>
          <w:szCs w:val="24"/>
        </w:rPr>
      </w:pPr>
      <w:r>
        <w:rPr>
          <w:sz w:val="24"/>
          <w:szCs w:val="24"/>
        </w:rPr>
        <w:t xml:space="preserve">4.7. В период гарантийного </w:t>
      </w:r>
      <w:r w:rsidRPr="00A1480F">
        <w:rPr>
          <w:sz w:val="24"/>
          <w:szCs w:val="24"/>
        </w:rPr>
        <w:t>срок</w:t>
      </w:r>
      <w:r>
        <w:rPr>
          <w:sz w:val="24"/>
          <w:szCs w:val="24"/>
        </w:rPr>
        <w:t xml:space="preserve">а Поставщик обязан за свой счет </w:t>
      </w:r>
      <w:r w:rsidRPr="00A1480F">
        <w:rPr>
          <w:sz w:val="24"/>
          <w:szCs w:val="24"/>
        </w:rPr>
        <w:t xml:space="preserve">устранять недостатки, заменять товар или доукомплектовывать его в течение </w:t>
      </w:r>
      <w:r>
        <w:rPr>
          <w:sz w:val="24"/>
          <w:szCs w:val="24"/>
        </w:rPr>
        <w:t>3 (трех)</w:t>
      </w:r>
      <w:r w:rsidRPr="00A1480F">
        <w:rPr>
          <w:sz w:val="24"/>
          <w:szCs w:val="24"/>
        </w:rPr>
        <w:t xml:space="preserve"> дней с момента обнаружения Заказчиком дефекта (недостатка).</w:t>
      </w:r>
    </w:p>
    <w:p w:rsidR="007F5763" w:rsidRDefault="007F5763" w:rsidP="00CD2CA4">
      <w:pPr>
        <w:pStyle w:val="a9"/>
        <w:jc w:val="center"/>
        <w:rPr>
          <w:b/>
          <w:bCs/>
          <w:sz w:val="24"/>
          <w:szCs w:val="24"/>
        </w:rPr>
      </w:pPr>
    </w:p>
    <w:p w:rsidR="007F5763" w:rsidRPr="00A04BE9" w:rsidRDefault="007F5763" w:rsidP="00CD2CA4">
      <w:pPr>
        <w:pStyle w:val="a9"/>
        <w:jc w:val="center"/>
        <w:rPr>
          <w:b/>
          <w:bCs/>
          <w:sz w:val="24"/>
          <w:szCs w:val="24"/>
        </w:rPr>
      </w:pPr>
      <w:r>
        <w:rPr>
          <w:b/>
          <w:bCs/>
          <w:sz w:val="24"/>
          <w:szCs w:val="24"/>
        </w:rPr>
        <w:t>5. Обстоятельства непреодолимой силы</w:t>
      </w:r>
      <w:r w:rsidRPr="00A04BE9">
        <w:rPr>
          <w:b/>
          <w:bCs/>
          <w:sz w:val="24"/>
          <w:szCs w:val="24"/>
        </w:rPr>
        <w:t>.</w:t>
      </w:r>
    </w:p>
    <w:p w:rsidR="007F5763" w:rsidRPr="00A1480F" w:rsidRDefault="007F5763" w:rsidP="00CD2CA4">
      <w:pPr>
        <w:pStyle w:val="25"/>
        <w:spacing w:after="0" w:line="240" w:lineRule="auto"/>
        <w:ind w:left="0"/>
        <w:jc w:val="both"/>
      </w:pPr>
      <w:r w:rsidRPr="00A1480F">
        <w:t>5.1. Стороны освобождаются от ответственности за частичное или полное неисполне</w:t>
      </w:r>
      <w:r>
        <w:t>ние обязательств по настоящему К</w:t>
      </w:r>
      <w:r w:rsidRPr="00A1480F">
        <w:t>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w:t>
      </w:r>
      <w:r>
        <w:t>полнение настоящего К</w:t>
      </w:r>
      <w:r w:rsidRPr="00A1480F">
        <w:t>онтракта.</w:t>
      </w:r>
    </w:p>
    <w:p w:rsidR="007F5763" w:rsidRDefault="007F5763" w:rsidP="00CD2CA4">
      <w:pPr>
        <w:ind w:firstLine="709"/>
        <w:jc w:val="both"/>
      </w:pPr>
      <w:r w:rsidRPr="00145F6E">
        <w:t>При указанных обстоятельствах</w:t>
      </w:r>
      <w:r>
        <w:t xml:space="preserve">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7F5763" w:rsidRPr="003702E2" w:rsidRDefault="007F5763" w:rsidP="00CD2CA4">
      <w:pPr>
        <w:pStyle w:val="a9"/>
        <w:ind w:left="0"/>
        <w:jc w:val="center"/>
        <w:rPr>
          <w:b/>
          <w:bCs/>
          <w:sz w:val="24"/>
          <w:szCs w:val="24"/>
        </w:rPr>
      </w:pPr>
    </w:p>
    <w:p w:rsidR="007F5763" w:rsidRPr="00A1480F" w:rsidRDefault="007F5763" w:rsidP="00CD2CA4">
      <w:pPr>
        <w:pStyle w:val="a9"/>
        <w:ind w:left="0"/>
        <w:jc w:val="center"/>
        <w:rPr>
          <w:b/>
          <w:bCs/>
          <w:sz w:val="24"/>
          <w:szCs w:val="24"/>
        </w:rPr>
      </w:pPr>
      <w:r>
        <w:rPr>
          <w:b/>
          <w:bCs/>
          <w:sz w:val="24"/>
          <w:szCs w:val="24"/>
        </w:rPr>
        <w:t>6. Ответственность С</w:t>
      </w:r>
      <w:r w:rsidRPr="00A1480F">
        <w:rPr>
          <w:b/>
          <w:bCs/>
          <w:sz w:val="24"/>
          <w:szCs w:val="24"/>
        </w:rPr>
        <w:t>торон.</w:t>
      </w:r>
    </w:p>
    <w:p w:rsidR="007F5763" w:rsidRDefault="007F5763" w:rsidP="00CD2CA4">
      <w:pPr>
        <w:pStyle w:val="a9"/>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7F5763" w:rsidRDefault="007F5763" w:rsidP="00F46B67">
      <w:pPr>
        <w:pStyle w:val="a9"/>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7F5763" w:rsidRPr="00A1480F" w:rsidRDefault="007F5763" w:rsidP="00CD2CA4">
      <w:pPr>
        <w:pStyle w:val="ConsPlusNonformat"/>
        <w:widowControl/>
        <w:jc w:val="both"/>
        <w:rPr>
          <w:rFonts w:ascii="Times New Roman" w:hAnsi="Times New Roman" w:cs="Times New Roman"/>
          <w:color w:val="000000"/>
          <w:sz w:val="24"/>
          <w:szCs w:val="24"/>
        </w:rPr>
      </w:pPr>
      <w:r w:rsidRPr="00A1480F">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sidRPr="00A1480F">
        <w:rPr>
          <w:rStyle w:val="grame"/>
          <w:rFonts w:ascii="Times New Roman" w:hAnsi="Times New Roman" w:cs="Times New Roman"/>
          <w:color w:val="000000"/>
          <w:sz w:val="24"/>
          <w:szCs w:val="24"/>
        </w:rPr>
        <w:t>.</w:t>
      </w:r>
    </w:p>
    <w:p w:rsidR="007F5763" w:rsidRPr="00A1480F" w:rsidRDefault="007F5763" w:rsidP="00CD2CA4">
      <w:pPr>
        <w:pStyle w:val="a9"/>
        <w:spacing w:after="0"/>
        <w:ind w:left="0"/>
        <w:jc w:val="both"/>
        <w:rPr>
          <w:sz w:val="24"/>
          <w:szCs w:val="24"/>
        </w:rPr>
      </w:pPr>
      <w:r w:rsidRPr="00A1480F">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7F5763" w:rsidRDefault="007F5763" w:rsidP="00CD2CA4">
      <w:pPr>
        <w:pStyle w:val="a9"/>
        <w:spacing w:after="0"/>
        <w:ind w:left="0"/>
        <w:jc w:val="both"/>
        <w:rPr>
          <w:sz w:val="24"/>
          <w:szCs w:val="24"/>
        </w:rPr>
      </w:pPr>
      <w:r w:rsidRPr="00A1480F">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7F5763" w:rsidRPr="00A1480F" w:rsidRDefault="007F5763" w:rsidP="00CD2CA4">
      <w:pPr>
        <w:pStyle w:val="a9"/>
        <w:spacing w:after="0"/>
        <w:ind w:left="0"/>
        <w:jc w:val="both"/>
        <w:rPr>
          <w:sz w:val="24"/>
          <w:szCs w:val="24"/>
        </w:rPr>
      </w:pPr>
    </w:p>
    <w:p w:rsidR="007F5763" w:rsidRPr="00A1480F" w:rsidRDefault="007F5763" w:rsidP="00CD2CA4">
      <w:pPr>
        <w:pStyle w:val="a9"/>
        <w:jc w:val="center"/>
        <w:rPr>
          <w:b/>
          <w:bCs/>
          <w:sz w:val="24"/>
          <w:szCs w:val="24"/>
        </w:rPr>
      </w:pPr>
      <w:r w:rsidRPr="00A1480F">
        <w:rPr>
          <w:b/>
          <w:bCs/>
          <w:sz w:val="24"/>
          <w:szCs w:val="24"/>
        </w:rPr>
        <w:t>7. Порядок урегулирования споров.</w:t>
      </w:r>
    </w:p>
    <w:p w:rsidR="007F5763" w:rsidRPr="00A1480F" w:rsidRDefault="007F5763" w:rsidP="00CD2CA4">
      <w:pPr>
        <w:pStyle w:val="33"/>
        <w:spacing w:after="0"/>
        <w:ind w:left="0"/>
        <w:jc w:val="both"/>
        <w:rPr>
          <w:sz w:val="24"/>
          <w:szCs w:val="24"/>
        </w:rPr>
      </w:pPr>
      <w:r w:rsidRPr="00A1480F">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7F5763" w:rsidRPr="00A1480F" w:rsidRDefault="007F5763" w:rsidP="00CD2CA4">
      <w:pPr>
        <w:pStyle w:val="33"/>
        <w:spacing w:after="0"/>
        <w:ind w:left="0"/>
        <w:jc w:val="both"/>
        <w:rPr>
          <w:sz w:val="24"/>
          <w:szCs w:val="24"/>
        </w:rPr>
      </w:pPr>
      <w:r w:rsidRPr="00A1480F">
        <w:rPr>
          <w:sz w:val="24"/>
          <w:szCs w:val="24"/>
        </w:rPr>
        <w:t>7.2. Претензион</w:t>
      </w:r>
      <w:r>
        <w:rPr>
          <w:sz w:val="24"/>
          <w:szCs w:val="24"/>
        </w:rPr>
        <w:t>ный порядок рассмотрения между С</w:t>
      </w:r>
      <w:r w:rsidRPr="00A1480F">
        <w:rPr>
          <w:sz w:val="24"/>
          <w:szCs w:val="24"/>
        </w:rPr>
        <w:t>торонами обязателен. Претензия должна быть рассмотрена и по ней дан ответ в течение 15 дней с момента получения</w:t>
      </w:r>
      <w:r>
        <w:rPr>
          <w:sz w:val="24"/>
          <w:szCs w:val="24"/>
        </w:rPr>
        <w:t>, за исключением случаев, предусмотренных пп</w:t>
      </w:r>
      <w:r w:rsidRPr="00E26E72">
        <w:rPr>
          <w:sz w:val="24"/>
          <w:szCs w:val="24"/>
        </w:rPr>
        <w:t>. 2.1</w:t>
      </w:r>
      <w:r>
        <w:rPr>
          <w:sz w:val="24"/>
          <w:szCs w:val="24"/>
        </w:rPr>
        <w:t>4</w:t>
      </w:r>
      <w:r w:rsidRPr="00E26E72">
        <w:rPr>
          <w:sz w:val="24"/>
          <w:szCs w:val="24"/>
        </w:rPr>
        <w:t xml:space="preserve">, </w:t>
      </w:r>
      <w:r>
        <w:rPr>
          <w:sz w:val="24"/>
          <w:szCs w:val="24"/>
        </w:rPr>
        <w:t xml:space="preserve">4.3, </w:t>
      </w:r>
      <w:r w:rsidRPr="00E26E72">
        <w:rPr>
          <w:sz w:val="24"/>
          <w:szCs w:val="24"/>
        </w:rPr>
        <w:t>4.4, 4.5, 4.7</w:t>
      </w:r>
      <w:r>
        <w:rPr>
          <w:sz w:val="24"/>
          <w:szCs w:val="24"/>
        </w:rPr>
        <w:t xml:space="preserve"> настоящего Контракта</w:t>
      </w:r>
      <w:r w:rsidRPr="00A1480F">
        <w:rPr>
          <w:sz w:val="24"/>
          <w:szCs w:val="24"/>
        </w:rPr>
        <w:t>.</w:t>
      </w:r>
    </w:p>
    <w:p w:rsidR="007F5763" w:rsidRPr="00A1480F" w:rsidRDefault="007F5763" w:rsidP="00CD2CA4">
      <w:pPr>
        <w:pStyle w:val="a9"/>
        <w:spacing w:after="0"/>
        <w:ind w:left="0"/>
        <w:jc w:val="both"/>
        <w:rPr>
          <w:sz w:val="24"/>
          <w:szCs w:val="24"/>
        </w:rPr>
      </w:pPr>
      <w:r w:rsidRPr="00A1480F">
        <w:rPr>
          <w:sz w:val="24"/>
          <w:szCs w:val="24"/>
        </w:rPr>
        <w:lastRenderedPageBreak/>
        <w:t>7.3. В случае не достижения взаимного согласия, споры по настоящему Контракту передаются на разрешение Арбитражного суда Саратовской области.</w:t>
      </w:r>
    </w:p>
    <w:p w:rsidR="007F5763" w:rsidRPr="0033385E" w:rsidRDefault="007F5763" w:rsidP="00CD2CA4">
      <w:pPr>
        <w:spacing w:line="264" w:lineRule="exact"/>
        <w:jc w:val="both"/>
        <w:rPr>
          <w:b/>
          <w:bCs/>
        </w:rPr>
      </w:pPr>
    </w:p>
    <w:p w:rsidR="007F5763" w:rsidRPr="0033385E" w:rsidRDefault="007F5763" w:rsidP="00CD2CA4">
      <w:pPr>
        <w:spacing w:line="264" w:lineRule="exact"/>
        <w:jc w:val="center"/>
        <w:rPr>
          <w:b/>
          <w:bCs/>
        </w:rPr>
      </w:pPr>
      <w:r w:rsidRPr="0033385E">
        <w:rPr>
          <w:b/>
          <w:bCs/>
        </w:rPr>
        <w:t>8. Заключительные положения.</w:t>
      </w:r>
    </w:p>
    <w:p w:rsidR="007F5763" w:rsidRPr="00A1480F" w:rsidRDefault="007F5763" w:rsidP="00CD2CA4">
      <w:pPr>
        <w:spacing w:line="264" w:lineRule="exact"/>
        <w:jc w:val="both"/>
      </w:pPr>
      <w:r>
        <w:t>8.1. Настоящий К</w:t>
      </w:r>
      <w:r w:rsidRPr="00A1480F">
        <w:t xml:space="preserve">онтракт </w:t>
      </w:r>
      <w:r>
        <w:t xml:space="preserve"> </w:t>
      </w:r>
      <w:r w:rsidRPr="00A1480F">
        <w:t>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w:t>
      </w:r>
      <w:r>
        <w:t>10</w:t>
      </w:r>
      <w:r w:rsidRPr="00A1480F">
        <w:t xml:space="preserve">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w:t>
      </w:r>
      <w:r>
        <w:t>ельств по настоящему Контракту.</w:t>
      </w:r>
    </w:p>
    <w:p w:rsidR="007F5763" w:rsidRPr="00A1480F" w:rsidRDefault="007F5763" w:rsidP="00CD2CA4">
      <w:pPr>
        <w:pStyle w:val="a4"/>
      </w:pPr>
      <w:r w:rsidRPr="00A1480F">
        <w:t>8.2. Изменение, пролонгация, приостано</w:t>
      </w:r>
      <w:r>
        <w:t>вление, прекращение настоящего К</w:t>
      </w:r>
      <w:r w:rsidRPr="00A1480F">
        <w:t xml:space="preserve">онтракта возможно </w:t>
      </w:r>
      <w:r>
        <w:t>лишь по письменному соглашению Сторон</w:t>
      </w:r>
      <w:r w:rsidRPr="00A1480F">
        <w:t>, за исключением случаев, предусмотренных действующим законодательством.</w:t>
      </w:r>
    </w:p>
    <w:p w:rsidR="007F5763" w:rsidRPr="00A1480F" w:rsidRDefault="007F5763" w:rsidP="00CD2CA4">
      <w:pPr>
        <w:jc w:val="both"/>
      </w:pPr>
      <w:r w:rsidRPr="00A1480F">
        <w:t>8.3. Все письменные документы (телекс, факс, телег</w:t>
      </w:r>
      <w:r>
        <w:t>раф) направленные и полученные С</w:t>
      </w:r>
      <w:r w:rsidRPr="00A1480F">
        <w:t xml:space="preserve">торонами в </w:t>
      </w:r>
      <w:r>
        <w:t>процессе исполнения настоящего К</w:t>
      </w:r>
      <w:r w:rsidRPr="00A1480F">
        <w:t>онтракта обладают юридической силой, с последующим предоставлением оригиналов и являются неотъемлемой частью</w:t>
      </w:r>
      <w:r>
        <w:t xml:space="preserve"> Контракта.</w:t>
      </w:r>
    </w:p>
    <w:p w:rsidR="007F5763" w:rsidRPr="00A1480F" w:rsidRDefault="007F5763" w:rsidP="00CD2CA4">
      <w:pPr>
        <w:jc w:val="both"/>
      </w:pPr>
      <w:r>
        <w:t>8.4. Взаимоотношения С</w:t>
      </w:r>
      <w:r w:rsidRPr="00A1480F">
        <w:t>торон по поставке товаров для муниципальных нужд в части не предус</w:t>
      </w:r>
      <w:r>
        <w:t>мотренной настоящим К</w:t>
      </w:r>
      <w:r w:rsidRPr="00A1480F">
        <w:t>онтрактом регулируются действующим законодательством Российской Федерации.</w:t>
      </w:r>
    </w:p>
    <w:p w:rsidR="007F5763" w:rsidRPr="00A1480F" w:rsidRDefault="007F5763" w:rsidP="00CD2CA4">
      <w:pPr>
        <w:pStyle w:val="a4"/>
      </w:pPr>
      <w:r w:rsidRPr="00A1480F">
        <w:t>8.5. Стороны обязаны известить друг друга, если произошли изме</w:t>
      </w:r>
      <w:r>
        <w:t xml:space="preserve">нения в юридических реквизитах в десятидневный </w:t>
      </w:r>
      <w:r w:rsidRPr="00A1480F">
        <w:t>срок с момента изменения.</w:t>
      </w:r>
    </w:p>
    <w:p w:rsidR="007F5763" w:rsidRPr="00A1480F" w:rsidRDefault="007F5763" w:rsidP="00CD2CA4">
      <w:pPr>
        <w:pStyle w:val="a4"/>
      </w:pPr>
      <w:r w:rsidRPr="00A1480F">
        <w:t xml:space="preserve">8.6. Расторжение настоящего </w:t>
      </w:r>
      <w:r>
        <w:t>К</w:t>
      </w:r>
      <w:r w:rsidRPr="00A1480F">
        <w:t>онтр</w:t>
      </w:r>
      <w:r>
        <w:t>акта допускается исключительно по соглашению С</w:t>
      </w:r>
      <w:r w:rsidRPr="00A1480F">
        <w:t>торон или решению суда по основаниям, предусмотренным гражданским законодательством.</w:t>
      </w:r>
    </w:p>
    <w:p w:rsidR="007F5763" w:rsidRPr="00A1480F" w:rsidRDefault="007F5763" w:rsidP="00CD2CA4">
      <w:pPr>
        <w:pStyle w:val="a4"/>
      </w:pPr>
      <w:r>
        <w:t>8.7. Настоящий К</w:t>
      </w:r>
      <w:r w:rsidRPr="00A1480F">
        <w:t>онтракт составлен в двух экземплярах, имеющих одинаковую юридическую силу, по о</w:t>
      </w:r>
      <w:r>
        <w:t>дному экземпляру для каждой из С</w:t>
      </w:r>
      <w:r w:rsidRPr="00A1480F">
        <w:t xml:space="preserve">торон и имеет </w:t>
      </w:r>
      <w:r>
        <w:t>Приложение, являющееся неотъемлемой частью настоящего Контракта.</w:t>
      </w:r>
    </w:p>
    <w:p w:rsidR="007F5763" w:rsidRPr="00A1480F" w:rsidRDefault="007F5763" w:rsidP="00CD2CA4">
      <w:pPr>
        <w:pStyle w:val="a4"/>
      </w:pPr>
      <w:r w:rsidRPr="00A1480F">
        <w:t xml:space="preserve">1. </w:t>
      </w:r>
      <w:r>
        <w:t xml:space="preserve">Спецификация </w:t>
      </w:r>
      <w:r w:rsidRPr="00A1480F">
        <w:t>(Приложение №</w:t>
      </w:r>
      <w:r>
        <w:t xml:space="preserve"> </w:t>
      </w:r>
      <w:r w:rsidRPr="00A1480F">
        <w:t>1).</w:t>
      </w:r>
    </w:p>
    <w:p w:rsidR="007F5763" w:rsidRDefault="007F5763" w:rsidP="00CD2CA4">
      <w:pPr>
        <w:pStyle w:val="a4"/>
        <w:jc w:val="center"/>
        <w:rPr>
          <w:b/>
          <w:bCs/>
        </w:rPr>
      </w:pPr>
      <w:r>
        <w:rPr>
          <w:b/>
          <w:bCs/>
        </w:rPr>
        <w:t>9. Юридические адреса, банковские реквизиты и подписи Сторон</w:t>
      </w:r>
    </w:p>
    <w:p w:rsidR="007F5763" w:rsidRDefault="007F5763" w:rsidP="00CD2CA4">
      <w:pPr>
        <w:pStyle w:val="a4"/>
        <w:rPr>
          <w:b/>
          <w:bCs/>
        </w:rPr>
      </w:pPr>
    </w:p>
    <w:tbl>
      <w:tblPr>
        <w:tblW w:w="10099" w:type="dxa"/>
        <w:tblInd w:w="-106" w:type="dxa"/>
        <w:tblLook w:val="00A0"/>
      </w:tblPr>
      <w:tblGrid>
        <w:gridCol w:w="4536"/>
        <w:gridCol w:w="958"/>
        <w:gridCol w:w="4605"/>
      </w:tblGrid>
      <w:tr w:rsidR="007F5763" w:rsidRPr="005D3E5E">
        <w:tc>
          <w:tcPr>
            <w:tcW w:w="4536" w:type="dxa"/>
          </w:tcPr>
          <w:p w:rsidR="007F5763" w:rsidRPr="004E0778" w:rsidRDefault="007F5763" w:rsidP="000B350D">
            <w:pPr>
              <w:spacing w:line="276" w:lineRule="auto"/>
              <w:jc w:val="center"/>
              <w:rPr>
                <w:b/>
                <w:bCs/>
              </w:rPr>
            </w:pPr>
            <w:r w:rsidRPr="004E0778">
              <w:rPr>
                <w:b/>
                <w:bCs/>
              </w:rPr>
              <w:t>Заказчик:</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jc w:val="both"/>
              <w:rPr>
                <w:sz w:val="20"/>
                <w:szCs w:val="20"/>
              </w:rPr>
            </w:pPr>
          </w:p>
          <w:p w:rsidR="007F5763" w:rsidRPr="005D3E5E" w:rsidRDefault="007F5763" w:rsidP="000B350D">
            <w:pPr>
              <w:spacing w:line="276" w:lineRule="auto"/>
              <w:jc w:val="both"/>
              <w:rPr>
                <w:sz w:val="20"/>
                <w:szCs w:val="20"/>
              </w:rPr>
            </w:pPr>
          </w:p>
          <w:p w:rsidR="007F5763" w:rsidRDefault="007F5763" w:rsidP="000B350D">
            <w:pPr>
              <w:spacing w:line="276" w:lineRule="auto"/>
              <w:jc w:val="right"/>
              <w:rPr>
                <w:b/>
                <w:bCs/>
                <w:sz w:val="20"/>
                <w:szCs w:val="20"/>
              </w:rPr>
            </w:pPr>
            <w:r>
              <w:rPr>
                <w:b/>
                <w:bCs/>
                <w:sz w:val="20"/>
                <w:szCs w:val="20"/>
              </w:rPr>
              <w:t>______________/_____________________/</w:t>
            </w:r>
          </w:p>
          <w:p w:rsidR="007F5763" w:rsidRDefault="007F5763" w:rsidP="000B350D">
            <w:pPr>
              <w:spacing w:line="276" w:lineRule="auto"/>
              <w:rPr>
                <w:b/>
                <w:bCs/>
                <w:sz w:val="20"/>
                <w:szCs w:val="20"/>
              </w:rPr>
            </w:pPr>
            <w:r>
              <w:rPr>
                <w:b/>
                <w:bCs/>
                <w:sz w:val="20"/>
                <w:szCs w:val="20"/>
              </w:rPr>
              <w:t xml:space="preserve"> </w:t>
            </w:r>
          </w:p>
          <w:p w:rsidR="007F5763" w:rsidRPr="005D3E5E" w:rsidRDefault="007F5763" w:rsidP="000B350D">
            <w:pPr>
              <w:spacing w:line="276" w:lineRule="auto"/>
              <w:rPr>
                <w:b/>
                <w:bCs/>
                <w:sz w:val="20"/>
                <w:szCs w:val="20"/>
              </w:rPr>
            </w:pPr>
            <w:r>
              <w:rPr>
                <w:b/>
                <w:bCs/>
                <w:sz w:val="20"/>
                <w:szCs w:val="20"/>
              </w:rPr>
              <w:t>М.П.</w:t>
            </w:r>
          </w:p>
        </w:tc>
        <w:tc>
          <w:tcPr>
            <w:tcW w:w="958" w:type="dxa"/>
          </w:tcPr>
          <w:p w:rsidR="007F5763" w:rsidRPr="005D3E5E" w:rsidRDefault="007F5763" w:rsidP="000B350D">
            <w:pPr>
              <w:spacing w:line="276" w:lineRule="auto"/>
              <w:jc w:val="center"/>
              <w:rPr>
                <w:b/>
                <w:bCs/>
                <w:sz w:val="20"/>
                <w:szCs w:val="20"/>
              </w:rPr>
            </w:pPr>
          </w:p>
        </w:tc>
        <w:tc>
          <w:tcPr>
            <w:tcW w:w="4605" w:type="dxa"/>
          </w:tcPr>
          <w:p w:rsidR="007F5763" w:rsidRPr="004E0778" w:rsidRDefault="007F5763" w:rsidP="000B350D">
            <w:pPr>
              <w:spacing w:line="276" w:lineRule="auto"/>
              <w:jc w:val="center"/>
              <w:rPr>
                <w:b/>
                <w:bCs/>
              </w:rPr>
            </w:pPr>
            <w:r w:rsidRPr="004E0778">
              <w:rPr>
                <w:b/>
                <w:bCs/>
              </w:rPr>
              <w:t>Поставщик:</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rPr>
                <w:b/>
                <w:bCs/>
                <w:sz w:val="20"/>
                <w:szCs w:val="20"/>
              </w:rPr>
            </w:pPr>
            <w:r>
              <w:rPr>
                <w:b/>
                <w:bCs/>
                <w:sz w:val="20"/>
                <w:szCs w:val="20"/>
              </w:rPr>
              <w:t>________________________________________</w:t>
            </w:r>
          </w:p>
          <w:p w:rsidR="007F5763" w:rsidRDefault="007F5763" w:rsidP="000B350D">
            <w:pPr>
              <w:spacing w:line="276" w:lineRule="auto"/>
              <w:ind w:right="884"/>
              <w:jc w:val="both"/>
              <w:rPr>
                <w:sz w:val="20"/>
                <w:szCs w:val="20"/>
              </w:rPr>
            </w:pPr>
          </w:p>
          <w:p w:rsidR="007F5763" w:rsidRPr="005D3E5E" w:rsidRDefault="007F5763" w:rsidP="000B350D">
            <w:pPr>
              <w:spacing w:line="276" w:lineRule="auto"/>
              <w:jc w:val="both"/>
              <w:rPr>
                <w:sz w:val="20"/>
                <w:szCs w:val="20"/>
              </w:rPr>
            </w:pPr>
          </w:p>
          <w:p w:rsidR="007F5763" w:rsidRDefault="007F5763" w:rsidP="000B350D">
            <w:pPr>
              <w:tabs>
                <w:tab w:val="left" w:pos="4037"/>
                <w:tab w:val="left" w:pos="4179"/>
              </w:tabs>
              <w:spacing w:line="276" w:lineRule="auto"/>
              <w:ind w:right="352"/>
              <w:jc w:val="right"/>
              <w:rPr>
                <w:b/>
                <w:bCs/>
                <w:sz w:val="20"/>
                <w:szCs w:val="20"/>
              </w:rPr>
            </w:pPr>
            <w:r>
              <w:rPr>
                <w:b/>
                <w:bCs/>
                <w:sz w:val="20"/>
                <w:szCs w:val="20"/>
              </w:rPr>
              <w:t>______________/_____________________/</w:t>
            </w:r>
          </w:p>
          <w:p w:rsidR="007F5763" w:rsidRDefault="007F5763" w:rsidP="000B350D">
            <w:pPr>
              <w:spacing w:line="276" w:lineRule="auto"/>
              <w:ind w:right="777"/>
              <w:rPr>
                <w:b/>
                <w:bCs/>
                <w:sz w:val="20"/>
                <w:szCs w:val="20"/>
              </w:rPr>
            </w:pPr>
          </w:p>
          <w:p w:rsidR="007F5763" w:rsidRPr="005D3E5E" w:rsidRDefault="007F5763" w:rsidP="000B350D">
            <w:pPr>
              <w:spacing w:line="276" w:lineRule="auto"/>
              <w:ind w:right="777"/>
              <w:rPr>
                <w:b/>
                <w:bCs/>
                <w:sz w:val="20"/>
                <w:szCs w:val="20"/>
              </w:rPr>
            </w:pPr>
            <w:r>
              <w:rPr>
                <w:b/>
                <w:bCs/>
                <w:sz w:val="20"/>
                <w:szCs w:val="20"/>
              </w:rPr>
              <w:t>М.П.</w:t>
            </w:r>
          </w:p>
        </w:tc>
      </w:tr>
    </w:tbl>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7F5763" w:rsidP="00CD2CA4">
      <w:pPr>
        <w:pStyle w:val="a4"/>
        <w:ind w:firstLine="709"/>
        <w:rPr>
          <w:b/>
          <w:bCs/>
        </w:rPr>
      </w:pPr>
    </w:p>
    <w:p w:rsidR="007F5763" w:rsidRDefault="001B5CAB" w:rsidP="00AA6FE2">
      <w:pPr>
        <w:jc w:val="center"/>
        <w:rPr>
          <w:b/>
          <w:bCs/>
        </w:rPr>
      </w:pPr>
      <w:r>
        <w:rPr>
          <w:b/>
          <w:bCs/>
          <w:lang w:val="en-US"/>
        </w:rPr>
        <w:br w:type="page"/>
      </w:r>
      <w:r w:rsidR="007F5763">
        <w:rPr>
          <w:b/>
          <w:bCs/>
          <w:lang w:val="en-US"/>
        </w:rPr>
        <w:lastRenderedPageBreak/>
        <w:t>III</w:t>
      </w:r>
      <w:r w:rsidR="007F5763">
        <w:rPr>
          <w:b/>
          <w:bCs/>
        </w:rPr>
        <w:t xml:space="preserve"> часть.</w:t>
      </w:r>
    </w:p>
    <w:p w:rsidR="007F5763" w:rsidRDefault="007F5763" w:rsidP="00AA6FE2">
      <w:pPr>
        <w:jc w:val="center"/>
        <w:rPr>
          <w:b/>
          <w:bCs/>
        </w:rPr>
      </w:pPr>
      <w:r>
        <w:rPr>
          <w:b/>
          <w:bCs/>
        </w:rPr>
        <w:t>форма котировочной заявки (заполняется участником размещения заказа)</w:t>
      </w:r>
    </w:p>
    <w:p w:rsidR="007F5763" w:rsidRDefault="007F5763" w:rsidP="00AA6FE2">
      <w:pPr>
        <w:jc w:val="center"/>
        <w:rPr>
          <w:b/>
          <w:bCs/>
        </w:rPr>
      </w:pPr>
      <w:r>
        <w:rPr>
          <w:b/>
          <w:bCs/>
        </w:rPr>
        <w:t>КОТИРОВОЧНАЯ ЗАЯВКА</w:t>
      </w:r>
    </w:p>
    <w:p w:rsidR="007F5763" w:rsidRDefault="007F5763" w:rsidP="00AA6FE2">
      <w:pPr>
        <w:jc w:val="center"/>
      </w:pPr>
    </w:p>
    <w:p w:rsidR="007F5763" w:rsidRDefault="007F5763" w:rsidP="00AA6FE2">
      <w:r>
        <w:t>Дата: «___» _____________ 2010 г</w:t>
      </w:r>
    </w:p>
    <w:p w:rsidR="007F5763" w:rsidRDefault="007F5763" w:rsidP="00AA6FE2">
      <w:pPr>
        <w:ind w:left="6120"/>
        <w:rPr>
          <w:b/>
          <w:bCs/>
          <w:color w:val="000000"/>
        </w:rPr>
      </w:pPr>
      <w:r>
        <w:rPr>
          <w:b/>
          <w:bCs/>
        </w:rPr>
        <w:t>В</w:t>
      </w:r>
      <w:r w:rsidRPr="00180825">
        <w:rPr>
          <w:b/>
          <w:bCs/>
        </w:rPr>
        <w:t xml:space="preserve"> орган, уполномоченный </w:t>
      </w:r>
      <w:r w:rsidRPr="00180825">
        <w:rPr>
          <w:b/>
          <w:bCs/>
          <w:color w:val="000000"/>
        </w:rPr>
        <w:t>на осуществление функций по</w:t>
      </w:r>
      <w:r>
        <w:rPr>
          <w:b/>
          <w:bCs/>
          <w:color w:val="000000"/>
        </w:rPr>
        <w:t xml:space="preserve"> </w:t>
      </w:r>
      <w:r w:rsidRPr="00180825">
        <w:rPr>
          <w:b/>
          <w:bCs/>
          <w:color w:val="000000"/>
        </w:rPr>
        <w:t>размещению заказов для муниципальных</w:t>
      </w:r>
      <w:r>
        <w:rPr>
          <w:b/>
          <w:bCs/>
          <w:color w:val="000000"/>
        </w:rPr>
        <w:t xml:space="preserve"> заказчиков</w:t>
      </w:r>
    </w:p>
    <w:p w:rsidR="007F5763" w:rsidRPr="00180825" w:rsidRDefault="007F5763" w:rsidP="00AA6FE2">
      <w:pPr>
        <w:ind w:left="6120"/>
        <w:rPr>
          <w:b/>
          <w:bCs/>
          <w:color w:val="000000"/>
        </w:rPr>
      </w:pPr>
      <w:r>
        <w:rPr>
          <w:b/>
          <w:bCs/>
        </w:rPr>
        <w:t>МО «Город Саратов»</w:t>
      </w:r>
    </w:p>
    <w:p w:rsidR="007F5763" w:rsidRDefault="007F5763" w:rsidP="00AA6FE2">
      <w:pPr>
        <w:jc w:val="both"/>
      </w:pPr>
    </w:p>
    <w:p w:rsidR="007F5763" w:rsidRDefault="007F5763" w:rsidP="00AA6FE2">
      <w:pPr>
        <w:jc w:val="center"/>
      </w:pPr>
      <w:r>
        <w:t>Уважаемые господа!</w:t>
      </w:r>
    </w:p>
    <w:p w:rsidR="007F5763" w:rsidRDefault="007F5763" w:rsidP="00AA6FE2">
      <w:pPr>
        <w:ind w:firstLine="708"/>
        <w:jc w:val="both"/>
      </w:pPr>
      <w:r>
        <w:t>Изучив извещение о запросе котировок №</w:t>
      </w:r>
      <w:r w:rsidR="002C0F20">
        <w:t>1013</w:t>
      </w:r>
      <w:r>
        <w:t>,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7F5763" w:rsidRDefault="007F5763" w:rsidP="00AA6FE2">
      <w:pPr>
        <w:ind w:firstLine="708"/>
        <w:jc w:val="center"/>
        <w:rPr>
          <w:sz w:val="18"/>
          <w:szCs w:val="18"/>
        </w:rPr>
      </w:pPr>
      <w:r>
        <w:t>(</w:t>
      </w:r>
      <w:r>
        <w:rPr>
          <w:sz w:val="18"/>
          <w:szCs w:val="18"/>
        </w:rPr>
        <w:t>наименование товара, работ, услуг)</w:t>
      </w:r>
    </w:p>
    <w:p w:rsidR="007F5763" w:rsidRDefault="007F5763" w:rsidP="00AA6FE2">
      <w:pPr>
        <w:jc w:val="both"/>
      </w:pPr>
      <w:r>
        <w:t>для _________________________________________________________________________________</w:t>
      </w:r>
    </w:p>
    <w:p w:rsidR="007F5763" w:rsidRDefault="007F5763" w:rsidP="00AA6FE2">
      <w:pPr>
        <w:jc w:val="center"/>
        <w:rPr>
          <w:sz w:val="18"/>
          <w:szCs w:val="18"/>
        </w:rPr>
      </w:pPr>
      <w:r>
        <w:rPr>
          <w:sz w:val="18"/>
          <w:szCs w:val="18"/>
        </w:rPr>
        <w:t>(наименование заказчика)</w:t>
      </w:r>
    </w:p>
    <w:p w:rsidR="007F5763" w:rsidRDefault="007F5763" w:rsidP="00AA6FE2">
      <w:pPr>
        <w:pStyle w:val="a4"/>
        <w:ind w:firstLine="708"/>
      </w:pPr>
      <w:r>
        <w:t>Мы ___________________________________________________________________________,</w:t>
      </w:r>
    </w:p>
    <w:p w:rsidR="007F5763" w:rsidRDefault="007F5763" w:rsidP="00AA6FE2">
      <w:pPr>
        <w:pStyle w:val="31"/>
        <w:ind w:firstLine="709"/>
        <w:jc w:val="center"/>
      </w:pPr>
      <w:r>
        <w:t>(наименование участника размещения заказа)</w:t>
      </w:r>
    </w:p>
    <w:p w:rsidR="007F5763" w:rsidRDefault="007F5763" w:rsidP="00AA6FE2">
      <w:pPr>
        <w:pStyle w:val="a9"/>
        <w:ind w:left="0"/>
        <w:jc w:val="both"/>
        <w:rPr>
          <w:sz w:val="24"/>
          <w:szCs w:val="24"/>
        </w:rPr>
      </w:pPr>
      <w:r>
        <w:rPr>
          <w:sz w:val="24"/>
          <w:szCs w:val="24"/>
        </w:rPr>
        <w:t>в лице, _____________________________________________________________________________,</w:t>
      </w:r>
    </w:p>
    <w:p w:rsidR="007F5763" w:rsidRDefault="007F5763" w:rsidP="00AA6FE2">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7F5763" w:rsidRPr="00D44815" w:rsidRDefault="007F5763" w:rsidP="00AA6FE2">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677"/>
        <w:gridCol w:w="5324"/>
      </w:tblGrid>
      <w:tr w:rsidR="007F5763">
        <w:trPr>
          <w:jc w:val="center"/>
        </w:trPr>
        <w:tc>
          <w:tcPr>
            <w:tcW w:w="426" w:type="dxa"/>
          </w:tcPr>
          <w:p w:rsidR="007F5763" w:rsidRDefault="007F5763" w:rsidP="00C21AFD">
            <w:pPr>
              <w:jc w:val="both"/>
            </w:pPr>
            <w:r>
              <w:t>1.</w:t>
            </w:r>
          </w:p>
        </w:tc>
        <w:tc>
          <w:tcPr>
            <w:tcW w:w="4677" w:type="dxa"/>
          </w:tcPr>
          <w:p w:rsidR="007F5763" w:rsidRDefault="007F5763" w:rsidP="00C21AFD">
            <w:pPr>
              <w:jc w:val="both"/>
            </w:pPr>
            <w:r>
              <w:t>Наименование (для юридического лица)</w:t>
            </w:r>
          </w:p>
          <w:p w:rsidR="007F5763" w:rsidRDefault="007F5763" w:rsidP="00C21AFD">
            <w:pPr>
              <w:jc w:val="both"/>
            </w:pPr>
            <w:r>
              <w:t>Фамилия, имя, отчество (для физического лица)</w:t>
            </w:r>
          </w:p>
        </w:tc>
        <w:tc>
          <w:tcPr>
            <w:tcW w:w="5324" w:type="dxa"/>
          </w:tcPr>
          <w:p w:rsidR="007F5763" w:rsidRDefault="007F5763" w:rsidP="00C21AFD">
            <w:pPr>
              <w:jc w:val="both"/>
            </w:pPr>
          </w:p>
          <w:p w:rsidR="007F5763" w:rsidRDefault="007F5763" w:rsidP="00C21AFD">
            <w:pPr>
              <w:jc w:val="both"/>
            </w:pPr>
            <w:r>
              <w:t>_________________</w:t>
            </w:r>
          </w:p>
        </w:tc>
      </w:tr>
      <w:tr w:rsidR="007F5763">
        <w:trPr>
          <w:jc w:val="center"/>
        </w:trPr>
        <w:tc>
          <w:tcPr>
            <w:tcW w:w="426" w:type="dxa"/>
          </w:tcPr>
          <w:p w:rsidR="007F5763" w:rsidRDefault="007F5763" w:rsidP="00C21AFD">
            <w:pPr>
              <w:jc w:val="both"/>
            </w:pPr>
            <w:r>
              <w:t>2</w:t>
            </w:r>
          </w:p>
        </w:tc>
        <w:tc>
          <w:tcPr>
            <w:tcW w:w="4677" w:type="dxa"/>
          </w:tcPr>
          <w:p w:rsidR="007F5763" w:rsidRDefault="007F5763" w:rsidP="00C21AFD">
            <w:pPr>
              <w:jc w:val="both"/>
            </w:pPr>
            <w:r>
              <w:t>Место нахождения (для юридического лица)</w:t>
            </w:r>
          </w:p>
          <w:p w:rsidR="007F5763" w:rsidRDefault="007F5763" w:rsidP="00C21AFD">
            <w:pPr>
              <w:jc w:val="both"/>
            </w:pPr>
            <w:r>
              <w:t>Место жительства (для физического лица)</w:t>
            </w:r>
          </w:p>
        </w:tc>
        <w:tc>
          <w:tcPr>
            <w:tcW w:w="5324" w:type="dxa"/>
          </w:tcPr>
          <w:p w:rsidR="007F5763" w:rsidRDefault="007F5763" w:rsidP="00C21AFD">
            <w:pPr>
              <w:jc w:val="both"/>
            </w:pPr>
            <w:r>
              <w:t>_________________</w:t>
            </w:r>
          </w:p>
          <w:p w:rsidR="007F5763" w:rsidRDefault="007F5763" w:rsidP="00C21AFD">
            <w:pPr>
              <w:jc w:val="both"/>
            </w:pPr>
          </w:p>
          <w:p w:rsidR="007F5763" w:rsidRDefault="007F5763" w:rsidP="00C21AFD">
            <w:pPr>
              <w:jc w:val="both"/>
            </w:pPr>
            <w:r>
              <w:t>_________________</w:t>
            </w:r>
          </w:p>
          <w:p w:rsidR="007F5763" w:rsidRDefault="007F5763" w:rsidP="00C21AFD">
            <w:pPr>
              <w:jc w:val="both"/>
            </w:pPr>
            <w:r>
              <w:t>Контактный телефон:</w:t>
            </w:r>
          </w:p>
        </w:tc>
      </w:tr>
      <w:tr w:rsidR="007F5763">
        <w:trPr>
          <w:jc w:val="center"/>
        </w:trPr>
        <w:tc>
          <w:tcPr>
            <w:tcW w:w="426" w:type="dxa"/>
          </w:tcPr>
          <w:p w:rsidR="007F5763" w:rsidRDefault="007F5763" w:rsidP="00C21AFD">
            <w:pPr>
              <w:jc w:val="both"/>
            </w:pPr>
            <w:r>
              <w:t>3</w:t>
            </w:r>
          </w:p>
        </w:tc>
        <w:tc>
          <w:tcPr>
            <w:tcW w:w="4677" w:type="dxa"/>
          </w:tcPr>
          <w:p w:rsidR="007F5763" w:rsidRDefault="007F5763" w:rsidP="00C21AFD">
            <w:pPr>
              <w:jc w:val="both"/>
            </w:pPr>
            <w:r>
              <w:t>Наименование и характеристики поставляемых товаров</w:t>
            </w:r>
          </w:p>
        </w:tc>
        <w:tc>
          <w:tcPr>
            <w:tcW w:w="5324" w:type="dxa"/>
          </w:tcPr>
          <w:p w:rsidR="007F5763" w:rsidRDefault="007F5763" w:rsidP="009B3B21">
            <w:pPr>
              <w:jc w:val="both"/>
            </w:pPr>
            <w:r>
              <w:t>П</w:t>
            </w:r>
            <w:r w:rsidRPr="00515309">
              <w:t>оставк</w:t>
            </w:r>
            <w:r>
              <w:t xml:space="preserve">а строительных материалов и инвентаря  </w:t>
            </w:r>
            <w:r w:rsidRPr="00FF1C40">
              <w:t xml:space="preserve">в соответствии с </w:t>
            </w:r>
            <w:r>
              <w:t>наименованием и характеристиками поставляемых товаров</w:t>
            </w:r>
            <w:r w:rsidRPr="00FF1C40">
              <w:t xml:space="preserve"> (Приложение № 1 к настоящей котировочной заявке)</w:t>
            </w:r>
          </w:p>
        </w:tc>
      </w:tr>
      <w:tr w:rsidR="007F5763">
        <w:trPr>
          <w:jc w:val="center"/>
        </w:trPr>
        <w:tc>
          <w:tcPr>
            <w:tcW w:w="426" w:type="dxa"/>
          </w:tcPr>
          <w:p w:rsidR="007F5763" w:rsidRDefault="007F5763" w:rsidP="00C21AFD">
            <w:pPr>
              <w:jc w:val="both"/>
            </w:pPr>
            <w:r>
              <w:t>4</w:t>
            </w:r>
          </w:p>
        </w:tc>
        <w:tc>
          <w:tcPr>
            <w:tcW w:w="4677" w:type="dxa"/>
          </w:tcPr>
          <w:p w:rsidR="007F5763" w:rsidRDefault="007F5763" w:rsidP="00C21AFD">
            <w:pPr>
              <w:jc w:val="both"/>
            </w:pPr>
            <w:r>
              <w:t xml:space="preserve">Банковские реквизиты участника размещения заказа </w:t>
            </w:r>
          </w:p>
        </w:tc>
        <w:tc>
          <w:tcPr>
            <w:tcW w:w="5324" w:type="dxa"/>
          </w:tcPr>
          <w:p w:rsidR="007F5763" w:rsidRDefault="007F5763" w:rsidP="00C21AFD">
            <w:pPr>
              <w:jc w:val="both"/>
            </w:pPr>
            <w:r>
              <w:t>__________________</w:t>
            </w:r>
          </w:p>
        </w:tc>
      </w:tr>
      <w:tr w:rsidR="007F5763">
        <w:trPr>
          <w:jc w:val="center"/>
        </w:trPr>
        <w:tc>
          <w:tcPr>
            <w:tcW w:w="426" w:type="dxa"/>
          </w:tcPr>
          <w:p w:rsidR="007F5763" w:rsidRDefault="007F5763" w:rsidP="00C21AFD">
            <w:pPr>
              <w:jc w:val="both"/>
            </w:pPr>
            <w:r>
              <w:t>5</w:t>
            </w:r>
          </w:p>
        </w:tc>
        <w:tc>
          <w:tcPr>
            <w:tcW w:w="4677" w:type="dxa"/>
          </w:tcPr>
          <w:p w:rsidR="007F5763" w:rsidRDefault="007F5763" w:rsidP="00C21AFD">
            <w:pPr>
              <w:jc w:val="both"/>
            </w:pPr>
            <w:r>
              <w:t>Идентификационный номер налогоплательщика (ИНН)</w:t>
            </w:r>
          </w:p>
        </w:tc>
        <w:tc>
          <w:tcPr>
            <w:tcW w:w="5324" w:type="dxa"/>
          </w:tcPr>
          <w:p w:rsidR="007F5763" w:rsidRDefault="007F5763" w:rsidP="00C21AFD">
            <w:pPr>
              <w:jc w:val="both"/>
            </w:pPr>
            <w:r>
              <w:t>__________________</w:t>
            </w:r>
          </w:p>
        </w:tc>
      </w:tr>
      <w:tr w:rsidR="007F5763">
        <w:trPr>
          <w:jc w:val="center"/>
        </w:trPr>
        <w:tc>
          <w:tcPr>
            <w:tcW w:w="426" w:type="dxa"/>
          </w:tcPr>
          <w:p w:rsidR="007F5763" w:rsidRDefault="007F5763" w:rsidP="00C21AFD">
            <w:pPr>
              <w:jc w:val="both"/>
            </w:pPr>
            <w:r>
              <w:t>6</w:t>
            </w:r>
          </w:p>
        </w:tc>
        <w:tc>
          <w:tcPr>
            <w:tcW w:w="4677" w:type="dxa"/>
          </w:tcPr>
          <w:p w:rsidR="007F5763" w:rsidRDefault="007F5763" w:rsidP="00C21AFD">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324" w:type="dxa"/>
          </w:tcPr>
          <w:p w:rsidR="007F5763" w:rsidRDefault="007F5763" w:rsidP="00C21AFD">
            <w:pPr>
              <w:jc w:val="both"/>
            </w:pPr>
            <w:r>
              <w:t>___________ рублей (______________рублей __ копеек)</w:t>
            </w:r>
          </w:p>
          <w:p w:rsidR="007F5763" w:rsidRDefault="007F5763" w:rsidP="00C21AFD">
            <w:pPr>
              <w:jc w:val="both"/>
            </w:pPr>
            <w:r>
              <w:t>(цена указывается цифрами и прописью)</w:t>
            </w:r>
          </w:p>
          <w:p w:rsidR="007F5763" w:rsidRPr="00E514E0" w:rsidRDefault="007F5763" w:rsidP="00C21AFD">
            <w:pPr>
              <w:autoSpaceDE w:val="0"/>
              <w:autoSpaceDN w:val="0"/>
              <w:adjustRightInd w:val="0"/>
              <w:jc w:val="both"/>
            </w:pPr>
            <w:r w:rsidRPr="00F46B67">
              <w:t>В цену включены расходы на перевозку, страхование, хранени</w:t>
            </w:r>
            <w:r>
              <w:t>е, погрузку, выгрузку, доставку</w:t>
            </w:r>
            <w:r w:rsidRPr="00F46B67">
              <w:t>,</w:t>
            </w:r>
            <w:r>
              <w:t xml:space="preserve"> упаковку товара, </w:t>
            </w:r>
            <w:r w:rsidRPr="00F46B67">
              <w:t>уплату таможенных пошлин, налогов, сборов и других обязательных платежей, а также расходы на транспортную тару, сохранность и другие расходы, связанные с исполнением муниципального контракта.</w:t>
            </w:r>
          </w:p>
        </w:tc>
      </w:tr>
    </w:tbl>
    <w:p w:rsidR="007F5763" w:rsidRDefault="007F5763" w:rsidP="00AA6FE2">
      <w:pPr>
        <w:jc w:val="both"/>
      </w:pPr>
      <w:r w:rsidRPr="00FF1C40">
        <w:t>1. Наименование и характеристики поставляем</w:t>
      </w:r>
      <w:r>
        <w:t>ых товаров</w:t>
      </w:r>
      <w:r w:rsidRPr="00FF1C40">
        <w:t xml:space="preserve"> (Приложение № 1)</w:t>
      </w:r>
      <w:r>
        <w:t>.</w:t>
      </w:r>
    </w:p>
    <w:p w:rsidR="007F5763" w:rsidRDefault="007F5763" w:rsidP="00AA6FE2">
      <w:pPr>
        <w:jc w:val="both"/>
      </w:pPr>
      <w:r>
        <w:t>Подпись, фамилия, имя, отчество, должность.</w:t>
      </w:r>
    </w:p>
    <w:p w:rsidR="007F5763" w:rsidRDefault="007F5763" w:rsidP="00AA6FE2">
      <w:pPr>
        <w:jc w:val="both"/>
      </w:pPr>
      <w:r>
        <w:lastRenderedPageBreak/>
        <w:t>Печать участника размещения заказа.</w:t>
      </w:r>
    </w:p>
    <w:p w:rsidR="007F5763" w:rsidRDefault="007F5763" w:rsidP="00AA6FE2">
      <w:pPr>
        <w:ind w:firstLine="708"/>
        <w:jc w:val="both"/>
        <w:rPr>
          <w:b/>
          <w:bCs/>
        </w:rPr>
      </w:pPr>
      <w:r>
        <w:rPr>
          <w:b/>
          <w:bCs/>
        </w:rPr>
        <w:t>Примечание:*</w:t>
      </w:r>
    </w:p>
    <w:p w:rsidR="007F5763" w:rsidRPr="009825B0" w:rsidRDefault="007F5763" w:rsidP="00AA6FE2">
      <w:pPr>
        <w:ind w:firstLine="708"/>
        <w:jc w:val="both"/>
      </w:pPr>
      <w:r w:rsidRPr="009825B0">
        <w:t>1. Участник размещения заказа:</w:t>
      </w:r>
    </w:p>
    <w:p w:rsidR="007F5763" w:rsidRDefault="007F5763" w:rsidP="00AA6FE2">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7F5763" w:rsidRPr="007C4944" w:rsidRDefault="007F5763" w:rsidP="00AA6FE2">
      <w:pPr>
        <w:ind w:firstLine="708"/>
        <w:jc w:val="both"/>
      </w:pPr>
      <w:r w:rsidRPr="007C4944">
        <w:t>представляет</w:t>
      </w:r>
      <w:r>
        <w:t xml:space="preserve"> наименование и характеристики поставляемых товаров</w:t>
      </w:r>
      <w:r w:rsidRPr="007C4944">
        <w:t xml:space="preserve"> </w:t>
      </w:r>
      <w:r w:rsidRPr="00FF1C40">
        <w:t>(Приложение № 1)</w:t>
      </w:r>
      <w:r w:rsidRPr="007C4944">
        <w:t xml:space="preserve"> в соответствии с частью </w:t>
      </w:r>
      <w:r w:rsidRPr="007C4944">
        <w:rPr>
          <w:lang w:val="en-US"/>
        </w:rPr>
        <w:t>I</w:t>
      </w:r>
      <w:r w:rsidRPr="007C4944">
        <w:t xml:space="preserve"> (запрос котировок) извещения о проведении запроса котировок. </w:t>
      </w:r>
      <w:r w:rsidRPr="00FF1C40">
        <w:t>Приложение №</w:t>
      </w:r>
      <w:r>
        <w:t xml:space="preserve"> </w:t>
      </w:r>
      <w:r w:rsidRPr="00FF1C40">
        <w:t>1 является</w:t>
      </w:r>
      <w:r w:rsidRPr="007C4944">
        <w:t xml:space="preserve"> неотъемлемой частью котировочной заявки, подаваем</w:t>
      </w:r>
      <w:r>
        <w:t>ой участником размещения заказа.</w:t>
      </w:r>
    </w:p>
    <w:p w:rsidR="007F5763" w:rsidRDefault="007F5763" w:rsidP="00FC19FB">
      <w:pPr>
        <w:ind w:firstLine="708"/>
        <w:jc w:val="both"/>
      </w:pPr>
      <w:r>
        <w:rPr>
          <w:b/>
          <w:bCs/>
        </w:rPr>
        <w:tab/>
      </w:r>
      <w:r>
        <w:t>в случае предложения эквивалента товара указывает наименование предлагаемого эквивалента.</w:t>
      </w:r>
    </w:p>
    <w:p w:rsidR="007F5763" w:rsidRDefault="007F5763" w:rsidP="00AA6FE2">
      <w:pPr>
        <w:pStyle w:val="35"/>
        <w:tabs>
          <w:tab w:val="clear" w:pos="360"/>
          <w:tab w:val="left" w:pos="708"/>
        </w:tabs>
        <w:ind w:left="0" w:firstLine="0"/>
      </w:pPr>
      <w:r>
        <w:tab/>
      </w:r>
      <w:r w:rsidRPr="009825B0">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w:t>
      </w:r>
      <w:r>
        <w:t xml:space="preserve"> лица, в том числе на прошивке.</w:t>
      </w:r>
    </w:p>
    <w:p w:rsidR="007F5763" w:rsidRDefault="007F5763" w:rsidP="00AA6FE2">
      <w:pPr>
        <w:pStyle w:val="35"/>
        <w:tabs>
          <w:tab w:val="clear" w:pos="360"/>
          <w:tab w:val="left" w:pos="708"/>
        </w:tabs>
        <w:ind w:left="0" w:firstLine="0"/>
      </w:pPr>
      <w:r>
        <w:tab/>
        <w:t xml:space="preserve">В случае подачи котировочной заявки в форме электронного документа каждый лист заявки должен быть заверен печатью и </w:t>
      </w:r>
      <w:r w:rsidRPr="009825B0">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t>.</w:t>
      </w:r>
    </w:p>
    <w:p w:rsidR="007F5763" w:rsidRPr="009825B0" w:rsidRDefault="007F5763" w:rsidP="00AA6FE2">
      <w:pPr>
        <w:pStyle w:val="35"/>
        <w:tabs>
          <w:tab w:val="clear" w:pos="360"/>
          <w:tab w:val="left" w:pos="708"/>
        </w:tabs>
        <w:ind w:left="0" w:firstLine="0"/>
      </w:pPr>
      <w:r>
        <w:tab/>
      </w:r>
      <w:r w:rsidRPr="009825B0">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7F5763" w:rsidRDefault="007F5763" w:rsidP="0024736A">
      <w:pPr>
        <w:pStyle w:val="2-11"/>
        <w:rPr>
          <w:b/>
          <w:bCs/>
        </w:rPr>
      </w:pPr>
      <w:bookmarkStart w:id="0" w:name="_Ref11475563"/>
      <w:r w:rsidRPr="009825B0">
        <w:tab/>
        <w:t xml:space="preserve">3. Если в котировочной заявке </w:t>
      </w:r>
      <w:bookmarkEnd w:id="0"/>
      <w:r w:rsidRPr="009825B0">
        <w:t>имеются расхождения между обозначением сумм прописью и цифрами, то принимается к рассмотр</w:t>
      </w:r>
      <w:r>
        <w:t>ению сумма, указанная прописью.</w:t>
      </w:r>
    </w:p>
    <w:sectPr w:rsidR="007F5763" w:rsidSect="007A0D46">
      <w:footerReference w:type="default" r:id="rId8"/>
      <w:pgSz w:w="11906" w:h="16838" w:code="9"/>
      <w:pgMar w:top="851"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20" w:rsidRDefault="002C0F20">
      <w:r>
        <w:separator/>
      </w:r>
    </w:p>
  </w:endnote>
  <w:endnote w:type="continuationSeparator" w:id="1">
    <w:p w:rsidR="002C0F20" w:rsidRDefault="002C0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20" w:rsidRDefault="00A1552E" w:rsidP="00EA40F0">
    <w:pPr>
      <w:pStyle w:val="ac"/>
      <w:framePr w:wrap="auto" w:vAnchor="text" w:hAnchor="margin" w:xAlign="center" w:y="1"/>
      <w:rPr>
        <w:rStyle w:val="af0"/>
      </w:rPr>
    </w:pPr>
    <w:r>
      <w:rPr>
        <w:rStyle w:val="af0"/>
      </w:rPr>
      <w:fldChar w:fldCharType="begin"/>
    </w:r>
    <w:r w:rsidR="002C0F20">
      <w:rPr>
        <w:rStyle w:val="af0"/>
      </w:rPr>
      <w:instrText xml:space="preserve">PAGE  </w:instrText>
    </w:r>
    <w:r>
      <w:rPr>
        <w:rStyle w:val="af0"/>
      </w:rPr>
      <w:fldChar w:fldCharType="separate"/>
    </w:r>
    <w:r w:rsidR="00296220">
      <w:rPr>
        <w:rStyle w:val="af0"/>
        <w:noProof/>
      </w:rPr>
      <w:t>2</w:t>
    </w:r>
    <w:r>
      <w:rPr>
        <w:rStyle w:val="af0"/>
      </w:rPr>
      <w:fldChar w:fldCharType="end"/>
    </w:r>
  </w:p>
  <w:p w:rsidR="002C0F20" w:rsidRDefault="002C0F20" w:rsidP="00EA40F0">
    <w:pPr>
      <w:pStyle w:val="ac"/>
      <w:ind w:right="360"/>
      <w:jc w:val="center"/>
    </w:pPr>
  </w:p>
  <w:p w:rsidR="002C0F20" w:rsidRDefault="002C0F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20" w:rsidRDefault="002C0F20">
      <w:r>
        <w:separator/>
      </w:r>
    </w:p>
  </w:footnote>
  <w:footnote w:type="continuationSeparator" w:id="1">
    <w:p w:rsidR="002C0F20" w:rsidRDefault="002C0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EC75CC"/>
    <w:lvl w:ilvl="0">
      <w:start w:val="1"/>
      <w:numFmt w:val="decimal"/>
      <w:lvlText w:val="%1."/>
      <w:lvlJc w:val="left"/>
      <w:pPr>
        <w:tabs>
          <w:tab w:val="num" w:pos="643"/>
        </w:tabs>
        <w:ind w:left="643" w:hanging="360"/>
      </w:pPr>
    </w:lvl>
  </w:abstractNum>
  <w:abstractNum w:abstractNumId="1">
    <w:nsid w:val="FFFFFFFE"/>
    <w:multiLevelType w:val="singleLevel"/>
    <w:tmpl w:val="8A36A230"/>
    <w:lvl w:ilvl="0">
      <w:numFmt w:val="bullet"/>
      <w:lvlText w:val="*"/>
      <w:lvlJc w:val="left"/>
    </w:lvl>
  </w:abstractNum>
  <w:abstractNum w:abstractNumId="2">
    <w:nsid w:val="00DD50B2"/>
    <w:multiLevelType w:val="hybridMultilevel"/>
    <w:tmpl w:val="131C9876"/>
    <w:lvl w:ilvl="0" w:tplc="50287B44">
      <w:start w:val="3"/>
      <w:numFmt w:val="decimal"/>
      <w:lvlText w:val="%1."/>
      <w:lvlJc w:val="left"/>
      <w:pPr>
        <w:tabs>
          <w:tab w:val="num" w:pos="720"/>
        </w:tabs>
        <w:ind w:left="720" w:hanging="360"/>
      </w:pPr>
      <w:rPr>
        <w:rFonts w:hint="default"/>
        <w:sz w:val="20"/>
        <w:szCs w:val="20"/>
      </w:rPr>
    </w:lvl>
    <w:lvl w:ilvl="1" w:tplc="1C6A58A4">
      <w:start w:val="1"/>
      <w:numFmt w:val="decimal"/>
      <w:lvlText w:val="3.%2."/>
      <w:lvlJc w:val="left"/>
      <w:pPr>
        <w:tabs>
          <w:tab w:val="num" w:pos="1080"/>
        </w:tabs>
        <w:ind w:left="1080"/>
      </w:pPr>
      <w:rPr>
        <w:rFonts w:ascii="Times New Roman" w:hAnsi="Times New Roman" w:cs="Times New Roman"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821D76"/>
    <w:multiLevelType w:val="hybridMultilevel"/>
    <w:tmpl w:val="60D893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456284"/>
    <w:multiLevelType w:val="hybridMultilevel"/>
    <w:tmpl w:val="53C66A52"/>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7787B88"/>
    <w:multiLevelType w:val="hybridMultilevel"/>
    <w:tmpl w:val="B43E293A"/>
    <w:lvl w:ilvl="0" w:tplc="8DCC6B72">
      <w:start w:val="1"/>
      <w:numFmt w:val="decimal"/>
      <w:lvlText w:val="2.%1."/>
      <w:lvlJc w:val="left"/>
      <w:pPr>
        <w:tabs>
          <w:tab w:val="num" w:pos="1440"/>
        </w:tabs>
        <w:ind w:left="1440"/>
      </w:pPr>
      <w:rPr>
        <w:rFonts w:ascii="Times New Roman" w:hAnsi="Times New Roman" w:cs="Times New Roman"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04A7615"/>
    <w:multiLevelType w:val="multilevel"/>
    <w:tmpl w:val="8B78DC0A"/>
    <w:lvl w:ilvl="0">
      <w:start w:val="1"/>
      <w:numFmt w:val="decimal"/>
      <w:lvlText w:val="2.%1."/>
      <w:lvlJc w:val="left"/>
      <w:pPr>
        <w:tabs>
          <w:tab w:val="num" w:pos="360"/>
        </w:tabs>
        <w:ind w:left="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F90979"/>
    <w:multiLevelType w:val="hybridMultilevel"/>
    <w:tmpl w:val="8B78DC0A"/>
    <w:lvl w:ilvl="0" w:tplc="8DCC6B72">
      <w:start w:val="1"/>
      <w:numFmt w:val="decimal"/>
      <w:lvlText w:val="2.%1."/>
      <w:lvlJc w:val="left"/>
      <w:pPr>
        <w:tabs>
          <w:tab w:val="num" w:pos="360"/>
        </w:tabs>
        <w:ind w:left="360"/>
      </w:pPr>
      <w:rPr>
        <w:rFonts w:ascii="Times New Roman" w:hAnsi="Times New Roman" w:cs="Times New Roman" w:hint="default"/>
      </w:rPr>
    </w:lvl>
    <w:lvl w:ilvl="1" w:tplc="0DA84B2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0C28B5"/>
    <w:multiLevelType w:val="hybridMultilevel"/>
    <w:tmpl w:val="CB728A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AF6730"/>
    <w:multiLevelType w:val="hybridMultilevel"/>
    <w:tmpl w:val="FCC48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BF558C"/>
    <w:multiLevelType w:val="hybridMultilevel"/>
    <w:tmpl w:val="53C66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0B1557"/>
    <w:multiLevelType w:val="multilevel"/>
    <w:tmpl w:val="CB72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D364941"/>
    <w:multiLevelType w:val="hybridMultilevel"/>
    <w:tmpl w:val="06D6B7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EFF56C0"/>
    <w:multiLevelType w:val="hybridMultilevel"/>
    <w:tmpl w:val="A066E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F32055F"/>
    <w:multiLevelType w:val="multilevel"/>
    <w:tmpl w:val="CB72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C75D95"/>
    <w:multiLevelType w:val="hybridMultilevel"/>
    <w:tmpl w:val="AEF0C536"/>
    <w:lvl w:ilvl="0" w:tplc="7C7E7030">
      <w:start w:val="4"/>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17">
    <w:nsid w:val="63BE3AAD"/>
    <w:multiLevelType w:val="hybridMultilevel"/>
    <w:tmpl w:val="6EFC3094"/>
    <w:lvl w:ilvl="0" w:tplc="2D4ADDEA">
      <w:start w:val="1"/>
      <w:numFmt w:val="decimal"/>
      <w:lvlText w:val="%1."/>
      <w:lvlJc w:val="left"/>
      <w:pPr>
        <w:tabs>
          <w:tab w:val="num" w:pos="720"/>
        </w:tabs>
        <w:ind w:left="720" w:hanging="360"/>
      </w:pPr>
      <w:rPr>
        <w:rFonts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C414ABE"/>
    <w:multiLevelType w:val="hybridMultilevel"/>
    <w:tmpl w:val="5E6A773C"/>
    <w:lvl w:ilvl="0" w:tplc="1C64B15E">
      <w:start w:val="3"/>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9"/>
  </w:num>
  <w:num w:numId="13">
    <w:abstractNumId w:val="8"/>
  </w:num>
  <w:num w:numId="14">
    <w:abstractNumId w:val="14"/>
  </w:num>
  <w:num w:numId="15">
    <w:abstractNumId w:val="11"/>
  </w:num>
  <w:num w:numId="16">
    <w:abstractNumId w:val="9"/>
  </w:num>
  <w:num w:numId="17">
    <w:abstractNumId w:val="12"/>
  </w:num>
  <w:num w:numId="18">
    <w:abstractNumId w:val="4"/>
  </w:num>
  <w:num w:numId="19">
    <w:abstractNumId w:val="10"/>
  </w:num>
  <w:num w:numId="20">
    <w:abstractNumId w:val="1"/>
    <w:lvlOverride w:ilvl="0">
      <w:lvl w:ilvl="0">
        <w:numFmt w:val="bullet"/>
        <w:lvlText w:val="•"/>
        <w:legacy w:legacy="1" w:legacySpace="0" w:legacyIndent="278"/>
        <w:lvlJc w:val="left"/>
        <w:rPr>
          <w:rFonts w:ascii="Times New Roman" w:hAnsi="Times New Roman" w:cs="Times New Roman" w:hint="default"/>
        </w:rPr>
      </w:lvl>
    </w:lvlOverride>
  </w:num>
  <w:num w:numId="21">
    <w:abstractNumId w:val="17"/>
  </w:num>
  <w:num w:numId="22">
    <w:abstractNumId w:val="7"/>
  </w:num>
  <w:num w:numId="23">
    <w:abstractNumId w:val="2"/>
  </w:num>
  <w:num w:numId="24">
    <w:abstractNumId w:val="13"/>
  </w:num>
  <w:num w:numId="25">
    <w:abstractNumId w:val="15"/>
  </w:num>
  <w:num w:numId="26">
    <w:abstractNumId w:val="18"/>
  </w:num>
  <w:num w:numId="27">
    <w:abstractNumId w:val="3"/>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1DE"/>
    <w:rsid w:val="000005F2"/>
    <w:rsid w:val="00000759"/>
    <w:rsid w:val="0000182D"/>
    <w:rsid w:val="0001224D"/>
    <w:rsid w:val="00020384"/>
    <w:rsid w:val="000249F1"/>
    <w:rsid w:val="00024DE0"/>
    <w:rsid w:val="00025FDC"/>
    <w:rsid w:val="00032DD1"/>
    <w:rsid w:val="00033BD3"/>
    <w:rsid w:val="00036953"/>
    <w:rsid w:val="00040758"/>
    <w:rsid w:val="00041659"/>
    <w:rsid w:val="00041D48"/>
    <w:rsid w:val="00042B11"/>
    <w:rsid w:val="00044D68"/>
    <w:rsid w:val="00047446"/>
    <w:rsid w:val="00047AAE"/>
    <w:rsid w:val="00047DBC"/>
    <w:rsid w:val="000533D5"/>
    <w:rsid w:val="00053B78"/>
    <w:rsid w:val="00053FA4"/>
    <w:rsid w:val="000556D9"/>
    <w:rsid w:val="00060352"/>
    <w:rsid w:val="00060766"/>
    <w:rsid w:val="000635A2"/>
    <w:rsid w:val="00064EB1"/>
    <w:rsid w:val="0006698C"/>
    <w:rsid w:val="00067942"/>
    <w:rsid w:val="000708E9"/>
    <w:rsid w:val="000745B4"/>
    <w:rsid w:val="00074C69"/>
    <w:rsid w:val="00074CA1"/>
    <w:rsid w:val="00076FD0"/>
    <w:rsid w:val="00080CDC"/>
    <w:rsid w:val="00083E91"/>
    <w:rsid w:val="00084467"/>
    <w:rsid w:val="0008585C"/>
    <w:rsid w:val="00087CF0"/>
    <w:rsid w:val="00090A6A"/>
    <w:rsid w:val="000915F6"/>
    <w:rsid w:val="00093B41"/>
    <w:rsid w:val="00097C8B"/>
    <w:rsid w:val="000A0408"/>
    <w:rsid w:val="000A080B"/>
    <w:rsid w:val="000A08F2"/>
    <w:rsid w:val="000A28CC"/>
    <w:rsid w:val="000A301B"/>
    <w:rsid w:val="000A3AF7"/>
    <w:rsid w:val="000A5BB5"/>
    <w:rsid w:val="000A6AEC"/>
    <w:rsid w:val="000B12C2"/>
    <w:rsid w:val="000B2CE6"/>
    <w:rsid w:val="000B32F3"/>
    <w:rsid w:val="000B350D"/>
    <w:rsid w:val="000B7FD6"/>
    <w:rsid w:val="000C09BA"/>
    <w:rsid w:val="000C0F22"/>
    <w:rsid w:val="000C603B"/>
    <w:rsid w:val="000D0205"/>
    <w:rsid w:val="000D198D"/>
    <w:rsid w:val="000D7756"/>
    <w:rsid w:val="000E0325"/>
    <w:rsid w:val="000E20FA"/>
    <w:rsid w:val="000E37D5"/>
    <w:rsid w:val="000E5444"/>
    <w:rsid w:val="000E58B0"/>
    <w:rsid w:val="000E65AF"/>
    <w:rsid w:val="000E7582"/>
    <w:rsid w:val="000F20F5"/>
    <w:rsid w:val="000F3125"/>
    <w:rsid w:val="000F3B91"/>
    <w:rsid w:val="000F53FF"/>
    <w:rsid w:val="000F687D"/>
    <w:rsid w:val="001004BD"/>
    <w:rsid w:val="001004FC"/>
    <w:rsid w:val="00100A28"/>
    <w:rsid w:val="00104563"/>
    <w:rsid w:val="001049C3"/>
    <w:rsid w:val="00105472"/>
    <w:rsid w:val="0010595F"/>
    <w:rsid w:val="0010653E"/>
    <w:rsid w:val="00113067"/>
    <w:rsid w:val="0011623F"/>
    <w:rsid w:val="001165D4"/>
    <w:rsid w:val="001174AC"/>
    <w:rsid w:val="001201A6"/>
    <w:rsid w:val="00120A59"/>
    <w:rsid w:val="00122436"/>
    <w:rsid w:val="0012291C"/>
    <w:rsid w:val="001244D8"/>
    <w:rsid w:val="00125C2C"/>
    <w:rsid w:val="001260AD"/>
    <w:rsid w:val="001271C9"/>
    <w:rsid w:val="00131392"/>
    <w:rsid w:val="00132333"/>
    <w:rsid w:val="00132CDC"/>
    <w:rsid w:val="00133C56"/>
    <w:rsid w:val="0013440A"/>
    <w:rsid w:val="00134D1D"/>
    <w:rsid w:val="001355BE"/>
    <w:rsid w:val="001357CB"/>
    <w:rsid w:val="0014024D"/>
    <w:rsid w:val="001408F8"/>
    <w:rsid w:val="00140E7B"/>
    <w:rsid w:val="00141D65"/>
    <w:rsid w:val="001422D3"/>
    <w:rsid w:val="0014268D"/>
    <w:rsid w:val="0014433D"/>
    <w:rsid w:val="00144511"/>
    <w:rsid w:val="00144E41"/>
    <w:rsid w:val="00145F6E"/>
    <w:rsid w:val="00147347"/>
    <w:rsid w:val="00152235"/>
    <w:rsid w:val="00152B96"/>
    <w:rsid w:val="001530E9"/>
    <w:rsid w:val="001540DE"/>
    <w:rsid w:val="00154C59"/>
    <w:rsid w:val="00160CD6"/>
    <w:rsid w:val="00167FD9"/>
    <w:rsid w:val="00172EF0"/>
    <w:rsid w:val="001744C2"/>
    <w:rsid w:val="001744C7"/>
    <w:rsid w:val="00174C34"/>
    <w:rsid w:val="00175A6E"/>
    <w:rsid w:val="001777A0"/>
    <w:rsid w:val="00180825"/>
    <w:rsid w:val="001821CA"/>
    <w:rsid w:val="00182F27"/>
    <w:rsid w:val="001852FC"/>
    <w:rsid w:val="001857D8"/>
    <w:rsid w:val="0019100A"/>
    <w:rsid w:val="0019289D"/>
    <w:rsid w:val="00192DF1"/>
    <w:rsid w:val="00195048"/>
    <w:rsid w:val="00195CBD"/>
    <w:rsid w:val="001971C3"/>
    <w:rsid w:val="00197634"/>
    <w:rsid w:val="001976E6"/>
    <w:rsid w:val="0019789F"/>
    <w:rsid w:val="001A13FE"/>
    <w:rsid w:val="001A1ED6"/>
    <w:rsid w:val="001A3404"/>
    <w:rsid w:val="001A34E5"/>
    <w:rsid w:val="001A3A94"/>
    <w:rsid w:val="001A60CB"/>
    <w:rsid w:val="001A7197"/>
    <w:rsid w:val="001B05A8"/>
    <w:rsid w:val="001B0697"/>
    <w:rsid w:val="001B3655"/>
    <w:rsid w:val="001B5CAB"/>
    <w:rsid w:val="001B6280"/>
    <w:rsid w:val="001B7A3D"/>
    <w:rsid w:val="001C079D"/>
    <w:rsid w:val="001C27E0"/>
    <w:rsid w:val="001C57DE"/>
    <w:rsid w:val="001C61E2"/>
    <w:rsid w:val="001C64A6"/>
    <w:rsid w:val="001D0187"/>
    <w:rsid w:val="001D23CE"/>
    <w:rsid w:val="001D3AA6"/>
    <w:rsid w:val="001D3E34"/>
    <w:rsid w:val="001D4E3D"/>
    <w:rsid w:val="001D5C4B"/>
    <w:rsid w:val="001E243E"/>
    <w:rsid w:val="001E5BE0"/>
    <w:rsid w:val="001E6293"/>
    <w:rsid w:val="001F17FB"/>
    <w:rsid w:val="001F1D67"/>
    <w:rsid w:val="001F375F"/>
    <w:rsid w:val="001F4509"/>
    <w:rsid w:val="001F6417"/>
    <w:rsid w:val="002024F2"/>
    <w:rsid w:val="002111B6"/>
    <w:rsid w:val="002123DD"/>
    <w:rsid w:val="00212469"/>
    <w:rsid w:val="00216A2A"/>
    <w:rsid w:val="00217FBF"/>
    <w:rsid w:val="00220288"/>
    <w:rsid w:val="00221237"/>
    <w:rsid w:val="00222863"/>
    <w:rsid w:val="00222A8F"/>
    <w:rsid w:val="00224DCF"/>
    <w:rsid w:val="00225028"/>
    <w:rsid w:val="002307FB"/>
    <w:rsid w:val="00230CDB"/>
    <w:rsid w:val="00232EA5"/>
    <w:rsid w:val="002330D1"/>
    <w:rsid w:val="00233F0C"/>
    <w:rsid w:val="00234C04"/>
    <w:rsid w:val="00237383"/>
    <w:rsid w:val="00242007"/>
    <w:rsid w:val="00243258"/>
    <w:rsid w:val="00244084"/>
    <w:rsid w:val="00245138"/>
    <w:rsid w:val="0024736A"/>
    <w:rsid w:val="002476D2"/>
    <w:rsid w:val="0025076A"/>
    <w:rsid w:val="0025169B"/>
    <w:rsid w:val="00255260"/>
    <w:rsid w:val="002561DE"/>
    <w:rsid w:val="00256F24"/>
    <w:rsid w:val="002573D8"/>
    <w:rsid w:val="002577D8"/>
    <w:rsid w:val="00260324"/>
    <w:rsid w:val="00262414"/>
    <w:rsid w:val="00263B1B"/>
    <w:rsid w:val="00265348"/>
    <w:rsid w:val="002656F5"/>
    <w:rsid w:val="00270705"/>
    <w:rsid w:val="00273156"/>
    <w:rsid w:val="00273DFB"/>
    <w:rsid w:val="0027429A"/>
    <w:rsid w:val="002768B2"/>
    <w:rsid w:val="00280CC6"/>
    <w:rsid w:val="00280D9C"/>
    <w:rsid w:val="00282C34"/>
    <w:rsid w:val="0028397A"/>
    <w:rsid w:val="002873CC"/>
    <w:rsid w:val="002876FE"/>
    <w:rsid w:val="00296220"/>
    <w:rsid w:val="00296FF1"/>
    <w:rsid w:val="002A0AD6"/>
    <w:rsid w:val="002A1102"/>
    <w:rsid w:val="002A1C17"/>
    <w:rsid w:val="002A32A8"/>
    <w:rsid w:val="002A46CF"/>
    <w:rsid w:val="002A6DF5"/>
    <w:rsid w:val="002B2A92"/>
    <w:rsid w:val="002B3F65"/>
    <w:rsid w:val="002B4746"/>
    <w:rsid w:val="002B62EC"/>
    <w:rsid w:val="002B6745"/>
    <w:rsid w:val="002C0F20"/>
    <w:rsid w:val="002C2778"/>
    <w:rsid w:val="002C357E"/>
    <w:rsid w:val="002C7C93"/>
    <w:rsid w:val="002D09AB"/>
    <w:rsid w:val="002D2B9B"/>
    <w:rsid w:val="002D376A"/>
    <w:rsid w:val="002D47B0"/>
    <w:rsid w:val="002D6BAA"/>
    <w:rsid w:val="002E1385"/>
    <w:rsid w:val="002E1C84"/>
    <w:rsid w:val="002E426B"/>
    <w:rsid w:val="002E68E1"/>
    <w:rsid w:val="002E6B5A"/>
    <w:rsid w:val="002F0BBF"/>
    <w:rsid w:val="002F14CE"/>
    <w:rsid w:val="002F3BE3"/>
    <w:rsid w:val="002F4511"/>
    <w:rsid w:val="002F7798"/>
    <w:rsid w:val="00300D90"/>
    <w:rsid w:val="003014B7"/>
    <w:rsid w:val="00302544"/>
    <w:rsid w:val="00303FF4"/>
    <w:rsid w:val="00304001"/>
    <w:rsid w:val="00305C62"/>
    <w:rsid w:val="00307A71"/>
    <w:rsid w:val="00311ECF"/>
    <w:rsid w:val="00314885"/>
    <w:rsid w:val="00314AE6"/>
    <w:rsid w:val="0031552B"/>
    <w:rsid w:val="00316A25"/>
    <w:rsid w:val="00316E3F"/>
    <w:rsid w:val="003171F0"/>
    <w:rsid w:val="0032084D"/>
    <w:rsid w:val="00320ED2"/>
    <w:rsid w:val="00321688"/>
    <w:rsid w:val="00322C01"/>
    <w:rsid w:val="00323D7C"/>
    <w:rsid w:val="0032681D"/>
    <w:rsid w:val="0033385E"/>
    <w:rsid w:val="00333B5B"/>
    <w:rsid w:val="00333ED6"/>
    <w:rsid w:val="0033532D"/>
    <w:rsid w:val="00337A97"/>
    <w:rsid w:val="003563AC"/>
    <w:rsid w:val="00360618"/>
    <w:rsid w:val="0036164E"/>
    <w:rsid w:val="00361789"/>
    <w:rsid w:val="00362BD0"/>
    <w:rsid w:val="00365B55"/>
    <w:rsid w:val="0036706C"/>
    <w:rsid w:val="00367D9D"/>
    <w:rsid w:val="003702E2"/>
    <w:rsid w:val="00370C03"/>
    <w:rsid w:val="003716D6"/>
    <w:rsid w:val="0038145B"/>
    <w:rsid w:val="0038161A"/>
    <w:rsid w:val="00387D96"/>
    <w:rsid w:val="003907AE"/>
    <w:rsid w:val="00392DD3"/>
    <w:rsid w:val="00394343"/>
    <w:rsid w:val="003945E8"/>
    <w:rsid w:val="00395635"/>
    <w:rsid w:val="00396543"/>
    <w:rsid w:val="003972CC"/>
    <w:rsid w:val="003A02CA"/>
    <w:rsid w:val="003A3F19"/>
    <w:rsid w:val="003A4379"/>
    <w:rsid w:val="003B428A"/>
    <w:rsid w:val="003B4BB3"/>
    <w:rsid w:val="003B58B2"/>
    <w:rsid w:val="003C0E81"/>
    <w:rsid w:val="003C339F"/>
    <w:rsid w:val="003C3ED6"/>
    <w:rsid w:val="003C44D4"/>
    <w:rsid w:val="003C5BF4"/>
    <w:rsid w:val="003C5E68"/>
    <w:rsid w:val="003D061B"/>
    <w:rsid w:val="003D30AB"/>
    <w:rsid w:val="003D55B7"/>
    <w:rsid w:val="003D7464"/>
    <w:rsid w:val="003D79AA"/>
    <w:rsid w:val="003E3424"/>
    <w:rsid w:val="003E470C"/>
    <w:rsid w:val="003E7F44"/>
    <w:rsid w:val="003F0BC6"/>
    <w:rsid w:val="003F10F3"/>
    <w:rsid w:val="003F39A8"/>
    <w:rsid w:val="003F3E74"/>
    <w:rsid w:val="003F5001"/>
    <w:rsid w:val="003F5961"/>
    <w:rsid w:val="003F5E62"/>
    <w:rsid w:val="003F6E3F"/>
    <w:rsid w:val="0040447B"/>
    <w:rsid w:val="00404E2A"/>
    <w:rsid w:val="00407E92"/>
    <w:rsid w:val="00412C20"/>
    <w:rsid w:val="00414C29"/>
    <w:rsid w:val="0041555B"/>
    <w:rsid w:val="00420BF2"/>
    <w:rsid w:val="0042230B"/>
    <w:rsid w:val="004228DA"/>
    <w:rsid w:val="004275CB"/>
    <w:rsid w:val="0042780B"/>
    <w:rsid w:val="0043372F"/>
    <w:rsid w:val="00434394"/>
    <w:rsid w:val="00434D7B"/>
    <w:rsid w:val="004358C5"/>
    <w:rsid w:val="00435B66"/>
    <w:rsid w:val="00436B61"/>
    <w:rsid w:val="00442430"/>
    <w:rsid w:val="00445000"/>
    <w:rsid w:val="0044503F"/>
    <w:rsid w:val="00445042"/>
    <w:rsid w:val="00446F65"/>
    <w:rsid w:val="0045179D"/>
    <w:rsid w:val="00452661"/>
    <w:rsid w:val="00455913"/>
    <w:rsid w:val="00467AD9"/>
    <w:rsid w:val="00470452"/>
    <w:rsid w:val="0047065C"/>
    <w:rsid w:val="00471FC6"/>
    <w:rsid w:val="00472B32"/>
    <w:rsid w:val="0047316B"/>
    <w:rsid w:val="004732F1"/>
    <w:rsid w:val="00475B27"/>
    <w:rsid w:val="0047706B"/>
    <w:rsid w:val="00477EE9"/>
    <w:rsid w:val="004822DD"/>
    <w:rsid w:val="00483A38"/>
    <w:rsid w:val="00484D56"/>
    <w:rsid w:val="004936FF"/>
    <w:rsid w:val="00493E23"/>
    <w:rsid w:val="00494E14"/>
    <w:rsid w:val="004974CB"/>
    <w:rsid w:val="004A125A"/>
    <w:rsid w:val="004A3B6D"/>
    <w:rsid w:val="004A4139"/>
    <w:rsid w:val="004A5B7B"/>
    <w:rsid w:val="004A5B7E"/>
    <w:rsid w:val="004A634C"/>
    <w:rsid w:val="004A63C4"/>
    <w:rsid w:val="004A76C9"/>
    <w:rsid w:val="004A798A"/>
    <w:rsid w:val="004B36A2"/>
    <w:rsid w:val="004B55FF"/>
    <w:rsid w:val="004B5ECD"/>
    <w:rsid w:val="004B6F84"/>
    <w:rsid w:val="004B727E"/>
    <w:rsid w:val="004C16A1"/>
    <w:rsid w:val="004C1E6F"/>
    <w:rsid w:val="004C25C6"/>
    <w:rsid w:val="004C310B"/>
    <w:rsid w:val="004C4004"/>
    <w:rsid w:val="004C466F"/>
    <w:rsid w:val="004C4B96"/>
    <w:rsid w:val="004C5121"/>
    <w:rsid w:val="004C78E7"/>
    <w:rsid w:val="004D0BF3"/>
    <w:rsid w:val="004D0EEA"/>
    <w:rsid w:val="004D23AF"/>
    <w:rsid w:val="004D2A73"/>
    <w:rsid w:val="004D4007"/>
    <w:rsid w:val="004D68ED"/>
    <w:rsid w:val="004D7276"/>
    <w:rsid w:val="004D7F9D"/>
    <w:rsid w:val="004E0778"/>
    <w:rsid w:val="004E16B2"/>
    <w:rsid w:val="004E4A30"/>
    <w:rsid w:val="004E7B80"/>
    <w:rsid w:val="004F0840"/>
    <w:rsid w:val="004F177A"/>
    <w:rsid w:val="004F406A"/>
    <w:rsid w:val="004F6196"/>
    <w:rsid w:val="004F643C"/>
    <w:rsid w:val="004F668C"/>
    <w:rsid w:val="004F748D"/>
    <w:rsid w:val="00500073"/>
    <w:rsid w:val="0050027D"/>
    <w:rsid w:val="005103C9"/>
    <w:rsid w:val="005113BE"/>
    <w:rsid w:val="00512F95"/>
    <w:rsid w:val="00513A82"/>
    <w:rsid w:val="00515309"/>
    <w:rsid w:val="00515B35"/>
    <w:rsid w:val="00516099"/>
    <w:rsid w:val="005162F4"/>
    <w:rsid w:val="00516F02"/>
    <w:rsid w:val="00517B34"/>
    <w:rsid w:val="0052224E"/>
    <w:rsid w:val="00523B93"/>
    <w:rsid w:val="0052481D"/>
    <w:rsid w:val="005261FA"/>
    <w:rsid w:val="00531350"/>
    <w:rsid w:val="00531DC7"/>
    <w:rsid w:val="00532364"/>
    <w:rsid w:val="00533098"/>
    <w:rsid w:val="005331E9"/>
    <w:rsid w:val="005340CF"/>
    <w:rsid w:val="005347C3"/>
    <w:rsid w:val="00535DDA"/>
    <w:rsid w:val="00535EE8"/>
    <w:rsid w:val="00537C4C"/>
    <w:rsid w:val="00540F73"/>
    <w:rsid w:val="00542273"/>
    <w:rsid w:val="00547015"/>
    <w:rsid w:val="005474EB"/>
    <w:rsid w:val="00547508"/>
    <w:rsid w:val="005519BA"/>
    <w:rsid w:val="00552215"/>
    <w:rsid w:val="0055332F"/>
    <w:rsid w:val="005536E8"/>
    <w:rsid w:val="00555751"/>
    <w:rsid w:val="0055694B"/>
    <w:rsid w:val="00557954"/>
    <w:rsid w:val="00560584"/>
    <w:rsid w:val="00560FEA"/>
    <w:rsid w:val="0056139D"/>
    <w:rsid w:val="005618A3"/>
    <w:rsid w:val="00561A4D"/>
    <w:rsid w:val="00563151"/>
    <w:rsid w:val="005676F5"/>
    <w:rsid w:val="00570502"/>
    <w:rsid w:val="005705CC"/>
    <w:rsid w:val="00570EA0"/>
    <w:rsid w:val="0057135B"/>
    <w:rsid w:val="00572832"/>
    <w:rsid w:val="00574B54"/>
    <w:rsid w:val="00576FE6"/>
    <w:rsid w:val="00581162"/>
    <w:rsid w:val="0058128A"/>
    <w:rsid w:val="0058260A"/>
    <w:rsid w:val="00584707"/>
    <w:rsid w:val="00585054"/>
    <w:rsid w:val="00587A90"/>
    <w:rsid w:val="00594FF9"/>
    <w:rsid w:val="00595766"/>
    <w:rsid w:val="00596198"/>
    <w:rsid w:val="00597B32"/>
    <w:rsid w:val="00597F34"/>
    <w:rsid w:val="005A2FE3"/>
    <w:rsid w:val="005A3CAE"/>
    <w:rsid w:val="005A4130"/>
    <w:rsid w:val="005A79CC"/>
    <w:rsid w:val="005A7E11"/>
    <w:rsid w:val="005A7F87"/>
    <w:rsid w:val="005B156F"/>
    <w:rsid w:val="005B1B61"/>
    <w:rsid w:val="005B1E7C"/>
    <w:rsid w:val="005B3B3F"/>
    <w:rsid w:val="005B44A9"/>
    <w:rsid w:val="005B6902"/>
    <w:rsid w:val="005B7A00"/>
    <w:rsid w:val="005C0AF8"/>
    <w:rsid w:val="005C0E92"/>
    <w:rsid w:val="005C138E"/>
    <w:rsid w:val="005C4153"/>
    <w:rsid w:val="005C7045"/>
    <w:rsid w:val="005D283B"/>
    <w:rsid w:val="005D36C1"/>
    <w:rsid w:val="005D3E5E"/>
    <w:rsid w:val="005D73B9"/>
    <w:rsid w:val="005D7F92"/>
    <w:rsid w:val="005E0F91"/>
    <w:rsid w:val="005E2DB6"/>
    <w:rsid w:val="005E4858"/>
    <w:rsid w:val="005E711D"/>
    <w:rsid w:val="005F5C73"/>
    <w:rsid w:val="005F697B"/>
    <w:rsid w:val="005F75E3"/>
    <w:rsid w:val="00602F4F"/>
    <w:rsid w:val="006037B6"/>
    <w:rsid w:val="00603FCD"/>
    <w:rsid w:val="00604C08"/>
    <w:rsid w:val="00606024"/>
    <w:rsid w:val="006104F3"/>
    <w:rsid w:val="00611C4D"/>
    <w:rsid w:val="006126A0"/>
    <w:rsid w:val="00613775"/>
    <w:rsid w:val="00613CD4"/>
    <w:rsid w:val="0061555B"/>
    <w:rsid w:val="006164A9"/>
    <w:rsid w:val="00616793"/>
    <w:rsid w:val="00620191"/>
    <w:rsid w:val="00622F73"/>
    <w:rsid w:val="0062335D"/>
    <w:rsid w:val="00623507"/>
    <w:rsid w:val="006241B2"/>
    <w:rsid w:val="006244BB"/>
    <w:rsid w:val="006264E1"/>
    <w:rsid w:val="006331FF"/>
    <w:rsid w:val="00634D36"/>
    <w:rsid w:val="00635797"/>
    <w:rsid w:val="0064073D"/>
    <w:rsid w:val="00640C89"/>
    <w:rsid w:val="00641082"/>
    <w:rsid w:val="00642E45"/>
    <w:rsid w:val="0064516F"/>
    <w:rsid w:val="00647AAF"/>
    <w:rsid w:val="00647D0D"/>
    <w:rsid w:val="0065086D"/>
    <w:rsid w:val="00650EB4"/>
    <w:rsid w:val="006512C0"/>
    <w:rsid w:val="00652D40"/>
    <w:rsid w:val="00653CAF"/>
    <w:rsid w:val="00653F4F"/>
    <w:rsid w:val="00654CC4"/>
    <w:rsid w:val="00661895"/>
    <w:rsid w:val="00666B63"/>
    <w:rsid w:val="006704A6"/>
    <w:rsid w:val="00670614"/>
    <w:rsid w:val="0067223A"/>
    <w:rsid w:val="006728B9"/>
    <w:rsid w:val="00672C46"/>
    <w:rsid w:val="006731DC"/>
    <w:rsid w:val="0067355F"/>
    <w:rsid w:val="006774B6"/>
    <w:rsid w:val="006809EA"/>
    <w:rsid w:val="00680E78"/>
    <w:rsid w:val="006821EB"/>
    <w:rsid w:val="00682917"/>
    <w:rsid w:val="006830C0"/>
    <w:rsid w:val="006912BE"/>
    <w:rsid w:val="006941CE"/>
    <w:rsid w:val="006954FC"/>
    <w:rsid w:val="00696144"/>
    <w:rsid w:val="006A17DE"/>
    <w:rsid w:val="006A41EB"/>
    <w:rsid w:val="006A60EF"/>
    <w:rsid w:val="006A61B1"/>
    <w:rsid w:val="006A7425"/>
    <w:rsid w:val="006A7B3C"/>
    <w:rsid w:val="006B2160"/>
    <w:rsid w:val="006B704D"/>
    <w:rsid w:val="006B7CD7"/>
    <w:rsid w:val="006C070D"/>
    <w:rsid w:val="006C1981"/>
    <w:rsid w:val="006C23C7"/>
    <w:rsid w:val="006C73A2"/>
    <w:rsid w:val="006D22FE"/>
    <w:rsid w:val="006D3F0F"/>
    <w:rsid w:val="006D6026"/>
    <w:rsid w:val="006E0C52"/>
    <w:rsid w:val="006E6BC3"/>
    <w:rsid w:val="006F0028"/>
    <w:rsid w:val="006F15D1"/>
    <w:rsid w:val="006F2DAB"/>
    <w:rsid w:val="006F6451"/>
    <w:rsid w:val="006F7952"/>
    <w:rsid w:val="00702608"/>
    <w:rsid w:val="00704FC9"/>
    <w:rsid w:val="00705E5D"/>
    <w:rsid w:val="00705E99"/>
    <w:rsid w:val="00706D30"/>
    <w:rsid w:val="00707E87"/>
    <w:rsid w:val="007104E6"/>
    <w:rsid w:val="007112BC"/>
    <w:rsid w:val="00711652"/>
    <w:rsid w:val="00712CA1"/>
    <w:rsid w:val="00712FD9"/>
    <w:rsid w:val="00713174"/>
    <w:rsid w:val="007135CB"/>
    <w:rsid w:val="00714D42"/>
    <w:rsid w:val="007166FB"/>
    <w:rsid w:val="0071689B"/>
    <w:rsid w:val="0072170E"/>
    <w:rsid w:val="0072581B"/>
    <w:rsid w:val="0072728B"/>
    <w:rsid w:val="0073203F"/>
    <w:rsid w:val="0073211E"/>
    <w:rsid w:val="00733579"/>
    <w:rsid w:val="0073463D"/>
    <w:rsid w:val="00735FD0"/>
    <w:rsid w:val="00735FF8"/>
    <w:rsid w:val="0073683E"/>
    <w:rsid w:val="00737D9A"/>
    <w:rsid w:val="00740755"/>
    <w:rsid w:val="00741910"/>
    <w:rsid w:val="00741CD9"/>
    <w:rsid w:val="00743D91"/>
    <w:rsid w:val="00746F0A"/>
    <w:rsid w:val="00750283"/>
    <w:rsid w:val="007522B4"/>
    <w:rsid w:val="007536BE"/>
    <w:rsid w:val="00754610"/>
    <w:rsid w:val="00755371"/>
    <w:rsid w:val="0075609D"/>
    <w:rsid w:val="007616BD"/>
    <w:rsid w:val="00761C9A"/>
    <w:rsid w:val="00763581"/>
    <w:rsid w:val="007655E1"/>
    <w:rsid w:val="00770C9B"/>
    <w:rsid w:val="00773647"/>
    <w:rsid w:val="00773DCE"/>
    <w:rsid w:val="00774F78"/>
    <w:rsid w:val="0077579E"/>
    <w:rsid w:val="00777066"/>
    <w:rsid w:val="00780076"/>
    <w:rsid w:val="00785F9E"/>
    <w:rsid w:val="0079019C"/>
    <w:rsid w:val="00793BFA"/>
    <w:rsid w:val="007943F5"/>
    <w:rsid w:val="00796FE0"/>
    <w:rsid w:val="007A0642"/>
    <w:rsid w:val="007A0D46"/>
    <w:rsid w:val="007A1A5C"/>
    <w:rsid w:val="007A5B03"/>
    <w:rsid w:val="007A5E79"/>
    <w:rsid w:val="007A6197"/>
    <w:rsid w:val="007A6AD2"/>
    <w:rsid w:val="007A6BE0"/>
    <w:rsid w:val="007A7D5E"/>
    <w:rsid w:val="007B2CF9"/>
    <w:rsid w:val="007B6A0F"/>
    <w:rsid w:val="007B7E80"/>
    <w:rsid w:val="007C12F5"/>
    <w:rsid w:val="007C2068"/>
    <w:rsid w:val="007C22FD"/>
    <w:rsid w:val="007C24B0"/>
    <w:rsid w:val="007C4944"/>
    <w:rsid w:val="007C710A"/>
    <w:rsid w:val="007D2E59"/>
    <w:rsid w:val="007D5471"/>
    <w:rsid w:val="007D7875"/>
    <w:rsid w:val="007E2B30"/>
    <w:rsid w:val="007E5AC2"/>
    <w:rsid w:val="007F35B5"/>
    <w:rsid w:val="007F433C"/>
    <w:rsid w:val="007F4F9D"/>
    <w:rsid w:val="007F5763"/>
    <w:rsid w:val="007F6609"/>
    <w:rsid w:val="00800069"/>
    <w:rsid w:val="0080235C"/>
    <w:rsid w:val="00805252"/>
    <w:rsid w:val="008054AA"/>
    <w:rsid w:val="0081037F"/>
    <w:rsid w:val="00810F37"/>
    <w:rsid w:val="00811668"/>
    <w:rsid w:val="0081356F"/>
    <w:rsid w:val="00813FE3"/>
    <w:rsid w:val="008153CC"/>
    <w:rsid w:val="00816AB9"/>
    <w:rsid w:val="008273B0"/>
    <w:rsid w:val="0082780C"/>
    <w:rsid w:val="00830337"/>
    <w:rsid w:val="00830532"/>
    <w:rsid w:val="00830A0A"/>
    <w:rsid w:val="0083135C"/>
    <w:rsid w:val="00833CAB"/>
    <w:rsid w:val="00833F83"/>
    <w:rsid w:val="0083558D"/>
    <w:rsid w:val="00836116"/>
    <w:rsid w:val="0083755C"/>
    <w:rsid w:val="00837E0C"/>
    <w:rsid w:val="00837E95"/>
    <w:rsid w:val="0084429B"/>
    <w:rsid w:val="00844F78"/>
    <w:rsid w:val="008450BD"/>
    <w:rsid w:val="0084517C"/>
    <w:rsid w:val="00845464"/>
    <w:rsid w:val="0084712B"/>
    <w:rsid w:val="00851A0A"/>
    <w:rsid w:val="008520CC"/>
    <w:rsid w:val="00853C72"/>
    <w:rsid w:val="008563C5"/>
    <w:rsid w:val="00860737"/>
    <w:rsid w:val="0086164D"/>
    <w:rsid w:val="00861E34"/>
    <w:rsid w:val="00862310"/>
    <w:rsid w:val="00862903"/>
    <w:rsid w:val="008634E0"/>
    <w:rsid w:val="00863B3C"/>
    <w:rsid w:val="00866A74"/>
    <w:rsid w:val="00867E0D"/>
    <w:rsid w:val="00874871"/>
    <w:rsid w:val="00874897"/>
    <w:rsid w:val="0087490D"/>
    <w:rsid w:val="00874AE6"/>
    <w:rsid w:val="0087678A"/>
    <w:rsid w:val="0087684A"/>
    <w:rsid w:val="008803EF"/>
    <w:rsid w:val="00885624"/>
    <w:rsid w:val="00885724"/>
    <w:rsid w:val="0089030B"/>
    <w:rsid w:val="008905F9"/>
    <w:rsid w:val="00890AC1"/>
    <w:rsid w:val="00891A9A"/>
    <w:rsid w:val="00891D9C"/>
    <w:rsid w:val="00894B9F"/>
    <w:rsid w:val="0089552F"/>
    <w:rsid w:val="008978E7"/>
    <w:rsid w:val="00897E28"/>
    <w:rsid w:val="00897FE5"/>
    <w:rsid w:val="008A016C"/>
    <w:rsid w:val="008A2C94"/>
    <w:rsid w:val="008A5E80"/>
    <w:rsid w:val="008B1A04"/>
    <w:rsid w:val="008B2386"/>
    <w:rsid w:val="008B2DBA"/>
    <w:rsid w:val="008B39C8"/>
    <w:rsid w:val="008B431A"/>
    <w:rsid w:val="008B5EDD"/>
    <w:rsid w:val="008B742F"/>
    <w:rsid w:val="008B772D"/>
    <w:rsid w:val="008C055B"/>
    <w:rsid w:val="008C0A1D"/>
    <w:rsid w:val="008C1CF5"/>
    <w:rsid w:val="008C2657"/>
    <w:rsid w:val="008C4684"/>
    <w:rsid w:val="008C7CBC"/>
    <w:rsid w:val="008D0CC5"/>
    <w:rsid w:val="008D2214"/>
    <w:rsid w:val="008D2A40"/>
    <w:rsid w:val="008D496D"/>
    <w:rsid w:val="008D5E08"/>
    <w:rsid w:val="008D5F3F"/>
    <w:rsid w:val="008E0729"/>
    <w:rsid w:val="008E147D"/>
    <w:rsid w:val="008E2924"/>
    <w:rsid w:val="008E5AAC"/>
    <w:rsid w:val="008F0B9D"/>
    <w:rsid w:val="008F209D"/>
    <w:rsid w:val="008F2571"/>
    <w:rsid w:val="008F3C47"/>
    <w:rsid w:val="008F47FE"/>
    <w:rsid w:val="008F7797"/>
    <w:rsid w:val="0090337E"/>
    <w:rsid w:val="0090386C"/>
    <w:rsid w:val="009038B5"/>
    <w:rsid w:val="00906738"/>
    <w:rsid w:val="009147BC"/>
    <w:rsid w:val="00916250"/>
    <w:rsid w:val="00917197"/>
    <w:rsid w:val="009177DF"/>
    <w:rsid w:val="00917832"/>
    <w:rsid w:val="00921193"/>
    <w:rsid w:val="00922DA5"/>
    <w:rsid w:val="00922DC6"/>
    <w:rsid w:val="00925435"/>
    <w:rsid w:val="009305AA"/>
    <w:rsid w:val="00930B0E"/>
    <w:rsid w:val="00930FF7"/>
    <w:rsid w:val="00934898"/>
    <w:rsid w:val="00936BF7"/>
    <w:rsid w:val="00942C1C"/>
    <w:rsid w:val="0094343C"/>
    <w:rsid w:val="009435B0"/>
    <w:rsid w:val="009439FA"/>
    <w:rsid w:val="00943D28"/>
    <w:rsid w:val="009444BE"/>
    <w:rsid w:val="00944ED2"/>
    <w:rsid w:val="00945685"/>
    <w:rsid w:val="00945D4F"/>
    <w:rsid w:val="009463CA"/>
    <w:rsid w:val="0094655D"/>
    <w:rsid w:val="00950AB1"/>
    <w:rsid w:val="009542C7"/>
    <w:rsid w:val="009544A3"/>
    <w:rsid w:val="00957281"/>
    <w:rsid w:val="00960947"/>
    <w:rsid w:val="00961146"/>
    <w:rsid w:val="009619B8"/>
    <w:rsid w:val="009627E1"/>
    <w:rsid w:val="009630D7"/>
    <w:rsid w:val="00966F00"/>
    <w:rsid w:val="00970F2E"/>
    <w:rsid w:val="0097438E"/>
    <w:rsid w:val="00974D93"/>
    <w:rsid w:val="00977AA0"/>
    <w:rsid w:val="0098026A"/>
    <w:rsid w:val="00982463"/>
    <w:rsid w:val="009825B0"/>
    <w:rsid w:val="0098556B"/>
    <w:rsid w:val="00987D7A"/>
    <w:rsid w:val="009946A3"/>
    <w:rsid w:val="00996622"/>
    <w:rsid w:val="00996788"/>
    <w:rsid w:val="00997320"/>
    <w:rsid w:val="009A0562"/>
    <w:rsid w:val="009A0B3A"/>
    <w:rsid w:val="009A2B23"/>
    <w:rsid w:val="009A3F86"/>
    <w:rsid w:val="009A784B"/>
    <w:rsid w:val="009B1C62"/>
    <w:rsid w:val="009B3B21"/>
    <w:rsid w:val="009B5431"/>
    <w:rsid w:val="009B6C2A"/>
    <w:rsid w:val="009B6F45"/>
    <w:rsid w:val="009B713B"/>
    <w:rsid w:val="009C1AD0"/>
    <w:rsid w:val="009C6082"/>
    <w:rsid w:val="009C7B66"/>
    <w:rsid w:val="009D1BA1"/>
    <w:rsid w:val="009D2B22"/>
    <w:rsid w:val="009D549C"/>
    <w:rsid w:val="009D6FB5"/>
    <w:rsid w:val="009D7209"/>
    <w:rsid w:val="009D76AC"/>
    <w:rsid w:val="009E0121"/>
    <w:rsid w:val="009E0464"/>
    <w:rsid w:val="009E14B9"/>
    <w:rsid w:val="009E2D50"/>
    <w:rsid w:val="009E3225"/>
    <w:rsid w:val="009E3487"/>
    <w:rsid w:val="009E42D9"/>
    <w:rsid w:val="009E58BE"/>
    <w:rsid w:val="009E61F2"/>
    <w:rsid w:val="009E7B03"/>
    <w:rsid w:val="009E7B51"/>
    <w:rsid w:val="009E7B8A"/>
    <w:rsid w:val="009E7F58"/>
    <w:rsid w:val="009F05F8"/>
    <w:rsid w:val="009F385E"/>
    <w:rsid w:val="009F3A8C"/>
    <w:rsid w:val="009F79F0"/>
    <w:rsid w:val="00A0024F"/>
    <w:rsid w:val="00A011C6"/>
    <w:rsid w:val="00A02EDE"/>
    <w:rsid w:val="00A04BE9"/>
    <w:rsid w:val="00A06A04"/>
    <w:rsid w:val="00A11F37"/>
    <w:rsid w:val="00A13866"/>
    <w:rsid w:val="00A13B57"/>
    <w:rsid w:val="00A13F57"/>
    <w:rsid w:val="00A1480F"/>
    <w:rsid w:val="00A1552E"/>
    <w:rsid w:val="00A15B65"/>
    <w:rsid w:val="00A1776F"/>
    <w:rsid w:val="00A215D5"/>
    <w:rsid w:val="00A22E2A"/>
    <w:rsid w:val="00A233A5"/>
    <w:rsid w:val="00A23620"/>
    <w:rsid w:val="00A25171"/>
    <w:rsid w:val="00A25E94"/>
    <w:rsid w:val="00A30DFF"/>
    <w:rsid w:val="00A32813"/>
    <w:rsid w:val="00A3309C"/>
    <w:rsid w:val="00A347BB"/>
    <w:rsid w:val="00A34896"/>
    <w:rsid w:val="00A350F2"/>
    <w:rsid w:val="00A35B98"/>
    <w:rsid w:val="00A40293"/>
    <w:rsid w:val="00A41028"/>
    <w:rsid w:val="00A41F28"/>
    <w:rsid w:val="00A41F82"/>
    <w:rsid w:val="00A42852"/>
    <w:rsid w:val="00A43442"/>
    <w:rsid w:val="00A436C0"/>
    <w:rsid w:val="00A447A4"/>
    <w:rsid w:val="00A54F05"/>
    <w:rsid w:val="00A5514A"/>
    <w:rsid w:val="00A578C8"/>
    <w:rsid w:val="00A614E5"/>
    <w:rsid w:val="00A61AAB"/>
    <w:rsid w:val="00A668A4"/>
    <w:rsid w:val="00A67007"/>
    <w:rsid w:val="00A70D3D"/>
    <w:rsid w:val="00A7310C"/>
    <w:rsid w:val="00A74209"/>
    <w:rsid w:val="00A75384"/>
    <w:rsid w:val="00A77D7D"/>
    <w:rsid w:val="00A844BD"/>
    <w:rsid w:val="00A85E02"/>
    <w:rsid w:val="00A91997"/>
    <w:rsid w:val="00A921C8"/>
    <w:rsid w:val="00A93969"/>
    <w:rsid w:val="00A95938"/>
    <w:rsid w:val="00AA1104"/>
    <w:rsid w:val="00AA1446"/>
    <w:rsid w:val="00AA1471"/>
    <w:rsid w:val="00AA45C8"/>
    <w:rsid w:val="00AA5CAC"/>
    <w:rsid w:val="00AA6A9F"/>
    <w:rsid w:val="00AA6FE2"/>
    <w:rsid w:val="00AA7E98"/>
    <w:rsid w:val="00AB07C3"/>
    <w:rsid w:val="00AB0F90"/>
    <w:rsid w:val="00AB18A6"/>
    <w:rsid w:val="00AB27BB"/>
    <w:rsid w:val="00AB6288"/>
    <w:rsid w:val="00AB6D3B"/>
    <w:rsid w:val="00AB7C8A"/>
    <w:rsid w:val="00AC0070"/>
    <w:rsid w:val="00AC2B3E"/>
    <w:rsid w:val="00AC3815"/>
    <w:rsid w:val="00AC45B6"/>
    <w:rsid w:val="00AC55A9"/>
    <w:rsid w:val="00AC5C70"/>
    <w:rsid w:val="00AC5CFA"/>
    <w:rsid w:val="00AC5E67"/>
    <w:rsid w:val="00AC6779"/>
    <w:rsid w:val="00AC7413"/>
    <w:rsid w:val="00AD46B7"/>
    <w:rsid w:val="00AD47C6"/>
    <w:rsid w:val="00AD55BF"/>
    <w:rsid w:val="00AD62FC"/>
    <w:rsid w:val="00AD6952"/>
    <w:rsid w:val="00AE2C36"/>
    <w:rsid w:val="00AE2E94"/>
    <w:rsid w:val="00AE38FA"/>
    <w:rsid w:val="00AE4252"/>
    <w:rsid w:val="00AE5731"/>
    <w:rsid w:val="00AE642F"/>
    <w:rsid w:val="00AF3FBD"/>
    <w:rsid w:val="00AF5066"/>
    <w:rsid w:val="00AF5A76"/>
    <w:rsid w:val="00AF5C71"/>
    <w:rsid w:val="00B01D1A"/>
    <w:rsid w:val="00B066D2"/>
    <w:rsid w:val="00B101E0"/>
    <w:rsid w:val="00B10632"/>
    <w:rsid w:val="00B12468"/>
    <w:rsid w:val="00B15340"/>
    <w:rsid w:val="00B1662E"/>
    <w:rsid w:val="00B23037"/>
    <w:rsid w:val="00B242B8"/>
    <w:rsid w:val="00B2487B"/>
    <w:rsid w:val="00B24F74"/>
    <w:rsid w:val="00B261AB"/>
    <w:rsid w:val="00B351E1"/>
    <w:rsid w:val="00B36C70"/>
    <w:rsid w:val="00B36DBF"/>
    <w:rsid w:val="00B3711A"/>
    <w:rsid w:val="00B37A79"/>
    <w:rsid w:val="00B40067"/>
    <w:rsid w:val="00B40691"/>
    <w:rsid w:val="00B40C8B"/>
    <w:rsid w:val="00B4213C"/>
    <w:rsid w:val="00B45D14"/>
    <w:rsid w:val="00B4615D"/>
    <w:rsid w:val="00B47416"/>
    <w:rsid w:val="00B50296"/>
    <w:rsid w:val="00B53BFD"/>
    <w:rsid w:val="00B541B8"/>
    <w:rsid w:val="00B54E7B"/>
    <w:rsid w:val="00B54EF4"/>
    <w:rsid w:val="00B565F0"/>
    <w:rsid w:val="00B5661F"/>
    <w:rsid w:val="00B5716A"/>
    <w:rsid w:val="00B610E0"/>
    <w:rsid w:val="00B61C1D"/>
    <w:rsid w:val="00B63430"/>
    <w:rsid w:val="00B63AB6"/>
    <w:rsid w:val="00B6489D"/>
    <w:rsid w:val="00B66001"/>
    <w:rsid w:val="00B667B5"/>
    <w:rsid w:val="00B667FF"/>
    <w:rsid w:val="00B66877"/>
    <w:rsid w:val="00B672A2"/>
    <w:rsid w:val="00B7028B"/>
    <w:rsid w:val="00B75235"/>
    <w:rsid w:val="00B77491"/>
    <w:rsid w:val="00B7799D"/>
    <w:rsid w:val="00B80790"/>
    <w:rsid w:val="00B80A9C"/>
    <w:rsid w:val="00B83E99"/>
    <w:rsid w:val="00B86C07"/>
    <w:rsid w:val="00B911C2"/>
    <w:rsid w:val="00B92C03"/>
    <w:rsid w:val="00B92ED6"/>
    <w:rsid w:val="00B94612"/>
    <w:rsid w:val="00B96FE2"/>
    <w:rsid w:val="00B97F75"/>
    <w:rsid w:val="00BA0D39"/>
    <w:rsid w:val="00BA54C3"/>
    <w:rsid w:val="00BA7977"/>
    <w:rsid w:val="00BB030F"/>
    <w:rsid w:val="00BB24A8"/>
    <w:rsid w:val="00BB2C0A"/>
    <w:rsid w:val="00BB2F56"/>
    <w:rsid w:val="00BB30B4"/>
    <w:rsid w:val="00BB510D"/>
    <w:rsid w:val="00BC2318"/>
    <w:rsid w:val="00BC28FB"/>
    <w:rsid w:val="00BC3F06"/>
    <w:rsid w:val="00BC616E"/>
    <w:rsid w:val="00BD11AF"/>
    <w:rsid w:val="00BD3391"/>
    <w:rsid w:val="00BD40DA"/>
    <w:rsid w:val="00BD42C4"/>
    <w:rsid w:val="00BD4308"/>
    <w:rsid w:val="00BD50A8"/>
    <w:rsid w:val="00BD579F"/>
    <w:rsid w:val="00BD5A04"/>
    <w:rsid w:val="00BE1485"/>
    <w:rsid w:val="00BE346A"/>
    <w:rsid w:val="00BE461E"/>
    <w:rsid w:val="00BE563A"/>
    <w:rsid w:val="00BE5DDF"/>
    <w:rsid w:val="00BE6E21"/>
    <w:rsid w:val="00BE7529"/>
    <w:rsid w:val="00BE78CB"/>
    <w:rsid w:val="00BF09E7"/>
    <w:rsid w:val="00BF1150"/>
    <w:rsid w:val="00BF1924"/>
    <w:rsid w:val="00BF6338"/>
    <w:rsid w:val="00BF73EC"/>
    <w:rsid w:val="00BF788B"/>
    <w:rsid w:val="00C004E3"/>
    <w:rsid w:val="00C01561"/>
    <w:rsid w:val="00C03056"/>
    <w:rsid w:val="00C03397"/>
    <w:rsid w:val="00C03A45"/>
    <w:rsid w:val="00C0577A"/>
    <w:rsid w:val="00C0690E"/>
    <w:rsid w:val="00C079E3"/>
    <w:rsid w:val="00C1022B"/>
    <w:rsid w:val="00C117FD"/>
    <w:rsid w:val="00C13137"/>
    <w:rsid w:val="00C1451A"/>
    <w:rsid w:val="00C16089"/>
    <w:rsid w:val="00C1753A"/>
    <w:rsid w:val="00C17B19"/>
    <w:rsid w:val="00C21656"/>
    <w:rsid w:val="00C21AFD"/>
    <w:rsid w:val="00C236FE"/>
    <w:rsid w:val="00C260BD"/>
    <w:rsid w:val="00C26AC0"/>
    <w:rsid w:val="00C30A76"/>
    <w:rsid w:val="00C30B32"/>
    <w:rsid w:val="00C33609"/>
    <w:rsid w:val="00C33F12"/>
    <w:rsid w:val="00C33F17"/>
    <w:rsid w:val="00C3435F"/>
    <w:rsid w:val="00C34992"/>
    <w:rsid w:val="00C37D43"/>
    <w:rsid w:val="00C4358F"/>
    <w:rsid w:val="00C47DCB"/>
    <w:rsid w:val="00C51942"/>
    <w:rsid w:val="00C53037"/>
    <w:rsid w:val="00C53B74"/>
    <w:rsid w:val="00C5481C"/>
    <w:rsid w:val="00C55995"/>
    <w:rsid w:val="00C56910"/>
    <w:rsid w:val="00C60AAD"/>
    <w:rsid w:val="00C6140C"/>
    <w:rsid w:val="00C61C07"/>
    <w:rsid w:val="00C64C08"/>
    <w:rsid w:val="00C675EA"/>
    <w:rsid w:val="00C7431B"/>
    <w:rsid w:val="00C74DB4"/>
    <w:rsid w:val="00C8183B"/>
    <w:rsid w:val="00C8388E"/>
    <w:rsid w:val="00C83898"/>
    <w:rsid w:val="00C84397"/>
    <w:rsid w:val="00C86AD4"/>
    <w:rsid w:val="00C911CF"/>
    <w:rsid w:val="00C91887"/>
    <w:rsid w:val="00C91F6F"/>
    <w:rsid w:val="00C92FA2"/>
    <w:rsid w:val="00C945C2"/>
    <w:rsid w:val="00C94C1D"/>
    <w:rsid w:val="00C96EC4"/>
    <w:rsid w:val="00CA1892"/>
    <w:rsid w:val="00CA4E2C"/>
    <w:rsid w:val="00CA514D"/>
    <w:rsid w:val="00CA7F8D"/>
    <w:rsid w:val="00CB260A"/>
    <w:rsid w:val="00CB3A14"/>
    <w:rsid w:val="00CB467E"/>
    <w:rsid w:val="00CB639F"/>
    <w:rsid w:val="00CB7E2B"/>
    <w:rsid w:val="00CC214F"/>
    <w:rsid w:val="00CC4BA9"/>
    <w:rsid w:val="00CC55CD"/>
    <w:rsid w:val="00CC595E"/>
    <w:rsid w:val="00CC6544"/>
    <w:rsid w:val="00CC7DD8"/>
    <w:rsid w:val="00CD2CA4"/>
    <w:rsid w:val="00CD5E6F"/>
    <w:rsid w:val="00CD63F8"/>
    <w:rsid w:val="00CD79B9"/>
    <w:rsid w:val="00CF060F"/>
    <w:rsid w:val="00CF0CD4"/>
    <w:rsid w:val="00CF23B6"/>
    <w:rsid w:val="00CF26F2"/>
    <w:rsid w:val="00CF3C41"/>
    <w:rsid w:val="00D0102C"/>
    <w:rsid w:val="00D02314"/>
    <w:rsid w:val="00D02364"/>
    <w:rsid w:val="00D03799"/>
    <w:rsid w:val="00D04BA7"/>
    <w:rsid w:val="00D064BF"/>
    <w:rsid w:val="00D07E87"/>
    <w:rsid w:val="00D12962"/>
    <w:rsid w:val="00D131E7"/>
    <w:rsid w:val="00D139B1"/>
    <w:rsid w:val="00D171F1"/>
    <w:rsid w:val="00D17D16"/>
    <w:rsid w:val="00D215FB"/>
    <w:rsid w:val="00D2179F"/>
    <w:rsid w:val="00D21894"/>
    <w:rsid w:val="00D25528"/>
    <w:rsid w:val="00D27682"/>
    <w:rsid w:val="00D307FF"/>
    <w:rsid w:val="00D31082"/>
    <w:rsid w:val="00D319E5"/>
    <w:rsid w:val="00D34E51"/>
    <w:rsid w:val="00D350F9"/>
    <w:rsid w:val="00D35249"/>
    <w:rsid w:val="00D3611A"/>
    <w:rsid w:val="00D36877"/>
    <w:rsid w:val="00D36C0F"/>
    <w:rsid w:val="00D3720A"/>
    <w:rsid w:val="00D374CB"/>
    <w:rsid w:val="00D40440"/>
    <w:rsid w:val="00D417CE"/>
    <w:rsid w:val="00D41EC7"/>
    <w:rsid w:val="00D4296C"/>
    <w:rsid w:val="00D43142"/>
    <w:rsid w:val="00D4435C"/>
    <w:rsid w:val="00D44815"/>
    <w:rsid w:val="00D46C59"/>
    <w:rsid w:val="00D5100D"/>
    <w:rsid w:val="00D517C6"/>
    <w:rsid w:val="00D51C4C"/>
    <w:rsid w:val="00D52F89"/>
    <w:rsid w:val="00D536A9"/>
    <w:rsid w:val="00D541CA"/>
    <w:rsid w:val="00D56F30"/>
    <w:rsid w:val="00D579E9"/>
    <w:rsid w:val="00D65B6D"/>
    <w:rsid w:val="00D66179"/>
    <w:rsid w:val="00D674A9"/>
    <w:rsid w:val="00D723E1"/>
    <w:rsid w:val="00D73A6E"/>
    <w:rsid w:val="00D8207B"/>
    <w:rsid w:val="00D82C72"/>
    <w:rsid w:val="00D839A0"/>
    <w:rsid w:val="00D84040"/>
    <w:rsid w:val="00D84296"/>
    <w:rsid w:val="00D850AE"/>
    <w:rsid w:val="00D86C17"/>
    <w:rsid w:val="00D87738"/>
    <w:rsid w:val="00D9205E"/>
    <w:rsid w:val="00D9277F"/>
    <w:rsid w:val="00D94D3E"/>
    <w:rsid w:val="00D952F5"/>
    <w:rsid w:val="00D9595F"/>
    <w:rsid w:val="00D95B81"/>
    <w:rsid w:val="00D9681F"/>
    <w:rsid w:val="00DA0EA3"/>
    <w:rsid w:val="00DA2AAA"/>
    <w:rsid w:val="00DA4426"/>
    <w:rsid w:val="00DA5D81"/>
    <w:rsid w:val="00DB2749"/>
    <w:rsid w:val="00DB45F8"/>
    <w:rsid w:val="00DB48FF"/>
    <w:rsid w:val="00DC17F6"/>
    <w:rsid w:val="00DC2C27"/>
    <w:rsid w:val="00DC4A04"/>
    <w:rsid w:val="00DC6C82"/>
    <w:rsid w:val="00DD2973"/>
    <w:rsid w:val="00DD2AB4"/>
    <w:rsid w:val="00DD3890"/>
    <w:rsid w:val="00DD38DB"/>
    <w:rsid w:val="00DD3D4D"/>
    <w:rsid w:val="00DD55E3"/>
    <w:rsid w:val="00DE2D5C"/>
    <w:rsid w:val="00DE5A68"/>
    <w:rsid w:val="00DE6A2D"/>
    <w:rsid w:val="00DF37B9"/>
    <w:rsid w:val="00DF735C"/>
    <w:rsid w:val="00E0190E"/>
    <w:rsid w:val="00E022AD"/>
    <w:rsid w:val="00E03697"/>
    <w:rsid w:val="00E0374E"/>
    <w:rsid w:val="00E03CF4"/>
    <w:rsid w:val="00E04A57"/>
    <w:rsid w:val="00E078C9"/>
    <w:rsid w:val="00E078EE"/>
    <w:rsid w:val="00E11371"/>
    <w:rsid w:val="00E11549"/>
    <w:rsid w:val="00E140D4"/>
    <w:rsid w:val="00E15CDE"/>
    <w:rsid w:val="00E16F6C"/>
    <w:rsid w:val="00E17CA3"/>
    <w:rsid w:val="00E20CD6"/>
    <w:rsid w:val="00E21728"/>
    <w:rsid w:val="00E21FC5"/>
    <w:rsid w:val="00E23B8C"/>
    <w:rsid w:val="00E26E72"/>
    <w:rsid w:val="00E30E38"/>
    <w:rsid w:val="00E32497"/>
    <w:rsid w:val="00E326F8"/>
    <w:rsid w:val="00E32A6E"/>
    <w:rsid w:val="00E32B44"/>
    <w:rsid w:val="00E33DB1"/>
    <w:rsid w:val="00E33E28"/>
    <w:rsid w:val="00E34A74"/>
    <w:rsid w:val="00E35571"/>
    <w:rsid w:val="00E37385"/>
    <w:rsid w:val="00E4473E"/>
    <w:rsid w:val="00E44B97"/>
    <w:rsid w:val="00E514E0"/>
    <w:rsid w:val="00E51822"/>
    <w:rsid w:val="00E52817"/>
    <w:rsid w:val="00E56132"/>
    <w:rsid w:val="00E64111"/>
    <w:rsid w:val="00E65903"/>
    <w:rsid w:val="00E665B6"/>
    <w:rsid w:val="00E721A6"/>
    <w:rsid w:val="00E723E1"/>
    <w:rsid w:val="00E729DE"/>
    <w:rsid w:val="00E73EA7"/>
    <w:rsid w:val="00E7466E"/>
    <w:rsid w:val="00E746C5"/>
    <w:rsid w:val="00E74963"/>
    <w:rsid w:val="00E750AF"/>
    <w:rsid w:val="00E7607D"/>
    <w:rsid w:val="00E773F3"/>
    <w:rsid w:val="00E837DB"/>
    <w:rsid w:val="00E855A5"/>
    <w:rsid w:val="00E87884"/>
    <w:rsid w:val="00E87A91"/>
    <w:rsid w:val="00E922A8"/>
    <w:rsid w:val="00E92702"/>
    <w:rsid w:val="00E93FB6"/>
    <w:rsid w:val="00E9485E"/>
    <w:rsid w:val="00E96603"/>
    <w:rsid w:val="00EA1F9D"/>
    <w:rsid w:val="00EA40F0"/>
    <w:rsid w:val="00EA5CB6"/>
    <w:rsid w:val="00EA7542"/>
    <w:rsid w:val="00EB241C"/>
    <w:rsid w:val="00EB2D20"/>
    <w:rsid w:val="00EB2FC7"/>
    <w:rsid w:val="00EB37D0"/>
    <w:rsid w:val="00EB730A"/>
    <w:rsid w:val="00EC246D"/>
    <w:rsid w:val="00EC42E7"/>
    <w:rsid w:val="00EC4F6D"/>
    <w:rsid w:val="00EC5C22"/>
    <w:rsid w:val="00EC614A"/>
    <w:rsid w:val="00EC667E"/>
    <w:rsid w:val="00ED15E5"/>
    <w:rsid w:val="00ED467B"/>
    <w:rsid w:val="00EE0841"/>
    <w:rsid w:val="00EE0C9A"/>
    <w:rsid w:val="00EE0E16"/>
    <w:rsid w:val="00EE1321"/>
    <w:rsid w:val="00EE15A7"/>
    <w:rsid w:val="00EE1C82"/>
    <w:rsid w:val="00EE2186"/>
    <w:rsid w:val="00EE277F"/>
    <w:rsid w:val="00EE31AA"/>
    <w:rsid w:val="00EE33CE"/>
    <w:rsid w:val="00EE3CC7"/>
    <w:rsid w:val="00EE3D84"/>
    <w:rsid w:val="00EE49DF"/>
    <w:rsid w:val="00EE59AC"/>
    <w:rsid w:val="00EF1A9B"/>
    <w:rsid w:val="00EF308B"/>
    <w:rsid w:val="00EF3D95"/>
    <w:rsid w:val="00EF5C32"/>
    <w:rsid w:val="00EF7A84"/>
    <w:rsid w:val="00F02A70"/>
    <w:rsid w:val="00F02C08"/>
    <w:rsid w:val="00F0315F"/>
    <w:rsid w:val="00F04D7C"/>
    <w:rsid w:val="00F04E21"/>
    <w:rsid w:val="00F12EC0"/>
    <w:rsid w:val="00F1354E"/>
    <w:rsid w:val="00F146E5"/>
    <w:rsid w:val="00F15832"/>
    <w:rsid w:val="00F16DF6"/>
    <w:rsid w:val="00F17696"/>
    <w:rsid w:val="00F17D49"/>
    <w:rsid w:val="00F17E1F"/>
    <w:rsid w:val="00F213DE"/>
    <w:rsid w:val="00F222D2"/>
    <w:rsid w:val="00F235CE"/>
    <w:rsid w:val="00F27C11"/>
    <w:rsid w:val="00F322B6"/>
    <w:rsid w:val="00F3394C"/>
    <w:rsid w:val="00F355B8"/>
    <w:rsid w:val="00F37471"/>
    <w:rsid w:val="00F3747D"/>
    <w:rsid w:val="00F3760F"/>
    <w:rsid w:val="00F41A80"/>
    <w:rsid w:val="00F42EB1"/>
    <w:rsid w:val="00F43028"/>
    <w:rsid w:val="00F44AAA"/>
    <w:rsid w:val="00F45EC9"/>
    <w:rsid w:val="00F46B67"/>
    <w:rsid w:val="00F50131"/>
    <w:rsid w:val="00F51565"/>
    <w:rsid w:val="00F54FF0"/>
    <w:rsid w:val="00F563BF"/>
    <w:rsid w:val="00F5687B"/>
    <w:rsid w:val="00F56999"/>
    <w:rsid w:val="00F57236"/>
    <w:rsid w:val="00F642DA"/>
    <w:rsid w:val="00F64481"/>
    <w:rsid w:val="00F6485B"/>
    <w:rsid w:val="00F64AF7"/>
    <w:rsid w:val="00F70124"/>
    <w:rsid w:val="00F703DC"/>
    <w:rsid w:val="00F71704"/>
    <w:rsid w:val="00F72B8C"/>
    <w:rsid w:val="00F779EB"/>
    <w:rsid w:val="00F816F1"/>
    <w:rsid w:val="00F84952"/>
    <w:rsid w:val="00F8513F"/>
    <w:rsid w:val="00F876F9"/>
    <w:rsid w:val="00F87730"/>
    <w:rsid w:val="00F92F6D"/>
    <w:rsid w:val="00F93B02"/>
    <w:rsid w:val="00F94AE1"/>
    <w:rsid w:val="00F96937"/>
    <w:rsid w:val="00F969C8"/>
    <w:rsid w:val="00F97594"/>
    <w:rsid w:val="00FA14B0"/>
    <w:rsid w:val="00FA1841"/>
    <w:rsid w:val="00FA20D2"/>
    <w:rsid w:val="00FA571F"/>
    <w:rsid w:val="00FB1FF6"/>
    <w:rsid w:val="00FB21F6"/>
    <w:rsid w:val="00FB50EA"/>
    <w:rsid w:val="00FB5164"/>
    <w:rsid w:val="00FB6B88"/>
    <w:rsid w:val="00FB766E"/>
    <w:rsid w:val="00FC05E8"/>
    <w:rsid w:val="00FC111A"/>
    <w:rsid w:val="00FC19FB"/>
    <w:rsid w:val="00FC1D7B"/>
    <w:rsid w:val="00FD08C3"/>
    <w:rsid w:val="00FD1EB5"/>
    <w:rsid w:val="00FD404F"/>
    <w:rsid w:val="00FD4A5F"/>
    <w:rsid w:val="00FD58BA"/>
    <w:rsid w:val="00FD5E16"/>
    <w:rsid w:val="00FD7A5D"/>
    <w:rsid w:val="00FD7DE2"/>
    <w:rsid w:val="00FE2A86"/>
    <w:rsid w:val="00FE32A0"/>
    <w:rsid w:val="00FE53D9"/>
    <w:rsid w:val="00FE59CC"/>
    <w:rsid w:val="00FF0162"/>
    <w:rsid w:val="00FF1C40"/>
    <w:rsid w:val="00FF264D"/>
    <w:rsid w:val="00FF40D3"/>
    <w:rsid w:val="00FF5870"/>
    <w:rsid w:val="00FF5C37"/>
    <w:rsid w:val="00FF69CF"/>
    <w:rsid w:val="00FF7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link w:val="11"/>
    <w:uiPriority w:val="99"/>
    <w:qFormat/>
    <w:rsid w:val="008634E0"/>
    <w:pPr>
      <w:keepNext/>
      <w:jc w:val="center"/>
      <w:outlineLvl w:val="0"/>
    </w:pPr>
    <w:rPr>
      <w:b/>
      <w:bCs/>
      <w:sz w:val="28"/>
      <w:szCs w:val="28"/>
    </w:rPr>
  </w:style>
  <w:style w:type="paragraph" w:styleId="21">
    <w:name w:val="heading 2"/>
    <w:basedOn w:val="a"/>
    <w:next w:val="a"/>
    <w:link w:val="22"/>
    <w:uiPriority w:val="99"/>
    <w:qFormat/>
    <w:rsid w:val="008634E0"/>
    <w:pPr>
      <w:keepNext/>
      <w:ind w:firstLine="708"/>
      <w:jc w:val="both"/>
      <w:outlineLvl w:val="1"/>
    </w:pPr>
    <w:rPr>
      <w:b/>
      <w:bCs/>
      <w:u w:val="single"/>
    </w:rPr>
  </w:style>
  <w:style w:type="paragraph" w:styleId="3">
    <w:name w:val="heading 3"/>
    <w:basedOn w:val="a"/>
    <w:next w:val="a"/>
    <w:link w:val="30"/>
    <w:uiPriority w:val="99"/>
    <w:qFormat/>
    <w:rsid w:val="008634E0"/>
    <w:pPr>
      <w:keepNext/>
      <w:ind w:left="7080"/>
      <w:outlineLvl w:val="2"/>
    </w:pPr>
    <w:rPr>
      <w:sz w:val="28"/>
      <w:szCs w:val="28"/>
    </w:rPr>
  </w:style>
  <w:style w:type="paragraph" w:styleId="4">
    <w:name w:val="heading 4"/>
    <w:basedOn w:val="a"/>
    <w:next w:val="a"/>
    <w:link w:val="40"/>
    <w:uiPriority w:val="99"/>
    <w:qFormat/>
    <w:rsid w:val="008634E0"/>
    <w:pPr>
      <w:keepNext/>
      <w:jc w:val="both"/>
      <w:outlineLvl w:val="3"/>
    </w:pPr>
    <w:rPr>
      <w:b/>
      <w:bCs/>
    </w:rPr>
  </w:style>
  <w:style w:type="paragraph" w:styleId="5">
    <w:name w:val="heading 5"/>
    <w:basedOn w:val="a"/>
    <w:next w:val="a"/>
    <w:link w:val="50"/>
    <w:uiPriority w:val="99"/>
    <w:qFormat/>
    <w:rsid w:val="00B7028B"/>
    <w:pPr>
      <w:keepNext/>
      <w:ind w:left="-420"/>
      <w:jc w:val="center"/>
      <w:outlineLvl w:val="4"/>
    </w:pPr>
    <w:rPr>
      <w:rFonts w:ascii="Arial CYR" w:hAnsi="Arial CYR" w:cs="Arial CYR"/>
      <w:b/>
      <w:bCs/>
      <w:sz w:val="20"/>
      <w:szCs w:val="20"/>
    </w:rPr>
  </w:style>
  <w:style w:type="paragraph" w:styleId="6">
    <w:name w:val="heading 6"/>
    <w:basedOn w:val="a"/>
    <w:next w:val="a"/>
    <w:link w:val="60"/>
    <w:uiPriority w:val="99"/>
    <w:qFormat/>
    <w:rsid w:val="008634E0"/>
    <w:pPr>
      <w:keepNext/>
      <w:outlineLvl w:val="5"/>
    </w:pPr>
    <w:rPr>
      <w:sz w:val="28"/>
      <w:szCs w:val="28"/>
    </w:rPr>
  </w:style>
  <w:style w:type="paragraph" w:styleId="8">
    <w:name w:val="heading 8"/>
    <w:basedOn w:val="a"/>
    <w:next w:val="a"/>
    <w:link w:val="80"/>
    <w:uiPriority w:val="99"/>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2170E"/>
    <w:rPr>
      <w:rFonts w:ascii="Cambria" w:hAnsi="Cambria" w:cs="Cambria"/>
      <w:b/>
      <w:bCs/>
      <w:kern w:val="32"/>
      <w:sz w:val="32"/>
      <w:szCs w:val="32"/>
    </w:rPr>
  </w:style>
  <w:style w:type="character" w:customStyle="1" w:styleId="22">
    <w:name w:val="Заголовок 2 Знак"/>
    <w:basedOn w:val="a0"/>
    <w:link w:val="21"/>
    <w:uiPriority w:val="99"/>
    <w:semiHidden/>
    <w:locked/>
    <w:rsid w:val="0072170E"/>
    <w:rPr>
      <w:rFonts w:ascii="Cambria" w:hAnsi="Cambria" w:cs="Cambria"/>
      <w:b/>
      <w:bCs/>
      <w:i/>
      <w:iCs/>
      <w:sz w:val="28"/>
      <w:szCs w:val="28"/>
    </w:rPr>
  </w:style>
  <w:style w:type="character" w:customStyle="1" w:styleId="30">
    <w:name w:val="Заголовок 3 Знак"/>
    <w:basedOn w:val="a0"/>
    <w:link w:val="3"/>
    <w:uiPriority w:val="99"/>
    <w:semiHidden/>
    <w:locked/>
    <w:rsid w:val="0072170E"/>
    <w:rPr>
      <w:rFonts w:ascii="Cambria" w:hAnsi="Cambria" w:cs="Cambria"/>
      <w:b/>
      <w:bCs/>
      <w:sz w:val="26"/>
      <w:szCs w:val="26"/>
    </w:rPr>
  </w:style>
  <w:style w:type="character" w:customStyle="1" w:styleId="40">
    <w:name w:val="Заголовок 4 Знак"/>
    <w:basedOn w:val="a0"/>
    <w:link w:val="4"/>
    <w:uiPriority w:val="99"/>
    <w:semiHidden/>
    <w:locked/>
    <w:rsid w:val="0072170E"/>
    <w:rPr>
      <w:rFonts w:ascii="Calibri" w:hAnsi="Calibri" w:cs="Calibri"/>
      <w:b/>
      <w:bCs/>
      <w:sz w:val="28"/>
      <w:szCs w:val="28"/>
    </w:rPr>
  </w:style>
  <w:style w:type="character" w:customStyle="1" w:styleId="50">
    <w:name w:val="Заголовок 5 Знак"/>
    <w:basedOn w:val="a0"/>
    <w:link w:val="5"/>
    <w:uiPriority w:val="99"/>
    <w:semiHidden/>
    <w:locked/>
    <w:rsid w:val="0072170E"/>
    <w:rPr>
      <w:rFonts w:ascii="Calibri" w:hAnsi="Calibri" w:cs="Calibri"/>
      <w:b/>
      <w:bCs/>
      <w:i/>
      <w:iCs/>
      <w:sz w:val="26"/>
      <w:szCs w:val="26"/>
    </w:rPr>
  </w:style>
  <w:style w:type="character" w:customStyle="1" w:styleId="60">
    <w:name w:val="Заголовок 6 Знак"/>
    <w:basedOn w:val="a0"/>
    <w:link w:val="6"/>
    <w:uiPriority w:val="99"/>
    <w:semiHidden/>
    <w:locked/>
    <w:rsid w:val="0072170E"/>
    <w:rPr>
      <w:rFonts w:ascii="Calibri" w:hAnsi="Calibri" w:cs="Calibri"/>
      <w:b/>
      <w:bCs/>
    </w:rPr>
  </w:style>
  <w:style w:type="character" w:customStyle="1" w:styleId="80">
    <w:name w:val="Заголовок 8 Знак"/>
    <w:basedOn w:val="a0"/>
    <w:link w:val="8"/>
    <w:uiPriority w:val="99"/>
    <w:semiHidden/>
    <w:locked/>
    <w:rsid w:val="0072170E"/>
    <w:rPr>
      <w:rFonts w:ascii="Calibri" w:hAnsi="Calibri" w:cs="Calibri"/>
      <w:i/>
      <w:iCs/>
      <w:sz w:val="24"/>
      <w:szCs w:val="24"/>
    </w:rPr>
  </w:style>
  <w:style w:type="character" w:styleId="a3">
    <w:name w:val="Hyperlink"/>
    <w:basedOn w:val="a0"/>
    <w:uiPriority w:val="99"/>
    <w:rsid w:val="008634E0"/>
    <w:rPr>
      <w:color w:val="0000FF"/>
      <w:u w:val="single"/>
    </w:rPr>
  </w:style>
  <w:style w:type="paragraph" w:styleId="a4">
    <w:name w:val="Body Text"/>
    <w:basedOn w:val="a"/>
    <w:link w:val="a5"/>
    <w:uiPriority w:val="99"/>
    <w:rsid w:val="008634E0"/>
    <w:pPr>
      <w:jc w:val="both"/>
    </w:pPr>
  </w:style>
  <w:style w:type="character" w:customStyle="1" w:styleId="BodyTextChar">
    <w:name w:val="Body Text Char"/>
    <w:basedOn w:val="a0"/>
    <w:link w:val="a4"/>
    <w:uiPriority w:val="99"/>
    <w:locked/>
    <w:rsid w:val="00D307FF"/>
    <w:rPr>
      <w:sz w:val="24"/>
      <w:szCs w:val="24"/>
    </w:rPr>
  </w:style>
  <w:style w:type="character" w:styleId="a6">
    <w:name w:val="Emphasis"/>
    <w:basedOn w:val="a0"/>
    <w:uiPriority w:val="99"/>
    <w:qFormat/>
    <w:rsid w:val="008634E0"/>
    <w:rPr>
      <w:i/>
      <w:iCs/>
    </w:rPr>
  </w:style>
  <w:style w:type="paragraph" w:styleId="a7">
    <w:name w:val="Title"/>
    <w:basedOn w:val="a"/>
    <w:link w:val="a8"/>
    <w:uiPriority w:val="99"/>
    <w:qFormat/>
    <w:rsid w:val="008634E0"/>
    <w:pPr>
      <w:jc w:val="center"/>
    </w:pPr>
    <w:rPr>
      <w:b/>
      <w:bCs/>
      <w:sz w:val="28"/>
      <w:szCs w:val="28"/>
    </w:rPr>
  </w:style>
  <w:style w:type="character" w:customStyle="1" w:styleId="a8">
    <w:name w:val="Название Знак"/>
    <w:basedOn w:val="a0"/>
    <w:link w:val="a7"/>
    <w:uiPriority w:val="99"/>
    <w:locked/>
    <w:rsid w:val="007F6609"/>
    <w:rPr>
      <w:b/>
      <w:bCs/>
      <w:sz w:val="28"/>
      <w:szCs w:val="28"/>
    </w:rPr>
  </w:style>
  <w:style w:type="paragraph" w:styleId="a9">
    <w:name w:val="Body Text Indent"/>
    <w:aliases w:val="Знак4"/>
    <w:basedOn w:val="a"/>
    <w:link w:val="aa"/>
    <w:uiPriority w:val="99"/>
    <w:rsid w:val="008634E0"/>
    <w:pPr>
      <w:spacing w:after="120"/>
      <w:ind w:left="283"/>
    </w:pPr>
    <w:rPr>
      <w:sz w:val="20"/>
      <w:szCs w:val="20"/>
    </w:rPr>
  </w:style>
  <w:style w:type="character" w:customStyle="1" w:styleId="aa">
    <w:name w:val="Основной текст с отступом Знак"/>
    <w:aliases w:val="Знак4 Знак"/>
    <w:basedOn w:val="a0"/>
    <w:link w:val="a9"/>
    <w:uiPriority w:val="99"/>
    <w:locked/>
    <w:rsid w:val="006164A9"/>
    <w:rPr>
      <w:lang w:val="ru-RU" w:eastAsia="ru-RU"/>
    </w:rPr>
  </w:style>
  <w:style w:type="paragraph" w:styleId="23">
    <w:name w:val="Body Text 2"/>
    <w:basedOn w:val="a"/>
    <w:link w:val="24"/>
    <w:uiPriority w:val="99"/>
    <w:rsid w:val="008634E0"/>
    <w:rPr>
      <w:b/>
      <w:bCs/>
      <w:sz w:val="28"/>
      <w:szCs w:val="28"/>
    </w:rPr>
  </w:style>
  <w:style w:type="character" w:customStyle="1" w:styleId="24">
    <w:name w:val="Основной текст 2 Знак"/>
    <w:basedOn w:val="a0"/>
    <w:link w:val="23"/>
    <w:uiPriority w:val="99"/>
    <w:locked/>
    <w:rsid w:val="004B5ECD"/>
    <w:rPr>
      <w:b/>
      <w:bCs/>
      <w:sz w:val="24"/>
      <w:szCs w:val="24"/>
      <w:lang w:val="ru-RU" w:eastAsia="ru-RU"/>
    </w:rPr>
  </w:style>
  <w:style w:type="paragraph" w:customStyle="1" w:styleId="ab">
    <w:name w:val="Таблицы (моноширинный)"/>
    <w:basedOn w:val="a"/>
    <w:next w:val="a"/>
    <w:uiPriority w:val="99"/>
    <w:rsid w:val="008634E0"/>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8634E0"/>
    <w:pPr>
      <w:tabs>
        <w:tab w:val="center" w:pos="4677"/>
        <w:tab w:val="right" w:pos="9355"/>
      </w:tabs>
    </w:pPr>
  </w:style>
  <w:style w:type="character" w:customStyle="1" w:styleId="ad">
    <w:name w:val="Нижний колонтитул Знак"/>
    <w:basedOn w:val="a0"/>
    <w:link w:val="ac"/>
    <w:uiPriority w:val="99"/>
    <w:locked/>
    <w:rsid w:val="005E4858"/>
    <w:rPr>
      <w:sz w:val="24"/>
      <w:szCs w:val="24"/>
    </w:rPr>
  </w:style>
  <w:style w:type="paragraph" w:styleId="ae">
    <w:name w:val="header"/>
    <w:basedOn w:val="a"/>
    <w:link w:val="af"/>
    <w:uiPriority w:val="99"/>
    <w:rsid w:val="008634E0"/>
    <w:pPr>
      <w:tabs>
        <w:tab w:val="center" w:pos="4677"/>
        <w:tab w:val="right" w:pos="9355"/>
      </w:tabs>
    </w:pPr>
  </w:style>
  <w:style w:type="character" w:customStyle="1" w:styleId="af">
    <w:name w:val="Верхний колонтитул Знак"/>
    <w:basedOn w:val="a0"/>
    <w:link w:val="ae"/>
    <w:uiPriority w:val="99"/>
    <w:semiHidden/>
    <w:locked/>
    <w:rsid w:val="0072170E"/>
    <w:rPr>
      <w:sz w:val="24"/>
      <w:szCs w:val="24"/>
    </w:rPr>
  </w:style>
  <w:style w:type="character" w:styleId="af0">
    <w:name w:val="page number"/>
    <w:basedOn w:val="a0"/>
    <w:uiPriority w:val="99"/>
    <w:rsid w:val="008634E0"/>
  </w:style>
  <w:style w:type="character" w:styleId="af1">
    <w:name w:val="FollowedHyperlink"/>
    <w:basedOn w:val="a0"/>
    <w:uiPriority w:val="99"/>
    <w:rsid w:val="008634E0"/>
    <w:rPr>
      <w:color w:val="800080"/>
      <w:u w:val="single"/>
    </w:rPr>
  </w:style>
  <w:style w:type="table" w:styleId="af2">
    <w:name w:val="Table Grid"/>
    <w:basedOn w:val="a1"/>
    <w:uiPriority w:val="99"/>
    <w:rsid w:val="00C117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E6293"/>
    <w:pPr>
      <w:spacing w:after="120"/>
    </w:pPr>
    <w:rPr>
      <w:sz w:val="16"/>
      <w:szCs w:val="16"/>
    </w:rPr>
  </w:style>
  <w:style w:type="character" w:customStyle="1" w:styleId="32">
    <w:name w:val="Основной текст 3 Знак"/>
    <w:basedOn w:val="a0"/>
    <w:link w:val="31"/>
    <w:uiPriority w:val="99"/>
    <w:semiHidden/>
    <w:locked/>
    <w:rsid w:val="0072170E"/>
    <w:rPr>
      <w:sz w:val="16"/>
      <w:szCs w:val="16"/>
    </w:rPr>
  </w:style>
  <w:style w:type="paragraph" w:styleId="25">
    <w:name w:val="Body Text Indent 2"/>
    <w:aliases w:val="Знак"/>
    <w:basedOn w:val="a"/>
    <w:link w:val="26"/>
    <w:uiPriority w:val="99"/>
    <w:rsid w:val="00CA4E2C"/>
    <w:pPr>
      <w:spacing w:after="120" w:line="480" w:lineRule="auto"/>
      <w:ind w:left="283"/>
    </w:pPr>
  </w:style>
  <w:style w:type="character" w:customStyle="1" w:styleId="26">
    <w:name w:val="Основной текст с отступом 2 Знак"/>
    <w:aliases w:val="Знак Знак"/>
    <w:basedOn w:val="a0"/>
    <w:link w:val="25"/>
    <w:uiPriority w:val="99"/>
    <w:semiHidden/>
    <w:locked/>
    <w:rsid w:val="0072170E"/>
    <w:rPr>
      <w:sz w:val="24"/>
      <w:szCs w:val="24"/>
    </w:rPr>
  </w:style>
  <w:style w:type="paragraph" w:styleId="33">
    <w:name w:val="Body Text Indent 3"/>
    <w:basedOn w:val="a"/>
    <w:link w:val="34"/>
    <w:uiPriority w:val="99"/>
    <w:rsid w:val="00CA4E2C"/>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72170E"/>
    <w:rPr>
      <w:sz w:val="16"/>
      <w:szCs w:val="16"/>
    </w:rPr>
  </w:style>
  <w:style w:type="paragraph" w:customStyle="1" w:styleId="H3">
    <w:name w:val="H3"/>
    <w:basedOn w:val="a"/>
    <w:next w:val="a"/>
    <w:uiPriority w:val="99"/>
    <w:rsid w:val="00CA4E2C"/>
    <w:pPr>
      <w:keepNext/>
      <w:spacing w:before="100" w:after="100"/>
      <w:outlineLvl w:val="3"/>
    </w:pPr>
    <w:rPr>
      <w:b/>
      <w:bCs/>
      <w:sz w:val="28"/>
      <w:szCs w:val="28"/>
    </w:rPr>
  </w:style>
  <w:style w:type="paragraph" w:customStyle="1" w:styleId="51">
    <w:name w:val="заголовок 5"/>
    <w:basedOn w:val="a"/>
    <w:next w:val="a"/>
    <w:uiPriority w:val="99"/>
    <w:rsid w:val="00CA4E2C"/>
    <w:pPr>
      <w:keepNext/>
      <w:autoSpaceDE w:val="0"/>
      <w:autoSpaceDN w:val="0"/>
      <w:jc w:val="both"/>
    </w:pPr>
  </w:style>
  <w:style w:type="paragraph" w:customStyle="1" w:styleId="xl24">
    <w:name w:val="xl24"/>
    <w:basedOn w:val="a"/>
    <w:uiPriority w:val="99"/>
    <w:rsid w:val="001C079D"/>
    <w:pPr>
      <w:pBdr>
        <w:left w:val="single" w:sz="4" w:space="0" w:color="auto"/>
      </w:pBdr>
      <w:spacing w:before="100" w:beforeAutospacing="1" w:after="100" w:afterAutospacing="1"/>
    </w:pPr>
  </w:style>
  <w:style w:type="character" w:customStyle="1" w:styleId="af3">
    <w:name w:val="Цветовое выделение"/>
    <w:uiPriority w:val="99"/>
    <w:rsid w:val="007C22FD"/>
    <w:rPr>
      <w:b/>
      <w:bCs/>
      <w:color w:val="000080"/>
      <w:sz w:val="20"/>
      <w:szCs w:val="20"/>
    </w:rPr>
  </w:style>
  <w:style w:type="paragraph" w:styleId="af4">
    <w:name w:val="footnote text"/>
    <w:basedOn w:val="a"/>
    <w:link w:val="af5"/>
    <w:uiPriority w:val="99"/>
    <w:semiHidden/>
    <w:rsid w:val="00245138"/>
    <w:rPr>
      <w:sz w:val="20"/>
      <w:szCs w:val="20"/>
    </w:rPr>
  </w:style>
  <w:style w:type="character" w:customStyle="1" w:styleId="af5">
    <w:name w:val="Текст сноски Знак"/>
    <w:basedOn w:val="a0"/>
    <w:link w:val="af4"/>
    <w:uiPriority w:val="99"/>
    <w:semiHidden/>
    <w:locked/>
    <w:rsid w:val="0072170E"/>
    <w:rPr>
      <w:sz w:val="20"/>
      <w:szCs w:val="20"/>
    </w:rPr>
  </w:style>
  <w:style w:type="paragraph" w:customStyle="1" w:styleId="210">
    <w:name w:val="Основной текст 21"/>
    <w:basedOn w:val="a"/>
    <w:uiPriority w:val="99"/>
    <w:rsid w:val="00245138"/>
    <w:pPr>
      <w:suppressAutoHyphens/>
      <w:overflowPunct w:val="0"/>
      <w:autoSpaceDE w:val="0"/>
      <w:jc w:val="center"/>
      <w:textAlignment w:val="baseline"/>
    </w:pPr>
    <w:rPr>
      <w:lang w:eastAsia="ar-SA"/>
    </w:rPr>
  </w:style>
  <w:style w:type="paragraph" w:customStyle="1" w:styleId="211">
    <w:name w:val="Основной текст 211"/>
    <w:basedOn w:val="a"/>
    <w:uiPriority w:val="99"/>
    <w:rsid w:val="00AC6779"/>
    <w:pPr>
      <w:suppressAutoHyphens/>
      <w:spacing w:after="120" w:line="480" w:lineRule="auto"/>
    </w:pPr>
    <w:rPr>
      <w:lang w:eastAsia="ar-SA"/>
    </w:rPr>
  </w:style>
  <w:style w:type="character" w:customStyle="1" w:styleId="grame">
    <w:name w:val="grame"/>
    <w:basedOn w:val="a0"/>
    <w:uiPriority w:val="99"/>
    <w:rsid w:val="00467AD9"/>
  </w:style>
  <w:style w:type="paragraph" w:customStyle="1" w:styleId="2-11">
    <w:name w:val="содержание2-11"/>
    <w:basedOn w:val="a"/>
    <w:uiPriority w:val="99"/>
    <w:rsid w:val="00FF40D3"/>
    <w:pPr>
      <w:spacing w:after="60"/>
      <w:jc w:val="both"/>
    </w:pPr>
  </w:style>
  <w:style w:type="paragraph" w:customStyle="1" w:styleId="1">
    <w:name w:val="Стиль1"/>
    <w:basedOn w:val="a"/>
    <w:uiPriority w:val="99"/>
    <w:rsid w:val="00FF0162"/>
    <w:pPr>
      <w:keepNext/>
      <w:keepLines/>
      <w:widowControl w:val="0"/>
      <w:numPr>
        <w:numId w:val="12"/>
      </w:numPr>
      <w:suppressLineNumbers/>
      <w:suppressAutoHyphens/>
      <w:spacing w:after="60"/>
    </w:pPr>
    <w:rPr>
      <w:b/>
      <w:bCs/>
      <w:sz w:val="28"/>
      <w:szCs w:val="28"/>
    </w:rPr>
  </w:style>
  <w:style w:type="paragraph" w:customStyle="1" w:styleId="2">
    <w:name w:val="Стиль2"/>
    <w:basedOn w:val="20"/>
    <w:uiPriority w:val="99"/>
    <w:rsid w:val="00FF0162"/>
    <w:pPr>
      <w:keepNext/>
      <w:keepLines/>
      <w:widowControl w:val="0"/>
      <w:numPr>
        <w:ilvl w:val="1"/>
      </w:numPr>
      <w:suppressLineNumbers/>
      <w:suppressAutoHyphens/>
      <w:spacing w:after="60"/>
      <w:jc w:val="both"/>
    </w:pPr>
    <w:rPr>
      <w:b/>
      <w:bCs/>
    </w:rPr>
  </w:style>
  <w:style w:type="paragraph" w:styleId="20">
    <w:name w:val="List Number 2"/>
    <w:basedOn w:val="a"/>
    <w:uiPriority w:val="99"/>
    <w:rsid w:val="00FF0162"/>
    <w:pPr>
      <w:numPr>
        <w:ilvl w:val="2"/>
        <w:numId w:val="12"/>
      </w:numPr>
      <w:tabs>
        <w:tab w:val="clear" w:pos="1307"/>
        <w:tab w:val="num" w:pos="432"/>
      </w:tabs>
      <w:ind w:left="432" w:hanging="432"/>
    </w:pPr>
  </w:style>
  <w:style w:type="paragraph" w:customStyle="1" w:styleId="35">
    <w:name w:val="Стиль3"/>
    <w:basedOn w:val="25"/>
    <w:uiPriority w:val="99"/>
    <w:rsid w:val="00FF0162"/>
    <w:pPr>
      <w:widowControl w:val="0"/>
      <w:tabs>
        <w:tab w:val="num" w:pos="360"/>
      </w:tabs>
      <w:adjustRightInd w:val="0"/>
      <w:spacing w:after="0" w:line="240" w:lineRule="auto"/>
      <w:ind w:left="360" w:hanging="360"/>
      <w:jc w:val="both"/>
      <w:textAlignment w:val="baseline"/>
    </w:pPr>
  </w:style>
  <w:style w:type="paragraph" w:customStyle="1" w:styleId="ConsPlusNormal">
    <w:name w:val="ConsPlusNormal"/>
    <w:uiPriority w:val="99"/>
    <w:rsid w:val="00A15B6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34D7B"/>
    <w:pPr>
      <w:widowControl w:val="0"/>
      <w:autoSpaceDE w:val="0"/>
      <w:autoSpaceDN w:val="0"/>
      <w:adjustRightInd w:val="0"/>
    </w:pPr>
    <w:rPr>
      <w:rFonts w:ascii="Arial" w:hAnsi="Arial" w:cs="Arial"/>
      <w:b/>
      <w:bCs/>
      <w:sz w:val="20"/>
      <w:szCs w:val="20"/>
    </w:rPr>
  </w:style>
  <w:style w:type="character" w:customStyle="1" w:styleId="a5">
    <w:name w:val="Основной текст Знак"/>
    <w:basedOn w:val="a0"/>
    <w:link w:val="a4"/>
    <w:uiPriority w:val="99"/>
    <w:locked/>
    <w:rsid w:val="008273B0"/>
    <w:rPr>
      <w:sz w:val="24"/>
      <w:szCs w:val="24"/>
      <w:lang w:val="ru-RU" w:eastAsia="ru-RU"/>
    </w:rPr>
  </w:style>
  <w:style w:type="paragraph" w:styleId="af6">
    <w:name w:val="Balloon Text"/>
    <w:basedOn w:val="a"/>
    <w:link w:val="af7"/>
    <w:uiPriority w:val="99"/>
    <w:semiHidden/>
    <w:rsid w:val="00F64481"/>
    <w:rPr>
      <w:rFonts w:ascii="Tahoma" w:hAnsi="Tahoma" w:cs="Tahoma"/>
      <w:sz w:val="16"/>
      <w:szCs w:val="16"/>
    </w:rPr>
  </w:style>
  <w:style w:type="character" w:customStyle="1" w:styleId="af7">
    <w:name w:val="Текст выноски Знак"/>
    <w:basedOn w:val="a0"/>
    <w:link w:val="af6"/>
    <w:uiPriority w:val="99"/>
    <w:semiHidden/>
    <w:locked/>
    <w:rsid w:val="00F64481"/>
    <w:rPr>
      <w:rFonts w:ascii="Tahoma" w:hAnsi="Tahoma" w:cs="Tahoma"/>
      <w:sz w:val="16"/>
      <w:szCs w:val="16"/>
    </w:rPr>
  </w:style>
  <w:style w:type="paragraph" w:customStyle="1" w:styleId="af8">
    <w:name w:val="Содержимое таблицы"/>
    <w:basedOn w:val="a"/>
    <w:uiPriority w:val="99"/>
    <w:rsid w:val="0094655D"/>
    <w:pPr>
      <w:widowControl w:val="0"/>
      <w:suppressLineNumbers/>
      <w:suppressAutoHyphens/>
    </w:pPr>
    <w:rPr>
      <w:kern w:val="1"/>
    </w:rPr>
  </w:style>
  <w:style w:type="paragraph" w:customStyle="1" w:styleId="12">
    <w:name w:val="Указатель1"/>
    <w:basedOn w:val="a"/>
    <w:uiPriority w:val="99"/>
    <w:rsid w:val="0094655D"/>
    <w:pPr>
      <w:widowControl w:val="0"/>
      <w:suppressLineNumbers/>
      <w:suppressAutoHyphens/>
    </w:pPr>
    <w:rPr>
      <w:kern w:val="1"/>
    </w:rPr>
  </w:style>
  <w:style w:type="paragraph" w:customStyle="1" w:styleId="af9">
    <w:name w:val="Знак Знак Знак Знак"/>
    <w:basedOn w:val="a"/>
    <w:uiPriority w:val="99"/>
    <w:rsid w:val="00542273"/>
    <w:pPr>
      <w:spacing w:before="100" w:beforeAutospacing="1" w:after="100" w:afterAutospacing="1"/>
    </w:pPr>
    <w:rPr>
      <w:rFonts w:ascii="Tahoma" w:hAnsi="Tahoma" w:cs="Tahoma"/>
      <w:sz w:val="20"/>
      <w:szCs w:val="20"/>
      <w:lang w:val="en-US" w:eastAsia="en-US"/>
    </w:rPr>
  </w:style>
  <w:style w:type="character" w:customStyle="1" w:styleId="41">
    <w:name w:val="Знак4 Знак Знак"/>
    <w:basedOn w:val="a0"/>
    <w:uiPriority w:val="99"/>
    <w:rsid w:val="006830C0"/>
    <w:rPr>
      <w:lang w:val="ru-RU" w:eastAsia="ru-RU"/>
    </w:rPr>
  </w:style>
  <w:style w:type="character" w:customStyle="1" w:styleId="13">
    <w:name w:val="Знак Знак1"/>
    <w:basedOn w:val="a0"/>
    <w:uiPriority w:val="99"/>
    <w:locked/>
    <w:rsid w:val="00672C46"/>
    <w:rPr>
      <w:b/>
      <w:bCs/>
      <w:sz w:val="28"/>
      <w:szCs w:val="28"/>
      <w:lang w:val="ru-RU" w:eastAsia="ru-RU"/>
    </w:rPr>
  </w:style>
  <w:style w:type="paragraph" w:styleId="afa">
    <w:name w:val="List Paragraph"/>
    <w:basedOn w:val="a"/>
    <w:uiPriority w:val="99"/>
    <w:qFormat/>
    <w:rsid w:val="000745B4"/>
    <w:pPr>
      <w:suppressAutoHyphens/>
      <w:ind w:left="720"/>
    </w:pPr>
    <w:rPr>
      <w:lang w:eastAsia="ar-SA"/>
    </w:rPr>
  </w:style>
  <w:style w:type="paragraph" w:styleId="afb">
    <w:name w:val="Plain Text"/>
    <w:basedOn w:val="a"/>
    <w:link w:val="afc"/>
    <w:uiPriority w:val="99"/>
    <w:rsid w:val="000745B4"/>
    <w:rPr>
      <w:rFonts w:ascii="Consolas" w:hAnsi="Consolas" w:cs="Consolas"/>
      <w:sz w:val="21"/>
      <w:szCs w:val="21"/>
      <w:lang w:eastAsia="en-US"/>
    </w:rPr>
  </w:style>
  <w:style w:type="character" w:customStyle="1" w:styleId="afc">
    <w:name w:val="Текст Знак"/>
    <w:basedOn w:val="a0"/>
    <w:link w:val="afb"/>
    <w:uiPriority w:val="99"/>
    <w:semiHidden/>
    <w:locked/>
    <w:rsid w:val="0072170E"/>
    <w:rPr>
      <w:rFonts w:ascii="Courier New" w:hAnsi="Courier New" w:cs="Courier New"/>
      <w:sz w:val="20"/>
      <w:szCs w:val="20"/>
    </w:rPr>
  </w:style>
  <w:style w:type="paragraph" w:customStyle="1" w:styleId="afd">
    <w:name w:val="Îáû÷íûé"/>
    <w:uiPriority w:val="99"/>
    <w:semiHidden/>
    <w:rsid w:val="00853C72"/>
    <w:rPr>
      <w:sz w:val="20"/>
      <w:szCs w:val="20"/>
    </w:rPr>
  </w:style>
  <w:style w:type="character" w:customStyle="1" w:styleId="61">
    <w:name w:val="Знак Знак6"/>
    <w:basedOn w:val="a0"/>
    <w:uiPriority w:val="99"/>
    <w:rsid w:val="00AA6FE2"/>
    <w:rPr>
      <w:sz w:val="24"/>
      <w:szCs w:val="24"/>
    </w:rPr>
  </w:style>
  <w:style w:type="paragraph" w:customStyle="1" w:styleId="CharChar">
    <w:name w:val="Char Char"/>
    <w:basedOn w:val="a"/>
    <w:uiPriority w:val="99"/>
    <w:rsid w:val="00E9485E"/>
    <w:pPr>
      <w:spacing w:after="160" w:line="240" w:lineRule="exact"/>
    </w:pPr>
    <w:rPr>
      <w:rFonts w:ascii="Verdana" w:hAnsi="Verdana" w:cs="Verdana"/>
      <w:sz w:val="20"/>
      <w:szCs w:val="20"/>
      <w:lang w:val="en-US" w:eastAsia="en-US"/>
    </w:rPr>
  </w:style>
  <w:style w:type="character" w:customStyle="1" w:styleId="410">
    <w:name w:val="Знак4 Знак Знак1"/>
    <w:basedOn w:val="a0"/>
    <w:uiPriority w:val="99"/>
    <w:locked/>
    <w:rsid w:val="00585054"/>
    <w:rPr>
      <w:lang w:val="ru-RU" w:eastAsia="ru-RU"/>
    </w:rPr>
  </w:style>
  <w:style w:type="character" w:customStyle="1" w:styleId="27">
    <w:name w:val="Знак Знак2"/>
    <w:basedOn w:val="a0"/>
    <w:uiPriority w:val="99"/>
    <w:rsid w:val="00D35249"/>
  </w:style>
</w:styles>
</file>

<file path=word/webSettings.xml><?xml version="1.0" encoding="utf-8"?>
<w:webSettings xmlns:r="http://schemas.openxmlformats.org/officeDocument/2006/relationships" xmlns:w="http://schemas.openxmlformats.org/wordprocessingml/2006/main">
  <w:divs>
    <w:div w:id="1303803427">
      <w:marLeft w:val="0"/>
      <w:marRight w:val="0"/>
      <w:marTop w:val="0"/>
      <w:marBottom w:val="0"/>
      <w:divBdr>
        <w:top w:val="none" w:sz="0" w:space="0" w:color="auto"/>
        <w:left w:val="none" w:sz="0" w:space="0" w:color="auto"/>
        <w:bottom w:val="none" w:sz="0" w:space="0" w:color="auto"/>
        <w:right w:val="none" w:sz="0" w:space="0" w:color="auto"/>
      </w:divBdr>
    </w:div>
    <w:div w:id="1303803428">
      <w:marLeft w:val="0"/>
      <w:marRight w:val="0"/>
      <w:marTop w:val="0"/>
      <w:marBottom w:val="0"/>
      <w:divBdr>
        <w:top w:val="none" w:sz="0" w:space="0" w:color="auto"/>
        <w:left w:val="none" w:sz="0" w:space="0" w:color="auto"/>
        <w:bottom w:val="none" w:sz="0" w:space="0" w:color="auto"/>
        <w:right w:val="none" w:sz="0" w:space="0" w:color="auto"/>
      </w:divBdr>
    </w:div>
    <w:div w:id="1303803429">
      <w:marLeft w:val="0"/>
      <w:marRight w:val="0"/>
      <w:marTop w:val="0"/>
      <w:marBottom w:val="0"/>
      <w:divBdr>
        <w:top w:val="none" w:sz="0" w:space="0" w:color="auto"/>
        <w:left w:val="none" w:sz="0" w:space="0" w:color="auto"/>
        <w:bottom w:val="none" w:sz="0" w:space="0" w:color="auto"/>
        <w:right w:val="none" w:sz="0" w:space="0" w:color="auto"/>
      </w:divBdr>
    </w:div>
    <w:div w:id="1303803430">
      <w:marLeft w:val="0"/>
      <w:marRight w:val="0"/>
      <w:marTop w:val="0"/>
      <w:marBottom w:val="0"/>
      <w:divBdr>
        <w:top w:val="none" w:sz="0" w:space="0" w:color="auto"/>
        <w:left w:val="none" w:sz="0" w:space="0" w:color="auto"/>
        <w:bottom w:val="none" w:sz="0" w:space="0" w:color="auto"/>
        <w:right w:val="none" w:sz="0" w:space="0" w:color="auto"/>
      </w:divBdr>
    </w:div>
    <w:div w:id="1303803431">
      <w:marLeft w:val="0"/>
      <w:marRight w:val="0"/>
      <w:marTop w:val="0"/>
      <w:marBottom w:val="0"/>
      <w:divBdr>
        <w:top w:val="none" w:sz="0" w:space="0" w:color="auto"/>
        <w:left w:val="none" w:sz="0" w:space="0" w:color="auto"/>
        <w:bottom w:val="none" w:sz="0" w:space="0" w:color="auto"/>
        <w:right w:val="none" w:sz="0" w:space="0" w:color="auto"/>
      </w:divBdr>
    </w:div>
    <w:div w:id="1303803432">
      <w:marLeft w:val="0"/>
      <w:marRight w:val="0"/>
      <w:marTop w:val="0"/>
      <w:marBottom w:val="0"/>
      <w:divBdr>
        <w:top w:val="none" w:sz="0" w:space="0" w:color="auto"/>
        <w:left w:val="none" w:sz="0" w:space="0" w:color="auto"/>
        <w:bottom w:val="none" w:sz="0" w:space="0" w:color="auto"/>
        <w:right w:val="none" w:sz="0" w:space="0" w:color="auto"/>
      </w:divBdr>
    </w:div>
    <w:div w:id="1303803433">
      <w:marLeft w:val="0"/>
      <w:marRight w:val="0"/>
      <w:marTop w:val="0"/>
      <w:marBottom w:val="0"/>
      <w:divBdr>
        <w:top w:val="none" w:sz="0" w:space="0" w:color="auto"/>
        <w:left w:val="none" w:sz="0" w:space="0" w:color="auto"/>
        <w:bottom w:val="none" w:sz="0" w:space="0" w:color="auto"/>
        <w:right w:val="none" w:sz="0" w:space="0" w:color="auto"/>
      </w:divBdr>
    </w:div>
    <w:div w:id="1303803434">
      <w:marLeft w:val="0"/>
      <w:marRight w:val="0"/>
      <w:marTop w:val="0"/>
      <w:marBottom w:val="0"/>
      <w:divBdr>
        <w:top w:val="none" w:sz="0" w:space="0" w:color="auto"/>
        <w:left w:val="none" w:sz="0" w:space="0" w:color="auto"/>
        <w:bottom w:val="none" w:sz="0" w:space="0" w:color="auto"/>
        <w:right w:val="none" w:sz="0" w:space="0" w:color="auto"/>
      </w:divBdr>
    </w:div>
    <w:div w:id="1303803435">
      <w:marLeft w:val="0"/>
      <w:marRight w:val="0"/>
      <w:marTop w:val="0"/>
      <w:marBottom w:val="0"/>
      <w:divBdr>
        <w:top w:val="none" w:sz="0" w:space="0" w:color="auto"/>
        <w:left w:val="none" w:sz="0" w:space="0" w:color="auto"/>
        <w:bottom w:val="none" w:sz="0" w:space="0" w:color="auto"/>
        <w:right w:val="none" w:sz="0" w:space="0" w:color="auto"/>
      </w:divBdr>
    </w:div>
    <w:div w:id="1303803436">
      <w:marLeft w:val="0"/>
      <w:marRight w:val="0"/>
      <w:marTop w:val="0"/>
      <w:marBottom w:val="0"/>
      <w:divBdr>
        <w:top w:val="none" w:sz="0" w:space="0" w:color="auto"/>
        <w:left w:val="none" w:sz="0" w:space="0" w:color="auto"/>
        <w:bottom w:val="none" w:sz="0" w:space="0" w:color="auto"/>
        <w:right w:val="none" w:sz="0" w:space="0" w:color="auto"/>
      </w:divBdr>
    </w:div>
    <w:div w:id="1303803437">
      <w:marLeft w:val="0"/>
      <w:marRight w:val="0"/>
      <w:marTop w:val="0"/>
      <w:marBottom w:val="0"/>
      <w:divBdr>
        <w:top w:val="none" w:sz="0" w:space="0" w:color="auto"/>
        <w:left w:val="none" w:sz="0" w:space="0" w:color="auto"/>
        <w:bottom w:val="none" w:sz="0" w:space="0" w:color="auto"/>
        <w:right w:val="none" w:sz="0" w:space="0" w:color="auto"/>
      </w:divBdr>
    </w:div>
    <w:div w:id="1303803438">
      <w:marLeft w:val="0"/>
      <w:marRight w:val="0"/>
      <w:marTop w:val="0"/>
      <w:marBottom w:val="0"/>
      <w:divBdr>
        <w:top w:val="none" w:sz="0" w:space="0" w:color="auto"/>
        <w:left w:val="none" w:sz="0" w:space="0" w:color="auto"/>
        <w:bottom w:val="none" w:sz="0" w:space="0" w:color="auto"/>
        <w:right w:val="none" w:sz="0" w:space="0" w:color="auto"/>
      </w:divBdr>
    </w:div>
    <w:div w:id="1303803439">
      <w:marLeft w:val="0"/>
      <w:marRight w:val="0"/>
      <w:marTop w:val="0"/>
      <w:marBottom w:val="0"/>
      <w:divBdr>
        <w:top w:val="none" w:sz="0" w:space="0" w:color="auto"/>
        <w:left w:val="none" w:sz="0" w:space="0" w:color="auto"/>
        <w:bottom w:val="none" w:sz="0" w:space="0" w:color="auto"/>
        <w:right w:val="none" w:sz="0" w:space="0" w:color="auto"/>
      </w:divBdr>
    </w:div>
    <w:div w:id="1303803440">
      <w:marLeft w:val="0"/>
      <w:marRight w:val="0"/>
      <w:marTop w:val="0"/>
      <w:marBottom w:val="0"/>
      <w:divBdr>
        <w:top w:val="none" w:sz="0" w:space="0" w:color="auto"/>
        <w:left w:val="none" w:sz="0" w:space="0" w:color="auto"/>
        <w:bottom w:val="none" w:sz="0" w:space="0" w:color="auto"/>
        <w:right w:val="none" w:sz="0" w:space="0" w:color="auto"/>
      </w:divBdr>
    </w:div>
    <w:div w:id="1303803441">
      <w:marLeft w:val="0"/>
      <w:marRight w:val="0"/>
      <w:marTop w:val="0"/>
      <w:marBottom w:val="0"/>
      <w:divBdr>
        <w:top w:val="none" w:sz="0" w:space="0" w:color="auto"/>
        <w:left w:val="none" w:sz="0" w:space="0" w:color="auto"/>
        <w:bottom w:val="none" w:sz="0" w:space="0" w:color="auto"/>
        <w:right w:val="none" w:sz="0" w:space="0" w:color="auto"/>
      </w:divBdr>
    </w:div>
    <w:div w:id="1303803442">
      <w:marLeft w:val="0"/>
      <w:marRight w:val="0"/>
      <w:marTop w:val="0"/>
      <w:marBottom w:val="0"/>
      <w:divBdr>
        <w:top w:val="none" w:sz="0" w:space="0" w:color="auto"/>
        <w:left w:val="none" w:sz="0" w:space="0" w:color="auto"/>
        <w:bottom w:val="none" w:sz="0" w:space="0" w:color="auto"/>
        <w:right w:val="none" w:sz="0" w:space="0" w:color="auto"/>
      </w:divBdr>
    </w:div>
    <w:div w:id="1303803443">
      <w:marLeft w:val="0"/>
      <w:marRight w:val="0"/>
      <w:marTop w:val="0"/>
      <w:marBottom w:val="0"/>
      <w:divBdr>
        <w:top w:val="none" w:sz="0" w:space="0" w:color="auto"/>
        <w:left w:val="none" w:sz="0" w:space="0" w:color="auto"/>
        <w:bottom w:val="none" w:sz="0" w:space="0" w:color="auto"/>
        <w:right w:val="none" w:sz="0" w:space="0" w:color="auto"/>
      </w:divBdr>
    </w:div>
    <w:div w:id="1303803444">
      <w:marLeft w:val="0"/>
      <w:marRight w:val="0"/>
      <w:marTop w:val="0"/>
      <w:marBottom w:val="0"/>
      <w:divBdr>
        <w:top w:val="none" w:sz="0" w:space="0" w:color="auto"/>
        <w:left w:val="none" w:sz="0" w:space="0" w:color="auto"/>
        <w:bottom w:val="none" w:sz="0" w:space="0" w:color="auto"/>
        <w:right w:val="none" w:sz="0" w:space="0" w:color="auto"/>
      </w:divBdr>
    </w:div>
    <w:div w:id="1303803445">
      <w:marLeft w:val="0"/>
      <w:marRight w:val="0"/>
      <w:marTop w:val="0"/>
      <w:marBottom w:val="0"/>
      <w:divBdr>
        <w:top w:val="none" w:sz="0" w:space="0" w:color="auto"/>
        <w:left w:val="none" w:sz="0" w:space="0" w:color="auto"/>
        <w:bottom w:val="none" w:sz="0" w:space="0" w:color="auto"/>
        <w:right w:val="none" w:sz="0" w:space="0" w:color="auto"/>
      </w:divBdr>
    </w:div>
    <w:div w:id="1303803446">
      <w:marLeft w:val="0"/>
      <w:marRight w:val="0"/>
      <w:marTop w:val="0"/>
      <w:marBottom w:val="0"/>
      <w:divBdr>
        <w:top w:val="none" w:sz="0" w:space="0" w:color="auto"/>
        <w:left w:val="none" w:sz="0" w:space="0" w:color="auto"/>
        <w:bottom w:val="none" w:sz="0" w:space="0" w:color="auto"/>
        <w:right w:val="none" w:sz="0" w:space="0" w:color="auto"/>
      </w:divBdr>
    </w:div>
    <w:div w:id="1303803447">
      <w:marLeft w:val="0"/>
      <w:marRight w:val="0"/>
      <w:marTop w:val="0"/>
      <w:marBottom w:val="0"/>
      <w:divBdr>
        <w:top w:val="none" w:sz="0" w:space="0" w:color="auto"/>
        <w:left w:val="none" w:sz="0" w:space="0" w:color="auto"/>
        <w:bottom w:val="none" w:sz="0" w:space="0" w:color="auto"/>
        <w:right w:val="none" w:sz="0" w:space="0" w:color="auto"/>
      </w:divBdr>
    </w:div>
    <w:div w:id="1303803448">
      <w:marLeft w:val="0"/>
      <w:marRight w:val="0"/>
      <w:marTop w:val="0"/>
      <w:marBottom w:val="0"/>
      <w:divBdr>
        <w:top w:val="none" w:sz="0" w:space="0" w:color="auto"/>
        <w:left w:val="none" w:sz="0" w:space="0" w:color="auto"/>
        <w:bottom w:val="none" w:sz="0" w:space="0" w:color="auto"/>
        <w:right w:val="none" w:sz="0" w:space="0" w:color="auto"/>
      </w:divBdr>
    </w:div>
    <w:div w:id="1303803449">
      <w:marLeft w:val="0"/>
      <w:marRight w:val="0"/>
      <w:marTop w:val="0"/>
      <w:marBottom w:val="0"/>
      <w:divBdr>
        <w:top w:val="none" w:sz="0" w:space="0" w:color="auto"/>
        <w:left w:val="none" w:sz="0" w:space="0" w:color="auto"/>
        <w:bottom w:val="none" w:sz="0" w:space="0" w:color="auto"/>
        <w:right w:val="none" w:sz="0" w:space="0" w:color="auto"/>
      </w:divBdr>
    </w:div>
    <w:div w:id="1303803450">
      <w:marLeft w:val="0"/>
      <w:marRight w:val="0"/>
      <w:marTop w:val="0"/>
      <w:marBottom w:val="0"/>
      <w:divBdr>
        <w:top w:val="none" w:sz="0" w:space="0" w:color="auto"/>
        <w:left w:val="none" w:sz="0" w:space="0" w:color="auto"/>
        <w:bottom w:val="none" w:sz="0" w:space="0" w:color="auto"/>
        <w:right w:val="none" w:sz="0" w:space="0" w:color="auto"/>
      </w:divBdr>
    </w:div>
    <w:div w:id="1303803451">
      <w:marLeft w:val="0"/>
      <w:marRight w:val="0"/>
      <w:marTop w:val="0"/>
      <w:marBottom w:val="0"/>
      <w:divBdr>
        <w:top w:val="none" w:sz="0" w:space="0" w:color="auto"/>
        <w:left w:val="none" w:sz="0" w:space="0" w:color="auto"/>
        <w:bottom w:val="none" w:sz="0" w:space="0" w:color="auto"/>
        <w:right w:val="none" w:sz="0" w:space="0" w:color="auto"/>
      </w:divBdr>
    </w:div>
    <w:div w:id="1303803452">
      <w:marLeft w:val="0"/>
      <w:marRight w:val="0"/>
      <w:marTop w:val="0"/>
      <w:marBottom w:val="0"/>
      <w:divBdr>
        <w:top w:val="none" w:sz="0" w:space="0" w:color="auto"/>
        <w:left w:val="none" w:sz="0" w:space="0" w:color="auto"/>
        <w:bottom w:val="none" w:sz="0" w:space="0" w:color="auto"/>
        <w:right w:val="none" w:sz="0" w:space="0" w:color="auto"/>
      </w:divBdr>
    </w:div>
    <w:div w:id="1303803453">
      <w:marLeft w:val="0"/>
      <w:marRight w:val="0"/>
      <w:marTop w:val="0"/>
      <w:marBottom w:val="0"/>
      <w:divBdr>
        <w:top w:val="none" w:sz="0" w:space="0" w:color="auto"/>
        <w:left w:val="none" w:sz="0" w:space="0" w:color="auto"/>
        <w:bottom w:val="none" w:sz="0" w:space="0" w:color="auto"/>
        <w:right w:val="none" w:sz="0" w:space="0" w:color="auto"/>
      </w:divBdr>
    </w:div>
    <w:div w:id="1303803454">
      <w:marLeft w:val="0"/>
      <w:marRight w:val="0"/>
      <w:marTop w:val="0"/>
      <w:marBottom w:val="0"/>
      <w:divBdr>
        <w:top w:val="none" w:sz="0" w:space="0" w:color="auto"/>
        <w:left w:val="none" w:sz="0" w:space="0" w:color="auto"/>
        <w:bottom w:val="none" w:sz="0" w:space="0" w:color="auto"/>
        <w:right w:val="none" w:sz="0" w:space="0" w:color="auto"/>
      </w:divBdr>
    </w:div>
    <w:div w:id="1303803455">
      <w:marLeft w:val="0"/>
      <w:marRight w:val="0"/>
      <w:marTop w:val="0"/>
      <w:marBottom w:val="0"/>
      <w:divBdr>
        <w:top w:val="none" w:sz="0" w:space="0" w:color="auto"/>
        <w:left w:val="none" w:sz="0" w:space="0" w:color="auto"/>
        <w:bottom w:val="none" w:sz="0" w:space="0" w:color="auto"/>
        <w:right w:val="none" w:sz="0" w:space="0" w:color="auto"/>
      </w:divBdr>
    </w:div>
    <w:div w:id="1303803456">
      <w:marLeft w:val="0"/>
      <w:marRight w:val="0"/>
      <w:marTop w:val="0"/>
      <w:marBottom w:val="0"/>
      <w:divBdr>
        <w:top w:val="none" w:sz="0" w:space="0" w:color="auto"/>
        <w:left w:val="none" w:sz="0" w:space="0" w:color="auto"/>
        <w:bottom w:val="none" w:sz="0" w:space="0" w:color="auto"/>
        <w:right w:val="none" w:sz="0" w:space="0" w:color="auto"/>
      </w:divBdr>
    </w:div>
    <w:div w:id="1303803457">
      <w:marLeft w:val="0"/>
      <w:marRight w:val="0"/>
      <w:marTop w:val="0"/>
      <w:marBottom w:val="0"/>
      <w:divBdr>
        <w:top w:val="none" w:sz="0" w:space="0" w:color="auto"/>
        <w:left w:val="none" w:sz="0" w:space="0" w:color="auto"/>
        <w:bottom w:val="none" w:sz="0" w:space="0" w:color="auto"/>
        <w:right w:val="none" w:sz="0" w:space="0" w:color="auto"/>
      </w:divBdr>
    </w:div>
    <w:div w:id="1303803458">
      <w:marLeft w:val="0"/>
      <w:marRight w:val="0"/>
      <w:marTop w:val="0"/>
      <w:marBottom w:val="0"/>
      <w:divBdr>
        <w:top w:val="none" w:sz="0" w:space="0" w:color="auto"/>
        <w:left w:val="none" w:sz="0" w:space="0" w:color="auto"/>
        <w:bottom w:val="none" w:sz="0" w:space="0" w:color="auto"/>
        <w:right w:val="none" w:sz="0" w:space="0" w:color="auto"/>
      </w:divBdr>
    </w:div>
    <w:div w:id="1303803459">
      <w:marLeft w:val="0"/>
      <w:marRight w:val="0"/>
      <w:marTop w:val="0"/>
      <w:marBottom w:val="0"/>
      <w:divBdr>
        <w:top w:val="none" w:sz="0" w:space="0" w:color="auto"/>
        <w:left w:val="none" w:sz="0" w:space="0" w:color="auto"/>
        <w:bottom w:val="none" w:sz="0" w:space="0" w:color="auto"/>
        <w:right w:val="none" w:sz="0" w:space="0" w:color="auto"/>
      </w:divBdr>
    </w:div>
    <w:div w:id="1303803460">
      <w:marLeft w:val="0"/>
      <w:marRight w:val="0"/>
      <w:marTop w:val="0"/>
      <w:marBottom w:val="0"/>
      <w:divBdr>
        <w:top w:val="none" w:sz="0" w:space="0" w:color="auto"/>
        <w:left w:val="none" w:sz="0" w:space="0" w:color="auto"/>
        <w:bottom w:val="none" w:sz="0" w:space="0" w:color="auto"/>
        <w:right w:val="none" w:sz="0" w:space="0" w:color="auto"/>
      </w:divBdr>
    </w:div>
    <w:div w:id="1303803461">
      <w:marLeft w:val="0"/>
      <w:marRight w:val="0"/>
      <w:marTop w:val="0"/>
      <w:marBottom w:val="0"/>
      <w:divBdr>
        <w:top w:val="none" w:sz="0" w:space="0" w:color="auto"/>
        <w:left w:val="none" w:sz="0" w:space="0" w:color="auto"/>
        <w:bottom w:val="none" w:sz="0" w:space="0" w:color="auto"/>
        <w:right w:val="none" w:sz="0" w:space="0" w:color="auto"/>
      </w:divBdr>
    </w:div>
    <w:div w:id="1303803462">
      <w:marLeft w:val="0"/>
      <w:marRight w:val="0"/>
      <w:marTop w:val="0"/>
      <w:marBottom w:val="0"/>
      <w:divBdr>
        <w:top w:val="none" w:sz="0" w:space="0" w:color="auto"/>
        <w:left w:val="none" w:sz="0" w:space="0" w:color="auto"/>
        <w:bottom w:val="none" w:sz="0" w:space="0" w:color="auto"/>
        <w:right w:val="none" w:sz="0" w:space="0" w:color="auto"/>
      </w:divBdr>
    </w:div>
    <w:div w:id="1303803463">
      <w:marLeft w:val="0"/>
      <w:marRight w:val="0"/>
      <w:marTop w:val="0"/>
      <w:marBottom w:val="0"/>
      <w:divBdr>
        <w:top w:val="none" w:sz="0" w:space="0" w:color="auto"/>
        <w:left w:val="none" w:sz="0" w:space="0" w:color="auto"/>
        <w:bottom w:val="none" w:sz="0" w:space="0" w:color="auto"/>
        <w:right w:val="none" w:sz="0" w:space="0" w:color="auto"/>
      </w:divBdr>
    </w:div>
    <w:div w:id="1303803464">
      <w:marLeft w:val="0"/>
      <w:marRight w:val="0"/>
      <w:marTop w:val="0"/>
      <w:marBottom w:val="0"/>
      <w:divBdr>
        <w:top w:val="none" w:sz="0" w:space="0" w:color="auto"/>
        <w:left w:val="none" w:sz="0" w:space="0" w:color="auto"/>
        <w:bottom w:val="none" w:sz="0" w:space="0" w:color="auto"/>
        <w:right w:val="none" w:sz="0" w:space="0" w:color="auto"/>
      </w:divBdr>
    </w:div>
    <w:div w:id="1303803465">
      <w:marLeft w:val="0"/>
      <w:marRight w:val="0"/>
      <w:marTop w:val="0"/>
      <w:marBottom w:val="0"/>
      <w:divBdr>
        <w:top w:val="none" w:sz="0" w:space="0" w:color="auto"/>
        <w:left w:val="none" w:sz="0" w:space="0" w:color="auto"/>
        <w:bottom w:val="none" w:sz="0" w:space="0" w:color="auto"/>
        <w:right w:val="none" w:sz="0" w:space="0" w:color="auto"/>
      </w:divBdr>
    </w:div>
    <w:div w:id="1303803466">
      <w:marLeft w:val="0"/>
      <w:marRight w:val="0"/>
      <w:marTop w:val="0"/>
      <w:marBottom w:val="0"/>
      <w:divBdr>
        <w:top w:val="none" w:sz="0" w:space="0" w:color="auto"/>
        <w:left w:val="none" w:sz="0" w:space="0" w:color="auto"/>
        <w:bottom w:val="none" w:sz="0" w:space="0" w:color="auto"/>
        <w:right w:val="none" w:sz="0" w:space="0" w:color="auto"/>
      </w:divBdr>
    </w:div>
    <w:div w:id="1303803467">
      <w:marLeft w:val="0"/>
      <w:marRight w:val="0"/>
      <w:marTop w:val="0"/>
      <w:marBottom w:val="0"/>
      <w:divBdr>
        <w:top w:val="none" w:sz="0" w:space="0" w:color="auto"/>
        <w:left w:val="none" w:sz="0" w:space="0" w:color="auto"/>
        <w:bottom w:val="none" w:sz="0" w:space="0" w:color="auto"/>
        <w:right w:val="none" w:sz="0" w:space="0" w:color="auto"/>
      </w:divBdr>
    </w:div>
    <w:div w:id="1303803468">
      <w:marLeft w:val="0"/>
      <w:marRight w:val="0"/>
      <w:marTop w:val="0"/>
      <w:marBottom w:val="0"/>
      <w:divBdr>
        <w:top w:val="none" w:sz="0" w:space="0" w:color="auto"/>
        <w:left w:val="none" w:sz="0" w:space="0" w:color="auto"/>
        <w:bottom w:val="none" w:sz="0" w:space="0" w:color="auto"/>
        <w:right w:val="none" w:sz="0" w:space="0" w:color="auto"/>
      </w:divBdr>
    </w:div>
    <w:div w:id="1303803469">
      <w:marLeft w:val="0"/>
      <w:marRight w:val="0"/>
      <w:marTop w:val="0"/>
      <w:marBottom w:val="0"/>
      <w:divBdr>
        <w:top w:val="none" w:sz="0" w:space="0" w:color="auto"/>
        <w:left w:val="none" w:sz="0" w:space="0" w:color="auto"/>
        <w:bottom w:val="none" w:sz="0" w:space="0" w:color="auto"/>
        <w:right w:val="none" w:sz="0" w:space="0" w:color="auto"/>
      </w:divBdr>
    </w:div>
    <w:div w:id="1303803470">
      <w:marLeft w:val="0"/>
      <w:marRight w:val="0"/>
      <w:marTop w:val="0"/>
      <w:marBottom w:val="0"/>
      <w:divBdr>
        <w:top w:val="none" w:sz="0" w:space="0" w:color="auto"/>
        <w:left w:val="none" w:sz="0" w:space="0" w:color="auto"/>
        <w:bottom w:val="none" w:sz="0" w:space="0" w:color="auto"/>
        <w:right w:val="none" w:sz="0" w:space="0" w:color="auto"/>
      </w:divBdr>
    </w:div>
    <w:div w:id="1303803471">
      <w:marLeft w:val="0"/>
      <w:marRight w:val="0"/>
      <w:marTop w:val="0"/>
      <w:marBottom w:val="0"/>
      <w:divBdr>
        <w:top w:val="none" w:sz="0" w:space="0" w:color="auto"/>
        <w:left w:val="none" w:sz="0" w:space="0" w:color="auto"/>
        <w:bottom w:val="none" w:sz="0" w:space="0" w:color="auto"/>
        <w:right w:val="none" w:sz="0" w:space="0" w:color="auto"/>
      </w:divBdr>
    </w:div>
    <w:div w:id="1303803472">
      <w:marLeft w:val="0"/>
      <w:marRight w:val="0"/>
      <w:marTop w:val="0"/>
      <w:marBottom w:val="0"/>
      <w:divBdr>
        <w:top w:val="none" w:sz="0" w:space="0" w:color="auto"/>
        <w:left w:val="none" w:sz="0" w:space="0" w:color="auto"/>
        <w:bottom w:val="none" w:sz="0" w:space="0" w:color="auto"/>
        <w:right w:val="none" w:sz="0" w:space="0" w:color="auto"/>
      </w:divBdr>
    </w:div>
    <w:div w:id="1303803473">
      <w:marLeft w:val="0"/>
      <w:marRight w:val="0"/>
      <w:marTop w:val="0"/>
      <w:marBottom w:val="0"/>
      <w:divBdr>
        <w:top w:val="none" w:sz="0" w:space="0" w:color="auto"/>
        <w:left w:val="none" w:sz="0" w:space="0" w:color="auto"/>
        <w:bottom w:val="none" w:sz="0" w:space="0" w:color="auto"/>
        <w:right w:val="none" w:sz="0" w:space="0" w:color="auto"/>
      </w:divBdr>
    </w:div>
    <w:div w:id="1303803474">
      <w:marLeft w:val="0"/>
      <w:marRight w:val="0"/>
      <w:marTop w:val="0"/>
      <w:marBottom w:val="0"/>
      <w:divBdr>
        <w:top w:val="none" w:sz="0" w:space="0" w:color="auto"/>
        <w:left w:val="none" w:sz="0" w:space="0" w:color="auto"/>
        <w:bottom w:val="none" w:sz="0" w:space="0" w:color="auto"/>
        <w:right w:val="none" w:sz="0" w:space="0" w:color="auto"/>
      </w:divBdr>
    </w:div>
    <w:div w:id="1303803475">
      <w:marLeft w:val="0"/>
      <w:marRight w:val="0"/>
      <w:marTop w:val="0"/>
      <w:marBottom w:val="0"/>
      <w:divBdr>
        <w:top w:val="none" w:sz="0" w:space="0" w:color="auto"/>
        <w:left w:val="none" w:sz="0" w:space="0" w:color="auto"/>
        <w:bottom w:val="none" w:sz="0" w:space="0" w:color="auto"/>
        <w:right w:val="none" w:sz="0" w:space="0" w:color="auto"/>
      </w:divBdr>
    </w:div>
    <w:div w:id="1303803476">
      <w:marLeft w:val="0"/>
      <w:marRight w:val="0"/>
      <w:marTop w:val="0"/>
      <w:marBottom w:val="0"/>
      <w:divBdr>
        <w:top w:val="none" w:sz="0" w:space="0" w:color="auto"/>
        <w:left w:val="none" w:sz="0" w:space="0" w:color="auto"/>
        <w:bottom w:val="none" w:sz="0" w:space="0" w:color="auto"/>
        <w:right w:val="none" w:sz="0" w:space="0" w:color="auto"/>
      </w:divBdr>
    </w:div>
    <w:div w:id="1303803477">
      <w:marLeft w:val="0"/>
      <w:marRight w:val="0"/>
      <w:marTop w:val="0"/>
      <w:marBottom w:val="0"/>
      <w:divBdr>
        <w:top w:val="none" w:sz="0" w:space="0" w:color="auto"/>
        <w:left w:val="none" w:sz="0" w:space="0" w:color="auto"/>
        <w:bottom w:val="none" w:sz="0" w:space="0" w:color="auto"/>
        <w:right w:val="none" w:sz="0" w:space="0" w:color="auto"/>
      </w:divBdr>
    </w:div>
    <w:div w:id="1303803478">
      <w:marLeft w:val="0"/>
      <w:marRight w:val="0"/>
      <w:marTop w:val="0"/>
      <w:marBottom w:val="0"/>
      <w:divBdr>
        <w:top w:val="none" w:sz="0" w:space="0" w:color="auto"/>
        <w:left w:val="none" w:sz="0" w:space="0" w:color="auto"/>
        <w:bottom w:val="none" w:sz="0" w:space="0" w:color="auto"/>
        <w:right w:val="none" w:sz="0" w:space="0" w:color="auto"/>
      </w:divBdr>
    </w:div>
    <w:div w:id="1303803479">
      <w:marLeft w:val="0"/>
      <w:marRight w:val="0"/>
      <w:marTop w:val="0"/>
      <w:marBottom w:val="0"/>
      <w:divBdr>
        <w:top w:val="none" w:sz="0" w:space="0" w:color="auto"/>
        <w:left w:val="none" w:sz="0" w:space="0" w:color="auto"/>
        <w:bottom w:val="none" w:sz="0" w:space="0" w:color="auto"/>
        <w:right w:val="none" w:sz="0" w:space="0" w:color="auto"/>
      </w:divBdr>
    </w:div>
    <w:div w:id="1303803480">
      <w:marLeft w:val="0"/>
      <w:marRight w:val="0"/>
      <w:marTop w:val="0"/>
      <w:marBottom w:val="0"/>
      <w:divBdr>
        <w:top w:val="none" w:sz="0" w:space="0" w:color="auto"/>
        <w:left w:val="none" w:sz="0" w:space="0" w:color="auto"/>
        <w:bottom w:val="none" w:sz="0" w:space="0" w:color="auto"/>
        <w:right w:val="none" w:sz="0" w:space="0" w:color="auto"/>
      </w:divBdr>
    </w:div>
    <w:div w:id="1303803481">
      <w:marLeft w:val="0"/>
      <w:marRight w:val="0"/>
      <w:marTop w:val="0"/>
      <w:marBottom w:val="0"/>
      <w:divBdr>
        <w:top w:val="none" w:sz="0" w:space="0" w:color="auto"/>
        <w:left w:val="none" w:sz="0" w:space="0" w:color="auto"/>
        <w:bottom w:val="none" w:sz="0" w:space="0" w:color="auto"/>
        <w:right w:val="none" w:sz="0" w:space="0" w:color="auto"/>
      </w:divBdr>
    </w:div>
    <w:div w:id="1303803482">
      <w:marLeft w:val="0"/>
      <w:marRight w:val="0"/>
      <w:marTop w:val="0"/>
      <w:marBottom w:val="0"/>
      <w:divBdr>
        <w:top w:val="none" w:sz="0" w:space="0" w:color="auto"/>
        <w:left w:val="none" w:sz="0" w:space="0" w:color="auto"/>
        <w:bottom w:val="none" w:sz="0" w:space="0" w:color="auto"/>
        <w:right w:val="none" w:sz="0" w:space="0" w:color="auto"/>
      </w:divBdr>
    </w:div>
    <w:div w:id="1303803483">
      <w:marLeft w:val="0"/>
      <w:marRight w:val="0"/>
      <w:marTop w:val="0"/>
      <w:marBottom w:val="0"/>
      <w:divBdr>
        <w:top w:val="none" w:sz="0" w:space="0" w:color="auto"/>
        <w:left w:val="none" w:sz="0" w:space="0" w:color="auto"/>
        <w:bottom w:val="none" w:sz="0" w:space="0" w:color="auto"/>
        <w:right w:val="none" w:sz="0" w:space="0" w:color="auto"/>
      </w:divBdr>
    </w:div>
    <w:div w:id="1303803484">
      <w:marLeft w:val="0"/>
      <w:marRight w:val="0"/>
      <w:marTop w:val="0"/>
      <w:marBottom w:val="0"/>
      <w:divBdr>
        <w:top w:val="none" w:sz="0" w:space="0" w:color="auto"/>
        <w:left w:val="none" w:sz="0" w:space="0" w:color="auto"/>
        <w:bottom w:val="none" w:sz="0" w:space="0" w:color="auto"/>
        <w:right w:val="none" w:sz="0" w:space="0" w:color="auto"/>
      </w:divBdr>
    </w:div>
    <w:div w:id="1303803485">
      <w:marLeft w:val="0"/>
      <w:marRight w:val="0"/>
      <w:marTop w:val="0"/>
      <w:marBottom w:val="0"/>
      <w:divBdr>
        <w:top w:val="none" w:sz="0" w:space="0" w:color="auto"/>
        <w:left w:val="none" w:sz="0" w:space="0" w:color="auto"/>
        <w:bottom w:val="none" w:sz="0" w:space="0" w:color="auto"/>
        <w:right w:val="none" w:sz="0" w:space="0" w:color="auto"/>
      </w:divBdr>
    </w:div>
    <w:div w:id="1303803486">
      <w:marLeft w:val="0"/>
      <w:marRight w:val="0"/>
      <w:marTop w:val="0"/>
      <w:marBottom w:val="0"/>
      <w:divBdr>
        <w:top w:val="none" w:sz="0" w:space="0" w:color="auto"/>
        <w:left w:val="none" w:sz="0" w:space="0" w:color="auto"/>
        <w:bottom w:val="none" w:sz="0" w:space="0" w:color="auto"/>
        <w:right w:val="none" w:sz="0" w:space="0" w:color="auto"/>
      </w:divBdr>
    </w:div>
    <w:div w:id="1303803487">
      <w:marLeft w:val="0"/>
      <w:marRight w:val="0"/>
      <w:marTop w:val="0"/>
      <w:marBottom w:val="0"/>
      <w:divBdr>
        <w:top w:val="none" w:sz="0" w:space="0" w:color="auto"/>
        <w:left w:val="none" w:sz="0" w:space="0" w:color="auto"/>
        <w:bottom w:val="none" w:sz="0" w:space="0" w:color="auto"/>
        <w:right w:val="none" w:sz="0" w:space="0" w:color="auto"/>
      </w:divBdr>
    </w:div>
    <w:div w:id="1303803488">
      <w:marLeft w:val="0"/>
      <w:marRight w:val="0"/>
      <w:marTop w:val="0"/>
      <w:marBottom w:val="0"/>
      <w:divBdr>
        <w:top w:val="none" w:sz="0" w:space="0" w:color="auto"/>
        <w:left w:val="none" w:sz="0" w:space="0" w:color="auto"/>
        <w:bottom w:val="none" w:sz="0" w:space="0" w:color="auto"/>
        <w:right w:val="none" w:sz="0" w:space="0" w:color="auto"/>
      </w:divBdr>
    </w:div>
    <w:div w:id="1303803489">
      <w:marLeft w:val="0"/>
      <w:marRight w:val="0"/>
      <w:marTop w:val="0"/>
      <w:marBottom w:val="0"/>
      <w:divBdr>
        <w:top w:val="none" w:sz="0" w:space="0" w:color="auto"/>
        <w:left w:val="none" w:sz="0" w:space="0" w:color="auto"/>
        <w:bottom w:val="none" w:sz="0" w:space="0" w:color="auto"/>
        <w:right w:val="none" w:sz="0" w:space="0" w:color="auto"/>
      </w:divBdr>
    </w:div>
    <w:div w:id="1303803490">
      <w:marLeft w:val="0"/>
      <w:marRight w:val="0"/>
      <w:marTop w:val="0"/>
      <w:marBottom w:val="0"/>
      <w:divBdr>
        <w:top w:val="none" w:sz="0" w:space="0" w:color="auto"/>
        <w:left w:val="none" w:sz="0" w:space="0" w:color="auto"/>
        <w:bottom w:val="none" w:sz="0" w:space="0" w:color="auto"/>
        <w:right w:val="none" w:sz="0" w:space="0" w:color="auto"/>
      </w:divBdr>
    </w:div>
    <w:div w:id="1303803491">
      <w:marLeft w:val="0"/>
      <w:marRight w:val="0"/>
      <w:marTop w:val="0"/>
      <w:marBottom w:val="0"/>
      <w:divBdr>
        <w:top w:val="none" w:sz="0" w:space="0" w:color="auto"/>
        <w:left w:val="none" w:sz="0" w:space="0" w:color="auto"/>
        <w:bottom w:val="none" w:sz="0" w:space="0" w:color="auto"/>
        <w:right w:val="none" w:sz="0" w:space="0" w:color="auto"/>
      </w:divBdr>
    </w:div>
    <w:div w:id="1303803492">
      <w:marLeft w:val="0"/>
      <w:marRight w:val="0"/>
      <w:marTop w:val="0"/>
      <w:marBottom w:val="0"/>
      <w:divBdr>
        <w:top w:val="none" w:sz="0" w:space="0" w:color="auto"/>
        <w:left w:val="none" w:sz="0" w:space="0" w:color="auto"/>
        <w:bottom w:val="none" w:sz="0" w:space="0" w:color="auto"/>
        <w:right w:val="none" w:sz="0" w:space="0" w:color="auto"/>
      </w:divBdr>
    </w:div>
    <w:div w:id="1303803493">
      <w:marLeft w:val="0"/>
      <w:marRight w:val="0"/>
      <w:marTop w:val="0"/>
      <w:marBottom w:val="0"/>
      <w:divBdr>
        <w:top w:val="none" w:sz="0" w:space="0" w:color="auto"/>
        <w:left w:val="none" w:sz="0" w:space="0" w:color="auto"/>
        <w:bottom w:val="none" w:sz="0" w:space="0" w:color="auto"/>
        <w:right w:val="none" w:sz="0" w:space="0" w:color="auto"/>
      </w:divBdr>
    </w:div>
    <w:div w:id="1303803494">
      <w:marLeft w:val="0"/>
      <w:marRight w:val="0"/>
      <w:marTop w:val="0"/>
      <w:marBottom w:val="0"/>
      <w:divBdr>
        <w:top w:val="none" w:sz="0" w:space="0" w:color="auto"/>
        <w:left w:val="none" w:sz="0" w:space="0" w:color="auto"/>
        <w:bottom w:val="none" w:sz="0" w:space="0" w:color="auto"/>
        <w:right w:val="none" w:sz="0" w:space="0" w:color="auto"/>
      </w:divBdr>
    </w:div>
    <w:div w:id="1303803495">
      <w:marLeft w:val="0"/>
      <w:marRight w:val="0"/>
      <w:marTop w:val="0"/>
      <w:marBottom w:val="0"/>
      <w:divBdr>
        <w:top w:val="none" w:sz="0" w:space="0" w:color="auto"/>
        <w:left w:val="none" w:sz="0" w:space="0" w:color="auto"/>
        <w:bottom w:val="none" w:sz="0" w:space="0" w:color="auto"/>
        <w:right w:val="none" w:sz="0" w:space="0" w:color="auto"/>
      </w:divBdr>
    </w:div>
    <w:div w:id="1303803496">
      <w:marLeft w:val="0"/>
      <w:marRight w:val="0"/>
      <w:marTop w:val="0"/>
      <w:marBottom w:val="0"/>
      <w:divBdr>
        <w:top w:val="none" w:sz="0" w:space="0" w:color="auto"/>
        <w:left w:val="none" w:sz="0" w:space="0" w:color="auto"/>
        <w:bottom w:val="none" w:sz="0" w:space="0" w:color="auto"/>
        <w:right w:val="none" w:sz="0" w:space="0" w:color="auto"/>
      </w:divBdr>
    </w:div>
    <w:div w:id="1303803497">
      <w:marLeft w:val="0"/>
      <w:marRight w:val="0"/>
      <w:marTop w:val="0"/>
      <w:marBottom w:val="0"/>
      <w:divBdr>
        <w:top w:val="none" w:sz="0" w:space="0" w:color="auto"/>
        <w:left w:val="none" w:sz="0" w:space="0" w:color="auto"/>
        <w:bottom w:val="none" w:sz="0" w:space="0" w:color="auto"/>
        <w:right w:val="none" w:sz="0" w:space="0" w:color="auto"/>
      </w:divBdr>
    </w:div>
    <w:div w:id="1303803498">
      <w:marLeft w:val="0"/>
      <w:marRight w:val="0"/>
      <w:marTop w:val="0"/>
      <w:marBottom w:val="0"/>
      <w:divBdr>
        <w:top w:val="none" w:sz="0" w:space="0" w:color="auto"/>
        <w:left w:val="none" w:sz="0" w:space="0" w:color="auto"/>
        <w:bottom w:val="none" w:sz="0" w:space="0" w:color="auto"/>
        <w:right w:val="none" w:sz="0" w:space="0" w:color="auto"/>
      </w:divBdr>
    </w:div>
    <w:div w:id="1303803499">
      <w:marLeft w:val="0"/>
      <w:marRight w:val="0"/>
      <w:marTop w:val="0"/>
      <w:marBottom w:val="0"/>
      <w:divBdr>
        <w:top w:val="none" w:sz="0" w:space="0" w:color="auto"/>
        <w:left w:val="none" w:sz="0" w:space="0" w:color="auto"/>
        <w:bottom w:val="none" w:sz="0" w:space="0" w:color="auto"/>
        <w:right w:val="none" w:sz="0" w:space="0" w:color="auto"/>
      </w:divBdr>
    </w:div>
    <w:div w:id="1303803500">
      <w:marLeft w:val="0"/>
      <w:marRight w:val="0"/>
      <w:marTop w:val="0"/>
      <w:marBottom w:val="0"/>
      <w:divBdr>
        <w:top w:val="none" w:sz="0" w:space="0" w:color="auto"/>
        <w:left w:val="none" w:sz="0" w:space="0" w:color="auto"/>
        <w:bottom w:val="none" w:sz="0" w:space="0" w:color="auto"/>
        <w:right w:val="none" w:sz="0" w:space="0" w:color="auto"/>
      </w:divBdr>
    </w:div>
    <w:div w:id="1303803501">
      <w:marLeft w:val="0"/>
      <w:marRight w:val="0"/>
      <w:marTop w:val="0"/>
      <w:marBottom w:val="0"/>
      <w:divBdr>
        <w:top w:val="none" w:sz="0" w:space="0" w:color="auto"/>
        <w:left w:val="none" w:sz="0" w:space="0" w:color="auto"/>
        <w:bottom w:val="none" w:sz="0" w:space="0" w:color="auto"/>
        <w:right w:val="none" w:sz="0" w:space="0" w:color="auto"/>
      </w:divBdr>
    </w:div>
    <w:div w:id="1303803502">
      <w:marLeft w:val="0"/>
      <w:marRight w:val="0"/>
      <w:marTop w:val="0"/>
      <w:marBottom w:val="0"/>
      <w:divBdr>
        <w:top w:val="none" w:sz="0" w:space="0" w:color="auto"/>
        <w:left w:val="none" w:sz="0" w:space="0" w:color="auto"/>
        <w:bottom w:val="none" w:sz="0" w:space="0" w:color="auto"/>
        <w:right w:val="none" w:sz="0" w:space="0" w:color="auto"/>
      </w:divBdr>
    </w:div>
    <w:div w:id="1303803503">
      <w:marLeft w:val="0"/>
      <w:marRight w:val="0"/>
      <w:marTop w:val="0"/>
      <w:marBottom w:val="0"/>
      <w:divBdr>
        <w:top w:val="none" w:sz="0" w:space="0" w:color="auto"/>
        <w:left w:val="none" w:sz="0" w:space="0" w:color="auto"/>
        <w:bottom w:val="none" w:sz="0" w:space="0" w:color="auto"/>
        <w:right w:val="none" w:sz="0" w:space="0" w:color="auto"/>
      </w:divBdr>
    </w:div>
    <w:div w:id="1303803504">
      <w:marLeft w:val="0"/>
      <w:marRight w:val="0"/>
      <w:marTop w:val="0"/>
      <w:marBottom w:val="0"/>
      <w:divBdr>
        <w:top w:val="none" w:sz="0" w:space="0" w:color="auto"/>
        <w:left w:val="none" w:sz="0" w:space="0" w:color="auto"/>
        <w:bottom w:val="none" w:sz="0" w:space="0" w:color="auto"/>
        <w:right w:val="none" w:sz="0" w:space="0" w:color="auto"/>
      </w:divBdr>
    </w:div>
    <w:div w:id="1303803505">
      <w:marLeft w:val="0"/>
      <w:marRight w:val="0"/>
      <w:marTop w:val="0"/>
      <w:marBottom w:val="0"/>
      <w:divBdr>
        <w:top w:val="none" w:sz="0" w:space="0" w:color="auto"/>
        <w:left w:val="none" w:sz="0" w:space="0" w:color="auto"/>
        <w:bottom w:val="none" w:sz="0" w:space="0" w:color="auto"/>
        <w:right w:val="none" w:sz="0" w:space="0" w:color="auto"/>
      </w:divBdr>
    </w:div>
    <w:div w:id="1303803506">
      <w:marLeft w:val="0"/>
      <w:marRight w:val="0"/>
      <w:marTop w:val="0"/>
      <w:marBottom w:val="0"/>
      <w:divBdr>
        <w:top w:val="none" w:sz="0" w:space="0" w:color="auto"/>
        <w:left w:val="none" w:sz="0" w:space="0" w:color="auto"/>
        <w:bottom w:val="none" w:sz="0" w:space="0" w:color="auto"/>
        <w:right w:val="none" w:sz="0" w:space="0" w:color="auto"/>
      </w:divBdr>
    </w:div>
    <w:div w:id="1303803507">
      <w:marLeft w:val="0"/>
      <w:marRight w:val="0"/>
      <w:marTop w:val="0"/>
      <w:marBottom w:val="0"/>
      <w:divBdr>
        <w:top w:val="none" w:sz="0" w:space="0" w:color="auto"/>
        <w:left w:val="none" w:sz="0" w:space="0" w:color="auto"/>
        <w:bottom w:val="none" w:sz="0" w:space="0" w:color="auto"/>
        <w:right w:val="none" w:sz="0" w:space="0" w:color="auto"/>
      </w:divBdr>
    </w:div>
    <w:div w:id="1303803508">
      <w:marLeft w:val="0"/>
      <w:marRight w:val="0"/>
      <w:marTop w:val="0"/>
      <w:marBottom w:val="0"/>
      <w:divBdr>
        <w:top w:val="none" w:sz="0" w:space="0" w:color="auto"/>
        <w:left w:val="none" w:sz="0" w:space="0" w:color="auto"/>
        <w:bottom w:val="none" w:sz="0" w:space="0" w:color="auto"/>
        <w:right w:val="none" w:sz="0" w:space="0" w:color="auto"/>
      </w:divBdr>
    </w:div>
    <w:div w:id="1303803509">
      <w:marLeft w:val="0"/>
      <w:marRight w:val="0"/>
      <w:marTop w:val="0"/>
      <w:marBottom w:val="0"/>
      <w:divBdr>
        <w:top w:val="none" w:sz="0" w:space="0" w:color="auto"/>
        <w:left w:val="none" w:sz="0" w:space="0" w:color="auto"/>
        <w:bottom w:val="none" w:sz="0" w:space="0" w:color="auto"/>
        <w:right w:val="none" w:sz="0" w:space="0" w:color="auto"/>
      </w:divBdr>
    </w:div>
    <w:div w:id="1303803510">
      <w:marLeft w:val="0"/>
      <w:marRight w:val="0"/>
      <w:marTop w:val="0"/>
      <w:marBottom w:val="0"/>
      <w:divBdr>
        <w:top w:val="none" w:sz="0" w:space="0" w:color="auto"/>
        <w:left w:val="none" w:sz="0" w:space="0" w:color="auto"/>
        <w:bottom w:val="none" w:sz="0" w:space="0" w:color="auto"/>
        <w:right w:val="none" w:sz="0" w:space="0" w:color="auto"/>
      </w:divBdr>
    </w:div>
    <w:div w:id="1303803511">
      <w:marLeft w:val="0"/>
      <w:marRight w:val="0"/>
      <w:marTop w:val="0"/>
      <w:marBottom w:val="0"/>
      <w:divBdr>
        <w:top w:val="none" w:sz="0" w:space="0" w:color="auto"/>
        <w:left w:val="none" w:sz="0" w:space="0" w:color="auto"/>
        <w:bottom w:val="none" w:sz="0" w:space="0" w:color="auto"/>
        <w:right w:val="none" w:sz="0" w:space="0" w:color="auto"/>
      </w:divBdr>
    </w:div>
    <w:div w:id="1303803512">
      <w:marLeft w:val="0"/>
      <w:marRight w:val="0"/>
      <w:marTop w:val="0"/>
      <w:marBottom w:val="0"/>
      <w:divBdr>
        <w:top w:val="none" w:sz="0" w:space="0" w:color="auto"/>
        <w:left w:val="none" w:sz="0" w:space="0" w:color="auto"/>
        <w:bottom w:val="none" w:sz="0" w:space="0" w:color="auto"/>
        <w:right w:val="none" w:sz="0" w:space="0" w:color="auto"/>
      </w:divBdr>
    </w:div>
    <w:div w:id="1303803513">
      <w:marLeft w:val="0"/>
      <w:marRight w:val="0"/>
      <w:marTop w:val="0"/>
      <w:marBottom w:val="0"/>
      <w:divBdr>
        <w:top w:val="none" w:sz="0" w:space="0" w:color="auto"/>
        <w:left w:val="none" w:sz="0" w:space="0" w:color="auto"/>
        <w:bottom w:val="none" w:sz="0" w:space="0" w:color="auto"/>
        <w:right w:val="none" w:sz="0" w:space="0" w:color="auto"/>
      </w:divBdr>
    </w:div>
    <w:div w:id="1303803514">
      <w:marLeft w:val="0"/>
      <w:marRight w:val="0"/>
      <w:marTop w:val="0"/>
      <w:marBottom w:val="0"/>
      <w:divBdr>
        <w:top w:val="none" w:sz="0" w:space="0" w:color="auto"/>
        <w:left w:val="none" w:sz="0" w:space="0" w:color="auto"/>
        <w:bottom w:val="none" w:sz="0" w:space="0" w:color="auto"/>
        <w:right w:val="none" w:sz="0" w:space="0" w:color="auto"/>
      </w:divBdr>
    </w:div>
    <w:div w:id="1303803515">
      <w:marLeft w:val="0"/>
      <w:marRight w:val="0"/>
      <w:marTop w:val="0"/>
      <w:marBottom w:val="0"/>
      <w:divBdr>
        <w:top w:val="none" w:sz="0" w:space="0" w:color="auto"/>
        <w:left w:val="none" w:sz="0" w:space="0" w:color="auto"/>
        <w:bottom w:val="none" w:sz="0" w:space="0" w:color="auto"/>
        <w:right w:val="none" w:sz="0" w:space="0" w:color="auto"/>
      </w:divBdr>
    </w:div>
    <w:div w:id="1303803516">
      <w:marLeft w:val="0"/>
      <w:marRight w:val="0"/>
      <w:marTop w:val="0"/>
      <w:marBottom w:val="0"/>
      <w:divBdr>
        <w:top w:val="none" w:sz="0" w:space="0" w:color="auto"/>
        <w:left w:val="none" w:sz="0" w:space="0" w:color="auto"/>
        <w:bottom w:val="none" w:sz="0" w:space="0" w:color="auto"/>
        <w:right w:val="none" w:sz="0" w:space="0" w:color="auto"/>
      </w:divBdr>
    </w:div>
    <w:div w:id="1303803517">
      <w:marLeft w:val="0"/>
      <w:marRight w:val="0"/>
      <w:marTop w:val="0"/>
      <w:marBottom w:val="0"/>
      <w:divBdr>
        <w:top w:val="none" w:sz="0" w:space="0" w:color="auto"/>
        <w:left w:val="none" w:sz="0" w:space="0" w:color="auto"/>
        <w:bottom w:val="none" w:sz="0" w:space="0" w:color="auto"/>
        <w:right w:val="none" w:sz="0" w:space="0" w:color="auto"/>
      </w:divBdr>
    </w:div>
    <w:div w:id="1303803518">
      <w:marLeft w:val="0"/>
      <w:marRight w:val="0"/>
      <w:marTop w:val="0"/>
      <w:marBottom w:val="0"/>
      <w:divBdr>
        <w:top w:val="none" w:sz="0" w:space="0" w:color="auto"/>
        <w:left w:val="none" w:sz="0" w:space="0" w:color="auto"/>
        <w:bottom w:val="none" w:sz="0" w:space="0" w:color="auto"/>
        <w:right w:val="none" w:sz="0" w:space="0" w:color="auto"/>
      </w:divBdr>
    </w:div>
    <w:div w:id="1303803519">
      <w:marLeft w:val="0"/>
      <w:marRight w:val="0"/>
      <w:marTop w:val="0"/>
      <w:marBottom w:val="0"/>
      <w:divBdr>
        <w:top w:val="none" w:sz="0" w:space="0" w:color="auto"/>
        <w:left w:val="none" w:sz="0" w:space="0" w:color="auto"/>
        <w:bottom w:val="none" w:sz="0" w:space="0" w:color="auto"/>
        <w:right w:val="none" w:sz="0" w:space="0" w:color="auto"/>
      </w:divBdr>
    </w:div>
    <w:div w:id="1303803520">
      <w:marLeft w:val="0"/>
      <w:marRight w:val="0"/>
      <w:marTop w:val="0"/>
      <w:marBottom w:val="0"/>
      <w:divBdr>
        <w:top w:val="none" w:sz="0" w:space="0" w:color="auto"/>
        <w:left w:val="none" w:sz="0" w:space="0" w:color="auto"/>
        <w:bottom w:val="none" w:sz="0" w:space="0" w:color="auto"/>
        <w:right w:val="none" w:sz="0" w:space="0" w:color="auto"/>
      </w:divBdr>
    </w:div>
    <w:div w:id="1303803521">
      <w:marLeft w:val="0"/>
      <w:marRight w:val="0"/>
      <w:marTop w:val="0"/>
      <w:marBottom w:val="0"/>
      <w:divBdr>
        <w:top w:val="none" w:sz="0" w:space="0" w:color="auto"/>
        <w:left w:val="none" w:sz="0" w:space="0" w:color="auto"/>
        <w:bottom w:val="none" w:sz="0" w:space="0" w:color="auto"/>
        <w:right w:val="none" w:sz="0" w:space="0" w:color="auto"/>
      </w:divBdr>
    </w:div>
    <w:div w:id="1303803522">
      <w:marLeft w:val="0"/>
      <w:marRight w:val="0"/>
      <w:marTop w:val="0"/>
      <w:marBottom w:val="0"/>
      <w:divBdr>
        <w:top w:val="none" w:sz="0" w:space="0" w:color="auto"/>
        <w:left w:val="none" w:sz="0" w:space="0" w:color="auto"/>
        <w:bottom w:val="none" w:sz="0" w:space="0" w:color="auto"/>
        <w:right w:val="none" w:sz="0" w:space="0" w:color="auto"/>
      </w:divBdr>
    </w:div>
    <w:div w:id="1303803523">
      <w:marLeft w:val="0"/>
      <w:marRight w:val="0"/>
      <w:marTop w:val="0"/>
      <w:marBottom w:val="0"/>
      <w:divBdr>
        <w:top w:val="none" w:sz="0" w:space="0" w:color="auto"/>
        <w:left w:val="none" w:sz="0" w:space="0" w:color="auto"/>
        <w:bottom w:val="none" w:sz="0" w:space="0" w:color="auto"/>
        <w:right w:val="none" w:sz="0" w:space="0" w:color="auto"/>
      </w:divBdr>
    </w:div>
    <w:div w:id="1303803524">
      <w:marLeft w:val="0"/>
      <w:marRight w:val="0"/>
      <w:marTop w:val="0"/>
      <w:marBottom w:val="0"/>
      <w:divBdr>
        <w:top w:val="none" w:sz="0" w:space="0" w:color="auto"/>
        <w:left w:val="none" w:sz="0" w:space="0" w:color="auto"/>
        <w:bottom w:val="none" w:sz="0" w:space="0" w:color="auto"/>
        <w:right w:val="none" w:sz="0" w:space="0" w:color="auto"/>
      </w:divBdr>
    </w:div>
    <w:div w:id="1303803525">
      <w:marLeft w:val="0"/>
      <w:marRight w:val="0"/>
      <w:marTop w:val="0"/>
      <w:marBottom w:val="0"/>
      <w:divBdr>
        <w:top w:val="none" w:sz="0" w:space="0" w:color="auto"/>
        <w:left w:val="none" w:sz="0" w:space="0" w:color="auto"/>
        <w:bottom w:val="none" w:sz="0" w:space="0" w:color="auto"/>
        <w:right w:val="none" w:sz="0" w:space="0" w:color="auto"/>
      </w:divBdr>
    </w:div>
    <w:div w:id="1303803526">
      <w:marLeft w:val="0"/>
      <w:marRight w:val="0"/>
      <w:marTop w:val="0"/>
      <w:marBottom w:val="0"/>
      <w:divBdr>
        <w:top w:val="none" w:sz="0" w:space="0" w:color="auto"/>
        <w:left w:val="none" w:sz="0" w:space="0" w:color="auto"/>
        <w:bottom w:val="none" w:sz="0" w:space="0" w:color="auto"/>
        <w:right w:val="none" w:sz="0" w:space="0" w:color="auto"/>
      </w:divBdr>
    </w:div>
    <w:div w:id="1303803527">
      <w:marLeft w:val="0"/>
      <w:marRight w:val="0"/>
      <w:marTop w:val="0"/>
      <w:marBottom w:val="0"/>
      <w:divBdr>
        <w:top w:val="none" w:sz="0" w:space="0" w:color="auto"/>
        <w:left w:val="none" w:sz="0" w:space="0" w:color="auto"/>
        <w:bottom w:val="none" w:sz="0" w:space="0" w:color="auto"/>
        <w:right w:val="none" w:sz="0" w:space="0" w:color="auto"/>
      </w:divBdr>
    </w:div>
    <w:div w:id="1303803528">
      <w:marLeft w:val="0"/>
      <w:marRight w:val="0"/>
      <w:marTop w:val="0"/>
      <w:marBottom w:val="0"/>
      <w:divBdr>
        <w:top w:val="none" w:sz="0" w:space="0" w:color="auto"/>
        <w:left w:val="none" w:sz="0" w:space="0" w:color="auto"/>
        <w:bottom w:val="none" w:sz="0" w:space="0" w:color="auto"/>
        <w:right w:val="none" w:sz="0" w:space="0" w:color="auto"/>
      </w:divBdr>
    </w:div>
    <w:div w:id="1303803529">
      <w:marLeft w:val="0"/>
      <w:marRight w:val="0"/>
      <w:marTop w:val="0"/>
      <w:marBottom w:val="0"/>
      <w:divBdr>
        <w:top w:val="none" w:sz="0" w:space="0" w:color="auto"/>
        <w:left w:val="none" w:sz="0" w:space="0" w:color="auto"/>
        <w:bottom w:val="none" w:sz="0" w:space="0" w:color="auto"/>
        <w:right w:val="none" w:sz="0" w:space="0" w:color="auto"/>
      </w:divBdr>
    </w:div>
    <w:div w:id="1303803530">
      <w:marLeft w:val="0"/>
      <w:marRight w:val="0"/>
      <w:marTop w:val="0"/>
      <w:marBottom w:val="0"/>
      <w:divBdr>
        <w:top w:val="none" w:sz="0" w:space="0" w:color="auto"/>
        <w:left w:val="none" w:sz="0" w:space="0" w:color="auto"/>
        <w:bottom w:val="none" w:sz="0" w:space="0" w:color="auto"/>
        <w:right w:val="none" w:sz="0" w:space="0" w:color="auto"/>
      </w:divBdr>
    </w:div>
    <w:div w:id="1303803531">
      <w:marLeft w:val="0"/>
      <w:marRight w:val="0"/>
      <w:marTop w:val="0"/>
      <w:marBottom w:val="0"/>
      <w:divBdr>
        <w:top w:val="none" w:sz="0" w:space="0" w:color="auto"/>
        <w:left w:val="none" w:sz="0" w:space="0" w:color="auto"/>
        <w:bottom w:val="none" w:sz="0" w:space="0" w:color="auto"/>
        <w:right w:val="none" w:sz="0" w:space="0" w:color="auto"/>
      </w:divBdr>
    </w:div>
    <w:div w:id="1303803532">
      <w:marLeft w:val="0"/>
      <w:marRight w:val="0"/>
      <w:marTop w:val="0"/>
      <w:marBottom w:val="0"/>
      <w:divBdr>
        <w:top w:val="none" w:sz="0" w:space="0" w:color="auto"/>
        <w:left w:val="none" w:sz="0" w:space="0" w:color="auto"/>
        <w:bottom w:val="none" w:sz="0" w:space="0" w:color="auto"/>
        <w:right w:val="none" w:sz="0" w:space="0" w:color="auto"/>
      </w:divBdr>
    </w:div>
    <w:div w:id="1303803533">
      <w:marLeft w:val="0"/>
      <w:marRight w:val="0"/>
      <w:marTop w:val="0"/>
      <w:marBottom w:val="0"/>
      <w:divBdr>
        <w:top w:val="none" w:sz="0" w:space="0" w:color="auto"/>
        <w:left w:val="none" w:sz="0" w:space="0" w:color="auto"/>
        <w:bottom w:val="none" w:sz="0" w:space="0" w:color="auto"/>
        <w:right w:val="none" w:sz="0" w:space="0" w:color="auto"/>
      </w:divBdr>
    </w:div>
    <w:div w:id="1303803534">
      <w:marLeft w:val="0"/>
      <w:marRight w:val="0"/>
      <w:marTop w:val="0"/>
      <w:marBottom w:val="0"/>
      <w:divBdr>
        <w:top w:val="none" w:sz="0" w:space="0" w:color="auto"/>
        <w:left w:val="none" w:sz="0" w:space="0" w:color="auto"/>
        <w:bottom w:val="none" w:sz="0" w:space="0" w:color="auto"/>
        <w:right w:val="none" w:sz="0" w:space="0" w:color="auto"/>
      </w:divBdr>
    </w:div>
    <w:div w:id="1303803535">
      <w:marLeft w:val="0"/>
      <w:marRight w:val="0"/>
      <w:marTop w:val="0"/>
      <w:marBottom w:val="0"/>
      <w:divBdr>
        <w:top w:val="none" w:sz="0" w:space="0" w:color="auto"/>
        <w:left w:val="none" w:sz="0" w:space="0" w:color="auto"/>
        <w:bottom w:val="none" w:sz="0" w:space="0" w:color="auto"/>
        <w:right w:val="none" w:sz="0" w:space="0" w:color="auto"/>
      </w:divBdr>
    </w:div>
    <w:div w:id="1303803536">
      <w:marLeft w:val="0"/>
      <w:marRight w:val="0"/>
      <w:marTop w:val="0"/>
      <w:marBottom w:val="0"/>
      <w:divBdr>
        <w:top w:val="none" w:sz="0" w:space="0" w:color="auto"/>
        <w:left w:val="none" w:sz="0" w:space="0" w:color="auto"/>
        <w:bottom w:val="none" w:sz="0" w:space="0" w:color="auto"/>
        <w:right w:val="none" w:sz="0" w:space="0" w:color="auto"/>
      </w:divBdr>
    </w:div>
    <w:div w:id="1303803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pzakaz@admsarat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3463</Words>
  <Characters>25594</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Шарыпкин</cp:lastModifiedBy>
  <cp:revision>30</cp:revision>
  <cp:lastPrinted>2010-06-22T06:55:00Z</cp:lastPrinted>
  <dcterms:created xsi:type="dcterms:W3CDTF">2010-05-27T12:25:00Z</dcterms:created>
  <dcterms:modified xsi:type="dcterms:W3CDTF">2010-06-28T08:40:00Z</dcterms:modified>
</cp:coreProperties>
</file>