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46" w:rsidRPr="00FE18CF" w:rsidRDefault="009E7646" w:rsidP="009E7646">
      <w:pPr>
        <w:tabs>
          <w:tab w:val="left" w:pos="6946"/>
        </w:tabs>
        <w:spacing w:after="0" w:line="245" w:lineRule="auto"/>
        <w:ind w:right="-1"/>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Положение</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 xml:space="preserve">о комитете по экономике </w:t>
      </w:r>
      <w:r w:rsidR="00867791">
        <w:rPr>
          <w:rFonts w:ascii="Times New Roman" w:hAnsi="Times New Roman"/>
          <w:b/>
          <w:sz w:val="28"/>
          <w:szCs w:val="28"/>
        </w:rPr>
        <w:t xml:space="preserve">и инвестициям </w:t>
      </w:r>
      <w:r w:rsidRPr="005E14BF">
        <w:rPr>
          <w:rFonts w:ascii="Times New Roman" w:hAnsi="Times New Roman"/>
          <w:b/>
          <w:sz w:val="28"/>
          <w:szCs w:val="28"/>
        </w:rPr>
        <w:t>администрации</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муниципального образования «Город Саратов»</w:t>
      </w:r>
    </w:p>
    <w:p w:rsidR="00BF7689" w:rsidRDefault="00BF7689"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1. Общие положения</w:t>
      </w:r>
    </w:p>
    <w:p w:rsidR="00707E5F" w:rsidRPr="005E14BF" w:rsidRDefault="00707E5F" w:rsidP="009E7646">
      <w:pPr>
        <w:spacing w:after="0" w:line="245" w:lineRule="auto"/>
        <w:ind w:firstLine="709"/>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1.1. Комитет по экономике </w:t>
      </w:r>
      <w:r w:rsidR="00867791">
        <w:rPr>
          <w:rFonts w:ascii="Times New Roman" w:hAnsi="Times New Roman"/>
          <w:sz w:val="28"/>
          <w:szCs w:val="28"/>
        </w:rPr>
        <w:t xml:space="preserve">и инвестициям </w:t>
      </w:r>
      <w:r w:rsidRPr="005E14BF">
        <w:rPr>
          <w:rFonts w:ascii="Times New Roman" w:hAnsi="Times New Roman"/>
          <w:sz w:val="28"/>
          <w:szCs w:val="28"/>
        </w:rPr>
        <w:t>администрации муниципального образования «Город Саратов» (далее - Комитет) является функциональным структурным подразделением администрации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1.2. Комитет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нормативными правовыми актами органов государственной власти Саратовской области, Уставом муниципального образования «Город Саратов», настоящим Положением, иными муниципальными правовыми актами.</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1.3. Основной целью Комитета является координация разработки и реализации политики администрации муниципального образования «Город Саратов», направленной на обеспечение устойчивого социально-экономического развития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1.4. Комитет в пределах своих полномочий осуществляет взаимодействие с федеральными органами власти, органами власти субъектов Российской Федерации, органами местного самоуправления, юридическими и физическими лицами.</w:t>
      </w:r>
    </w:p>
    <w:p w:rsidR="00707E5F" w:rsidRPr="005E14B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1.5. В рамках выполнения задач и полномочий, предусмотренных настоящим Положением, Комитет координирует деятельность территориальных структурных подразделений администрации муниципального образования «Город Саратов». </w:t>
      </w:r>
    </w:p>
    <w:p w:rsidR="00707E5F" w:rsidRPr="005E14BF" w:rsidRDefault="00707E5F"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2. Основные задачи Комитета</w:t>
      </w:r>
    </w:p>
    <w:p w:rsidR="00707E5F" w:rsidRDefault="00707E5F" w:rsidP="009E7646">
      <w:pPr>
        <w:spacing w:after="0" w:line="245" w:lineRule="auto"/>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Основные задачи Комитета:</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2.1. Анализ социально-экономического положения муниципального образования «Город Саратов» и разработка на его основе предложений о приоритетных направлениях развития территории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2.2. Участие в пределах полномочий Комитета в соответствии с бюджетным и налоговым законодательством Российской Федерации, муниципальными правовыми актами в составлении проекта бюджета муниципального образования «Город Саратов», осуществлении контроля за исполнением бюджета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2.3. Проведение единой тарифной политики в отношении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2.4. Участие в пределах полномочий Комитета в соответствии с законодательством Российской Федерации, муниципальными правовыми актами в мероприятиях по повышению эффективности деятельности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2.5. Координация организации предоставления структурными подразделениями администрации муниципального образования «Город Саратов» государственных и муниципальных услуг.</w:t>
      </w:r>
    </w:p>
    <w:p w:rsidR="00745453" w:rsidRDefault="00707E5F" w:rsidP="00745453">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2.6. </w:t>
      </w:r>
      <w:r w:rsidR="00745453">
        <w:rPr>
          <w:rFonts w:ascii="Times New Roman" w:hAnsi="Times New Roman"/>
          <w:sz w:val="28"/>
          <w:szCs w:val="28"/>
        </w:rPr>
        <w:t>Ко</w:t>
      </w:r>
      <w:r w:rsidR="00745453" w:rsidRPr="005E14BF">
        <w:rPr>
          <w:rFonts w:ascii="Times New Roman" w:hAnsi="Times New Roman"/>
          <w:sz w:val="28"/>
          <w:szCs w:val="28"/>
        </w:rPr>
        <w:t>нсультационное и общее информационное обеспечение осуществления закупок для заказчиков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2.7. Создание необходимых благоприятных условий для развития и поддержки малого и среднего предпринимательства, осуществления инвестиционной деятельности.</w:t>
      </w:r>
    </w:p>
    <w:p w:rsidR="0090064A" w:rsidRPr="00AA56C0" w:rsidRDefault="00707E5F" w:rsidP="00AA56C0">
      <w:pPr>
        <w:spacing w:after="0" w:line="240" w:lineRule="auto"/>
        <w:ind w:firstLine="709"/>
        <w:jc w:val="both"/>
        <w:rPr>
          <w:rFonts w:ascii="Times New Roman" w:hAnsi="Times New Roman"/>
          <w:sz w:val="28"/>
          <w:szCs w:val="28"/>
        </w:rPr>
      </w:pPr>
      <w:r w:rsidRPr="001A7C3B">
        <w:rPr>
          <w:rFonts w:ascii="Times New Roman" w:hAnsi="Times New Roman"/>
          <w:sz w:val="28"/>
          <w:szCs w:val="28"/>
        </w:rPr>
        <w:t>2.8. Участие в пределах полномочий Комитета в мероприятиях, направленных на развитие потребительского рынка.</w:t>
      </w:r>
    </w:p>
    <w:p w:rsidR="009E7646" w:rsidRDefault="009E7646" w:rsidP="00707E5F">
      <w:pPr>
        <w:spacing w:after="0" w:line="240" w:lineRule="auto"/>
        <w:jc w:val="center"/>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3. Полномочия Комитета</w:t>
      </w:r>
    </w:p>
    <w:p w:rsidR="00707E5F" w:rsidRDefault="00707E5F" w:rsidP="00707E5F">
      <w:pPr>
        <w:spacing w:after="0" w:line="240" w:lineRule="auto"/>
        <w:jc w:val="both"/>
        <w:rPr>
          <w:rFonts w:ascii="Times New Roman" w:hAnsi="Times New Roman"/>
          <w:sz w:val="28"/>
          <w:szCs w:val="28"/>
        </w:rPr>
      </w:pP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Для достижения цели и выполнения задач Комитет осуществляет следующие полномочия: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 Осуществляет текущий анализ социально-экономического положения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3.2. Разрабатывает прогноз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3.3. Участвует в разработке и реализации Стратегии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3.4. Осуществляет подготовку плана мероприятий по реализации Стратегии социально-экономического развития муниципального образования «Город Саратов» и мониторинг его выполнения.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3.5. Разрабатывает предложения об основных направлениях налоговой политики муниципального образования «Город Саратов».</w:t>
      </w:r>
    </w:p>
    <w:p w:rsidR="001F7FFC" w:rsidRDefault="00707E5F" w:rsidP="001F7FFC">
      <w:pPr>
        <w:spacing w:after="0" w:line="240" w:lineRule="auto"/>
        <w:ind w:firstLine="709"/>
        <w:jc w:val="both"/>
        <w:rPr>
          <w:rFonts w:ascii="Times New Roman" w:hAnsi="Times New Roman"/>
          <w:sz w:val="28"/>
          <w:szCs w:val="28"/>
        </w:rPr>
      </w:pPr>
      <w:r w:rsidRPr="005E14BF">
        <w:rPr>
          <w:rFonts w:ascii="Times New Roman" w:hAnsi="Times New Roman"/>
          <w:sz w:val="28"/>
          <w:szCs w:val="28"/>
        </w:rPr>
        <w:t>3.6. Подготавливает предложения в части установления, изменения и отмены местных налогов и сборов, проводит работу по формированию и увеличению налоговой базы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7</w:t>
      </w:r>
      <w:r w:rsidRPr="005E14BF">
        <w:rPr>
          <w:rFonts w:ascii="Times New Roman" w:hAnsi="Times New Roman"/>
          <w:sz w:val="28"/>
          <w:szCs w:val="28"/>
        </w:rPr>
        <w:t>. Формирует перечень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8</w:t>
      </w:r>
      <w:r w:rsidRPr="005E14BF">
        <w:rPr>
          <w:rFonts w:ascii="Times New Roman" w:hAnsi="Times New Roman"/>
          <w:sz w:val="28"/>
          <w:szCs w:val="28"/>
        </w:rPr>
        <w:t>. Обобщает результаты оценки эффективности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9</w:t>
      </w:r>
      <w:r w:rsidRPr="005E14BF">
        <w:rPr>
          <w:rFonts w:ascii="Times New Roman" w:hAnsi="Times New Roman"/>
          <w:sz w:val="28"/>
          <w:szCs w:val="28"/>
        </w:rPr>
        <w:t xml:space="preserve">. Осуществляет подготовку предварительных итогов социально-экономического развития муниципального образования «Город Саратов» за истекший период текущего финансового года и составление ожидаемых </w:t>
      </w:r>
      <w:r w:rsidRPr="005E14BF">
        <w:rPr>
          <w:rFonts w:ascii="Times New Roman" w:hAnsi="Times New Roman"/>
          <w:sz w:val="28"/>
          <w:szCs w:val="28"/>
        </w:rPr>
        <w:lastRenderedPageBreak/>
        <w:t>итогов социально-экономического развития муниципального образования «Город Саратов» за текущий финансовый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0</w:t>
      </w:r>
      <w:r w:rsidRPr="005E14BF">
        <w:rPr>
          <w:rFonts w:ascii="Times New Roman" w:hAnsi="Times New Roman"/>
          <w:sz w:val="28"/>
          <w:szCs w:val="28"/>
        </w:rPr>
        <w:t>. Организует сбор статистической информации и представление  в территориальный орган Федеральной службы государственной статистики сведений по форме № 1-МО.</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1</w:t>
      </w:r>
      <w:r w:rsidRPr="005E14BF">
        <w:rPr>
          <w:rFonts w:ascii="Times New Roman" w:hAnsi="Times New Roman"/>
          <w:sz w:val="28"/>
          <w:szCs w:val="28"/>
        </w:rPr>
        <w:t>. Проводит мониторинг показателей для оценки эффективности деятельности органов местного самоуправления городского округа в течение года и осуществляет подготовку доклада главы муниципального образования «Город Саратов» о достигнутых значениях показателей для оценки эффективности деятельности органов местного самоуправления городских округов за отчетный год и их планируемых значениях на трехлетний период.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2</w:t>
      </w:r>
      <w:r w:rsidRPr="005E14BF">
        <w:rPr>
          <w:rFonts w:ascii="Times New Roman" w:hAnsi="Times New Roman"/>
          <w:sz w:val="28"/>
          <w:szCs w:val="28"/>
        </w:rPr>
        <w:t>. Осуществляет методическое руководство разработкой и контроль за ходом реализации муниципальных программ, проводит оценку их эффективности.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3</w:t>
      </w:r>
      <w:r w:rsidRPr="005E14BF">
        <w:rPr>
          <w:rFonts w:ascii="Times New Roman" w:hAnsi="Times New Roman"/>
          <w:sz w:val="28"/>
          <w:szCs w:val="28"/>
        </w:rPr>
        <w:t>. Осуществляет деятельность, направленную на обеспечение благоприятного инвестиционного климата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4</w:t>
      </w:r>
      <w:r w:rsidRPr="005E14BF">
        <w:rPr>
          <w:rFonts w:ascii="Times New Roman" w:hAnsi="Times New Roman"/>
          <w:sz w:val="28"/>
          <w:szCs w:val="28"/>
        </w:rPr>
        <w:t>. Осуществляет мониторинг инвестиционной деятельности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5</w:t>
      </w:r>
      <w:r w:rsidRPr="005E14BF">
        <w:rPr>
          <w:rFonts w:ascii="Times New Roman" w:hAnsi="Times New Roman"/>
          <w:sz w:val="28"/>
          <w:szCs w:val="28"/>
        </w:rPr>
        <w:t>. Оказывает содействие инвесторам в реализации инвестиционных проектов.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6</w:t>
      </w:r>
      <w:r w:rsidRPr="005E14BF">
        <w:rPr>
          <w:rFonts w:ascii="Times New Roman" w:hAnsi="Times New Roman"/>
          <w:sz w:val="28"/>
          <w:szCs w:val="28"/>
        </w:rPr>
        <w:t>. Осуществляет подготовку предложений для хозяйствующих субъектов о возможности реализации инвестиционных проектов.</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3.1</w:t>
      </w:r>
      <w:r w:rsidR="002660FA">
        <w:rPr>
          <w:rFonts w:ascii="Times New Roman" w:hAnsi="Times New Roman"/>
          <w:sz w:val="28"/>
          <w:szCs w:val="28"/>
        </w:rPr>
        <w:t>7</w:t>
      </w:r>
      <w:r w:rsidRPr="00B61396">
        <w:rPr>
          <w:rFonts w:ascii="Times New Roman" w:hAnsi="Times New Roman"/>
          <w:sz w:val="28"/>
          <w:szCs w:val="28"/>
        </w:rPr>
        <w:t xml:space="preserve">. Обеспечивает размещение и актуализацию информации на специализированном </w:t>
      </w:r>
      <w:proofErr w:type="spellStart"/>
      <w:r w:rsidRPr="00B61396">
        <w:rPr>
          <w:rFonts w:ascii="Times New Roman" w:hAnsi="Times New Roman"/>
          <w:sz w:val="28"/>
          <w:szCs w:val="28"/>
        </w:rPr>
        <w:t>интернет-ресурсе</w:t>
      </w:r>
      <w:proofErr w:type="spellEnd"/>
      <w:r w:rsidRPr="00B61396">
        <w:rPr>
          <w:rFonts w:ascii="Times New Roman" w:hAnsi="Times New Roman"/>
          <w:sz w:val="28"/>
          <w:szCs w:val="28"/>
        </w:rPr>
        <w:t xml:space="preserve"> об инвестиционной деятельности и поддержке малого и среднего предпринимательства.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306165">
        <w:rPr>
          <w:rFonts w:ascii="Times New Roman" w:hAnsi="Times New Roman"/>
          <w:sz w:val="28"/>
          <w:szCs w:val="28"/>
        </w:rPr>
        <w:t>8</w:t>
      </w:r>
      <w:r w:rsidRPr="005E14BF">
        <w:rPr>
          <w:rFonts w:ascii="Times New Roman" w:hAnsi="Times New Roman"/>
          <w:sz w:val="28"/>
          <w:szCs w:val="28"/>
        </w:rPr>
        <w:t xml:space="preserve">. </w:t>
      </w:r>
      <w:r w:rsidR="00306165">
        <w:rPr>
          <w:rFonts w:ascii="Times New Roman" w:hAnsi="Times New Roman"/>
          <w:sz w:val="28"/>
          <w:szCs w:val="28"/>
        </w:rPr>
        <w:t xml:space="preserve">Участвует в </w:t>
      </w:r>
      <w:r w:rsidRPr="005E14BF">
        <w:rPr>
          <w:rFonts w:ascii="Times New Roman" w:hAnsi="Times New Roman"/>
          <w:sz w:val="28"/>
          <w:szCs w:val="28"/>
        </w:rPr>
        <w:t>подготовк</w:t>
      </w:r>
      <w:r w:rsidR="00306165">
        <w:rPr>
          <w:rFonts w:ascii="Times New Roman" w:hAnsi="Times New Roman"/>
          <w:sz w:val="28"/>
          <w:szCs w:val="28"/>
        </w:rPr>
        <w:t>е</w:t>
      </w:r>
      <w:r w:rsidRPr="005E14BF">
        <w:rPr>
          <w:rFonts w:ascii="Times New Roman" w:hAnsi="Times New Roman"/>
          <w:sz w:val="28"/>
          <w:szCs w:val="28"/>
        </w:rPr>
        <w:t xml:space="preserve"> отчета о результатах деятельности главы муниципального образования «Город Саратов» и администрации муниципального образования «Город Саратов» за прошедший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19</w:t>
      </w:r>
      <w:r w:rsidRPr="005E14BF">
        <w:rPr>
          <w:rFonts w:ascii="Times New Roman" w:hAnsi="Times New Roman"/>
          <w:sz w:val="28"/>
          <w:szCs w:val="28"/>
        </w:rPr>
        <w:t>. Координирует деятельность структурных подразделений администрации муниципального образования «Город Саратов» по разработке и внедрению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0</w:t>
      </w:r>
      <w:r w:rsidR="00707E5F" w:rsidRPr="005E14BF">
        <w:rPr>
          <w:rFonts w:ascii="Times New Roman" w:hAnsi="Times New Roman"/>
          <w:sz w:val="28"/>
          <w:szCs w:val="28"/>
        </w:rPr>
        <w:t>. Является уполномоченным органом местного самоуправления по проведению экспертизы проектов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1</w:t>
      </w:r>
      <w:r w:rsidR="00707E5F" w:rsidRPr="005E14BF">
        <w:rPr>
          <w:rFonts w:ascii="Times New Roman" w:hAnsi="Times New Roman"/>
          <w:sz w:val="28"/>
          <w:szCs w:val="28"/>
        </w:rPr>
        <w:t>. Участвует в разработке и проведении мероприятий в сфере предоставления муниципальных услуг в электронной форме.</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2</w:t>
      </w:r>
      <w:r w:rsidR="00707E5F" w:rsidRPr="005E14BF">
        <w:rPr>
          <w:rFonts w:ascii="Times New Roman" w:hAnsi="Times New Roman"/>
          <w:sz w:val="28"/>
          <w:szCs w:val="28"/>
        </w:rPr>
        <w:t>. Осуществляет взаимодействие с органами исполнительной власти Саратовской области по вопросам размещения сведений о муниципальных услугах (функциях) в реестре муниципальных услуг (функций).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3</w:t>
      </w:r>
      <w:r w:rsidR="00707E5F" w:rsidRPr="005E14BF">
        <w:rPr>
          <w:rFonts w:ascii="Times New Roman" w:hAnsi="Times New Roman"/>
          <w:sz w:val="28"/>
          <w:szCs w:val="28"/>
        </w:rPr>
        <w:t xml:space="preserve">. Осуществляет подготовку заключений 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00707E5F" w:rsidRPr="00255CE3">
        <w:rPr>
          <w:rFonts w:ascii="Times New Roman" w:hAnsi="Times New Roman"/>
          <w:sz w:val="28"/>
          <w:szCs w:val="28"/>
        </w:rPr>
        <w:t xml:space="preserve">обязательные </w:t>
      </w:r>
      <w:r w:rsidR="00707E5F" w:rsidRPr="00255CE3">
        <w:rPr>
          <w:rFonts w:ascii="Times New Roman" w:hAnsi="Times New Roman"/>
          <w:sz w:val="28"/>
          <w:szCs w:val="28"/>
        </w:rPr>
        <w:lastRenderedPageBreak/>
        <w:t>требования для субъектов предпринимательской и иной экономической деятельности, обязанности для субъектов инвестиционной деятельности</w:t>
      </w:r>
      <w:r w:rsidR="00707E5F" w:rsidRPr="005E14BF">
        <w:rPr>
          <w:rFonts w:ascii="Times New Roman" w:hAnsi="Times New Roman"/>
          <w:sz w:val="28"/>
          <w:szCs w:val="28"/>
        </w:rPr>
        <w:t>.</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4</w:t>
      </w:r>
      <w:r w:rsidR="00707E5F" w:rsidRPr="005E14BF">
        <w:rPr>
          <w:rFonts w:ascii="Times New Roman" w:hAnsi="Times New Roman"/>
          <w:sz w:val="28"/>
          <w:szCs w:val="28"/>
        </w:rPr>
        <w:t>. Организует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5</w:t>
      </w:r>
      <w:r w:rsidR="00707E5F" w:rsidRPr="005E14BF">
        <w:rPr>
          <w:rFonts w:ascii="Times New Roman" w:hAnsi="Times New Roman"/>
          <w:sz w:val="28"/>
          <w:szCs w:val="28"/>
        </w:rPr>
        <w:t>. Осуществляет разработку и реализацию в пределах своей компетенции мероприятий по развитию малого и среднего предпринимательства на территории муниципального образования «Город Саратов».</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6</w:t>
      </w:r>
      <w:r w:rsidR="00707E5F" w:rsidRPr="005E14BF">
        <w:rPr>
          <w:rFonts w:ascii="Times New Roman" w:hAnsi="Times New Roman"/>
          <w:sz w:val="28"/>
          <w:szCs w:val="28"/>
        </w:rPr>
        <w:t>. Осуществляет мероприятия по развитию проектного управления в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7</w:t>
      </w:r>
      <w:r w:rsidR="00707E5F" w:rsidRPr="001A7C3B">
        <w:rPr>
          <w:rFonts w:ascii="Times New Roman" w:hAnsi="Times New Roman"/>
          <w:sz w:val="28"/>
          <w:szCs w:val="28"/>
        </w:rPr>
        <w:t>. Осуществляет разработку предложений о развитии торговли, общественного питания и бытового обслуживания на территории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8</w:t>
      </w:r>
      <w:r w:rsidR="00707E5F" w:rsidRPr="001A7C3B">
        <w:rPr>
          <w:rFonts w:ascii="Times New Roman" w:hAnsi="Times New Roman"/>
          <w:sz w:val="28"/>
          <w:szCs w:val="28"/>
        </w:rPr>
        <w:t>. Осуществляет сбор и анализ информации о состоянии и тенденциях развития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29</w:t>
      </w:r>
      <w:r w:rsidR="00707E5F" w:rsidRPr="001A7C3B">
        <w:rPr>
          <w:rFonts w:ascii="Times New Roman" w:hAnsi="Times New Roman"/>
          <w:sz w:val="28"/>
          <w:szCs w:val="28"/>
        </w:rPr>
        <w:t>. Ведет единый реестр объектов торговли, общественного питания и бытового обслуживания на основе информации, представляемой территориальными структурными подразделениями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0</w:t>
      </w:r>
      <w:r w:rsidR="00707E5F" w:rsidRPr="001A7C3B">
        <w:rPr>
          <w:rFonts w:ascii="Times New Roman" w:hAnsi="Times New Roman"/>
          <w:sz w:val="28"/>
          <w:szCs w:val="28"/>
        </w:rPr>
        <w:t>. Организует и проводит конкурсы среди предприятий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1</w:t>
      </w:r>
      <w:r w:rsidR="00707E5F" w:rsidRPr="001A7C3B">
        <w:rPr>
          <w:rFonts w:ascii="Times New Roman" w:hAnsi="Times New Roman"/>
          <w:sz w:val="28"/>
          <w:szCs w:val="28"/>
        </w:rPr>
        <w:t>. Вносит на рассмотрение главе муниципального образования «Город Саратов» проект муниципального правового акта об определении границ, прилегающих к некоторым организациям и объектам территорий, на которых не допускается розничная продажа алкогольной продукции.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2</w:t>
      </w:r>
      <w:r w:rsidR="00707E5F" w:rsidRPr="001A7C3B">
        <w:rPr>
          <w:rFonts w:ascii="Times New Roman" w:hAnsi="Times New Roman"/>
          <w:sz w:val="28"/>
          <w:szCs w:val="28"/>
        </w:rPr>
        <w:t>. Взаимодействует с органами государственного управления и контроля, общественными объединениями.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3</w:t>
      </w:r>
      <w:r w:rsidR="00707E5F" w:rsidRPr="001A7C3B">
        <w:rPr>
          <w:rFonts w:ascii="Times New Roman" w:hAnsi="Times New Roman"/>
          <w:sz w:val="28"/>
          <w:szCs w:val="28"/>
        </w:rPr>
        <w:t>. Вносит на утверждение главе муниципального образования «Город Саратов» схемы размещения нестационарных торговых объектов и открытых оборудованных площадок по оказанию услуг общественного питания сезонными (летними) кафе на территории муниципального образования «Город Саратов» исходя из потребности населения и обеспеченности торговой площадью.</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4</w:t>
      </w:r>
      <w:r w:rsidR="00707E5F" w:rsidRPr="001A7C3B">
        <w:rPr>
          <w:rFonts w:ascii="Times New Roman" w:hAnsi="Times New Roman"/>
          <w:sz w:val="28"/>
          <w:szCs w:val="28"/>
        </w:rPr>
        <w:t>. Координирует деятельность торгово-экономических служб территориальных структурных подразделений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5</w:t>
      </w:r>
      <w:r w:rsidR="00707E5F" w:rsidRPr="005E14BF">
        <w:rPr>
          <w:rFonts w:ascii="Times New Roman" w:hAnsi="Times New Roman"/>
          <w:sz w:val="28"/>
          <w:szCs w:val="28"/>
        </w:rPr>
        <w:t>. Осуществляет подготовку предложений о совершенствовании системы регулирования тарифов на услуги (работы) муниципальных предприятий и учреждений.</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3.3</w:t>
      </w:r>
      <w:r w:rsidR="00306165">
        <w:rPr>
          <w:rFonts w:ascii="Times New Roman" w:hAnsi="Times New Roman"/>
          <w:sz w:val="28"/>
          <w:szCs w:val="28"/>
        </w:rPr>
        <w:t>6</w:t>
      </w:r>
      <w:r w:rsidRPr="00B61396">
        <w:rPr>
          <w:rFonts w:ascii="Times New Roman" w:hAnsi="Times New Roman"/>
          <w:sz w:val="28"/>
          <w:szCs w:val="28"/>
        </w:rPr>
        <w:t xml:space="preserve">. Участвует в разработке порядков определения платы для физических и юридических лиц за услуги (работы), относящиеся к основным видам деятельности муниципальных учреждений, оказываемые (выполняемые) ими сверх установленного муниципального задания на </w:t>
      </w:r>
      <w:r w:rsidRPr="00B61396">
        <w:rPr>
          <w:rFonts w:ascii="Times New Roman" w:hAnsi="Times New Roman"/>
          <w:sz w:val="28"/>
          <w:szCs w:val="28"/>
        </w:rPr>
        <w:lastRenderedPageBreak/>
        <w:t xml:space="preserve">оказание муниципальных  услуг (выполнение работ), а также в случаях, определенных федеральными законами, в пределах установленного муниципального задания на оказание муниципальных услуг (выполнение работ). </w:t>
      </w:r>
    </w:p>
    <w:p w:rsidR="00707E5F" w:rsidRPr="005E14BF"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муниципального образования  «Город Саратов» (учредителей) об утверждении указанных порядков.</w:t>
      </w:r>
      <w:r w:rsidRPr="005E14BF">
        <w:rPr>
          <w:rFonts w:ascii="Times New Roman" w:hAnsi="Times New Roman"/>
          <w:sz w:val="28"/>
          <w:szCs w:val="28"/>
        </w:rPr>
        <w:t xml:space="preserve"> </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7</w:t>
      </w:r>
      <w:r w:rsidR="00707E5F" w:rsidRPr="005E14BF">
        <w:rPr>
          <w:rFonts w:ascii="Times New Roman" w:hAnsi="Times New Roman"/>
          <w:sz w:val="28"/>
          <w:szCs w:val="28"/>
        </w:rPr>
        <w:t>. Проводит экспертизу экономической обоснованности тарифов    на услуги (работы), оказываемые (выполняемые) муниципальными предприятиями и учреждениями.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8</w:t>
      </w:r>
      <w:r w:rsidR="00707E5F" w:rsidRPr="005E14BF">
        <w:rPr>
          <w:rFonts w:ascii="Times New Roman" w:hAnsi="Times New Roman"/>
          <w:sz w:val="28"/>
          <w:szCs w:val="28"/>
        </w:rPr>
        <w:t>. Оценивает влияние действующей системы ценообразования на финансово-экономические результаты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39</w:t>
      </w:r>
      <w:r w:rsidR="00707E5F" w:rsidRPr="005E14BF">
        <w:rPr>
          <w:rFonts w:ascii="Times New Roman" w:hAnsi="Times New Roman"/>
          <w:sz w:val="28"/>
          <w:szCs w:val="28"/>
        </w:rPr>
        <w:t xml:space="preserve">. Осуществляет контроль за своевременностью пересмотра тарифов муниципальными унитарными предприятиями и учреждениями.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0</w:t>
      </w:r>
      <w:r w:rsidR="00707E5F" w:rsidRPr="005E14BF">
        <w:rPr>
          <w:rFonts w:ascii="Times New Roman" w:hAnsi="Times New Roman"/>
          <w:sz w:val="28"/>
          <w:szCs w:val="28"/>
        </w:rPr>
        <w:t>. Участвует в разработке предложений о повышении эффективности деятельности муниципальных унитарных предприятий и учреждений, в том числе по результатам анализа финансово-экономической деятельности (отдельных показателей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1</w:t>
      </w:r>
      <w:r w:rsidR="00707E5F" w:rsidRPr="005E14BF">
        <w:rPr>
          <w:rFonts w:ascii="Times New Roman" w:hAnsi="Times New Roman"/>
          <w:sz w:val="28"/>
          <w:szCs w:val="28"/>
        </w:rPr>
        <w:t>. Координирует работу по составлению планов (программ) финансово-хозяйственной деятельности муниципальных унитарных предприятий, определяет порядок, сроки и формы представления отчетности муниципальных унитарных предприятий.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2</w:t>
      </w:r>
      <w:r w:rsidR="00707E5F" w:rsidRPr="005E14BF">
        <w:rPr>
          <w:rFonts w:ascii="Times New Roman" w:hAnsi="Times New Roman"/>
          <w:sz w:val="28"/>
          <w:szCs w:val="28"/>
        </w:rPr>
        <w:t>. Проводит оценку исполнения программ финансово-хозяйственной деятельности муниципальных унитарных предприятий по итогам отчетных периодов (1-й квартал, 1-е полугодие, 9 месяцев, год).</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3</w:t>
      </w:r>
      <w:r w:rsidR="00707E5F" w:rsidRPr="005E14BF">
        <w:rPr>
          <w:rFonts w:ascii="Times New Roman" w:hAnsi="Times New Roman"/>
          <w:sz w:val="28"/>
          <w:szCs w:val="28"/>
        </w:rPr>
        <w:t>. Согласовывает совершение муниципальными унитарными предприятиями крупных сделок, сделок, в совершении которых имеется заинтересованность руководителя муниципального унитарного предприятия, сделок, связанных с предоставлением займов, поручительств, получением банковских гарантий и иными обременениями, уступкой требований, переводом долга, а также заключением договоров простого товарищества    по основаниям и в порядке, установленном правовыми актами Российской Федерации 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4</w:t>
      </w:r>
      <w:r w:rsidRPr="005E14BF">
        <w:rPr>
          <w:rFonts w:ascii="Times New Roman" w:hAnsi="Times New Roman"/>
          <w:sz w:val="28"/>
          <w:szCs w:val="28"/>
        </w:rPr>
        <w:t>. Согласовывает объем и направление средств, привлекаемых муниципальными унитарными предприятиями.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5</w:t>
      </w:r>
      <w:r w:rsidRPr="005E14BF">
        <w:rPr>
          <w:rFonts w:ascii="Times New Roman" w:hAnsi="Times New Roman"/>
          <w:sz w:val="28"/>
          <w:szCs w:val="28"/>
        </w:rPr>
        <w:t>. Согласовывает прием на работу главного бухгалтера муниципального унитарного предприятия, заключение, изменение и прекращение с ним трудового договора.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6</w:t>
      </w:r>
      <w:r w:rsidRPr="005E14BF">
        <w:rPr>
          <w:rFonts w:ascii="Times New Roman" w:hAnsi="Times New Roman"/>
          <w:sz w:val="28"/>
          <w:szCs w:val="28"/>
        </w:rPr>
        <w:t>. Организует проведение аттестации руководителей муниципальных унитарных предприятий (муниципальных казенных предприятий) в порядке, установленном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3.</w:t>
      </w:r>
      <w:r w:rsidR="00B61396">
        <w:rPr>
          <w:rFonts w:ascii="Times New Roman" w:hAnsi="Times New Roman"/>
          <w:sz w:val="28"/>
          <w:szCs w:val="28"/>
        </w:rPr>
        <w:t>4</w:t>
      </w:r>
      <w:r w:rsidR="00306165">
        <w:rPr>
          <w:rFonts w:ascii="Times New Roman" w:hAnsi="Times New Roman"/>
          <w:sz w:val="28"/>
          <w:szCs w:val="28"/>
        </w:rPr>
        <w:t>7</w:t>
      </w:r>
      <w:r w:rsidRPr="005E14BF">
        <w:rPr>
          <w:rFonts w:ascii="Times New Roman" w:hAnsi="Times New Roman"/>
          <w:sz w:val="28"/>
          <w:szCs w:val="28"/>
        </w:rPr>
        <w:t>. Участвует в установлении руководителям муниципальных унитарных предприятий выплат стимулирующего характера в порядке, определенном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8</w:t>
      </w:r>
      <w:r w:rsidRPr="005E14BF">
        <w:rPr>
          <w:rFonts w:ascii="Times New Roman" w:hAnsi="Times New Roman"/>
          <w:sz w:val="28"/>
          <w:szCs w:val="28"/>
        </w:rPr>
        <w:t>. Осуществляет мониторинг соблюдения предельного уровня соотношения средней заработной платы руководителя муниципального унитарного предприятия, заместителей руководителя, главного бухгалтера, иных работников руководящего состава муниципального унитарного предприятия к средней заработной плате работников предприятия.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49</w:t>
      </w:r>
      <w:r w:rsidRPr="005E14BF">
        <w:rPr>
          <w:rFonts w:ascii="Times New Roman" w:hAnsi="Times New Roman"/>
          <w:sz w:val="28"/>
          <w:szCs w:val="28"/>
        </w:rPr>
        <w:t xml:space="preserve">. Согласовывает проекты штатных расписаний муниципальных унитарных предприятий.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0</w:t>
      </w:r>
      <w:r w:rsidR="00707E5F" w:rsidRPr="005E14BF">
        <w:rPr>
          <w:rFonts w:ascii="Times New Roman" w:hAnsi="Times New Roman"/>
          <w:sz w:val="28"/>
          <w:szCs w:val="28"/>
        </w:rPr>
        <w:t>. Согласовывает форму плана финансово-хозяйственной деятельности муниципальных учреждений, разрабатываемую учредителем учреждений, а также особенности составления и утверждения планов финансово-хозяйственной деятельности для отдельных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1</w:t>
      </w:r>
      <w:r w:rsidR="00707E5F" w:rsidRPr="005E14BF">
        <w:rPr>
          <w:rFonts w:ascii="Times New Roman" w:hAnsi="Times New Roman"/>
          <w:sz w:val="28"/>
          <w:szCs w:val="28"/>
        </w:rPr>
        <w:t>. Согласовывает план финансово-хозяйственной деятельности муниципальных бюджетных учреждений.</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2</w:t>
      </w:r>
      <w:r w:rsidRPr="005E14BF">
        <w:rPr>
          <w:rFonts w:ascii="Times New Roman" w:hAnsi="Times New Roman"/>
          <w:sz w:val="28"/>
          <w:szCs w:val="28"/>
        </w:rPr>
        <w:t>. Участвует в составе и деятельности наблюдательных советов муниципальных автономных учреждений, в том числе в подготовке заключений на план финансово-хозяйственной деятельности автономного учреждения для последующего утверждения руководителем учреждения.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 3.</w:t>
      </w:r>
      <w:r w:rsidR="00B61396">
        <w:rPr>
          <w:rFonts w:ascii="Times New Roman" w:hAnsi="Times New Roman"/>
          <w:sz w:val="28"/>
          <w:szCs w:val="28"/>
        </w:rPr>
        <w:t>5</w:t>
      </w:r>
      <w:r w:rsidR="00306165">
        <w:rPr>
          <w:rFonts w:ascii="Times New Roman" w:hAnsi="Times New Roman"/>
          <w:sz w:val="28"/>
          <w:szCs w:val="28"/>
        </w:rPr>
        <w:t>3</w:t>
      </w:r>
      <w:r w:rsidRPr="005E14BF">
        <w:rPr>
          <w:rFonts w:ascii="Times New Roman" w:hAnsi="Times New Roman"/>
          <w:sz w:val="28"/>
          <w:szCs w:val="28"/>
        </w:rPr>
        <w:t>. Участвует в предварительном согласовании совершения муниципальными бюджетными учреждениями крупных сделок, а также  в принятии решения об одобрении сделок, в совершении которых имеется заинтересованность руководителя муниципального бюджетного учреждения, в части признания таких сделок целесообразными и (или) обоснованными</w:t>
      </w:r>
      <w:r w:rsidRPr="00707E5F">
        <w:rPr>
          <w:rFonts w:ascii="Times New Roman" w:hAnsi="Times New Roman"/>
          <w:sz w:val="28"/>
          <w:szCs w:val="28"/>
        </w:rPr>
        <w:t xml:space="preserve"> </w:t>
      </w:r>
      <w:r w:rsidRPr="001B7BA2">
        <w:rPr>
          <w:rFonts w:ascii="Times New Roman" w:hAnsi="Times New Roman"/>
          <w:sz w:val="28"/>
          <w:szCs w:val="28"/>
        </w:rPr>
        <w:t>в порядке и случаях, установленных муниципальными правовыми актами</w:t>
      </w:r>
      <w:r w:rsidRPr="005E14BF">
        <w:rPr>
          <w:rFonts w:ascii="Times New Roman" w:hAnsi="Times New Roman"/>
          <w:sz w:val="28"/>
          <w:szCs w:val="28"/>
        </w:rPr>
        <w:t>.</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4</w:t>
      </w:r>
      <w:r w:rsidRPr="005E14BF">
        <w:rPr>
          <w:rFonts w:ascii="Times New Roman" w:hAnsi="Times New Roman"/>
          <w:sz w:val="28"/>
          <w:szCs w:val="28"/>
        </w:rPr>
        <w:t>. Осуществляет контроль за совершением муниципальными унитарными предприятиями и бюджетными учреждениями крупных сделок</w:t>
      </w:r>
      <w:r>
        <w:rPr>
          <w:rFonts w:ascii="Times New Roman" w:hAnsi="Times New Roman"/>
          <w:sz w:val="28"/>
          <w:szCs w:val="28"/>
        </w:rPr>
        <w:t xml:space="preserve"> (в случаях, установленных муниципальными правовыми актами)</w:t>
      </w:r>
      <w:r w:rsidRPr="005E14BF">
        <w:rPr>
          <w:rFonts w:ascii="Times New Roman" w:hAnsi="Times New Roman"/>
          <w:sz w:val="28"/>
          <w:szCs w:val="28"/>
        </w:rPr>
        <w:t xml:space="preserve"> на предмет их предварительного согласования, заключения и исполнения в соответствии с согласованными условиями.</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5</w:t>
      </w:r>
      <w:r w:rsidRPr="00B61396">
        <w:rPr>
          <w:rFonts w:ascii="Times New Roman" w:hAnsi="Times New Roman"/>
          <w:sz w:val="28"/>
          <w:szCs w:val="28"/>
        </w:rPr>
        <w:t>. Участвует в разработке порядков определения нормативных затрат на выполнение муниципальных работ в сферах дорожной деятельности, благоустройства, жилищно-коммунального хозяйства и др. (за исключением социальной сферы), применяемых при расчете объема финансового обеспечения выполнения муниципального задания муниципальными учреждениями.</w:t>
      </w:r>
    </w:p>
    <w:p w:rsidR="00B86415"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w:t>
      </w:r>
      <w:r w:rsidR="00CD03EC">
        <w:rPr>
          <w:rFonts w:ascii="Times New Roman" w:hAnsi="Times New Roman"/>
          <w:sz w:val="28"/>
          <w:szCs w:val="28"/>
        </w:rPr>
        <w:t xml:space="preserve">го образования «Город Саратов» </w:t>
      </w:r>
      <w:r w:rsidRPr="00B61396">
        <w:rPr>
          <w:rFonts w:ascii="Times New Roman" w:hAnsi="Times New Roman"/>
          <w:sz w:val="28"/>
          <w:szCs w:val="28"/>
        </w:rPr>
        <w:t>(учредителей) об утверждении указанных порядков</w:t>
      </w:r>
      <w:r w:rsidR="00B86415">
        <w:rPr>
          <w:rFonts w:ascii="Times New Roman" w:hAnsi="Times New Roman"/>
          <w:sz w:val="28"/>
          <w:szCs w:val="28"/>
        </w:rPr>
        <w:t>.</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6</w:t>
      </w:r>
      <w:r w:rsidRPr="00B61396">
        <w:rPr>
          <w:rFonts w:ascii="Times New Roman" w:hAnsi="Times New Roman"/>
          <w:sz w:val="28"/>
          <w:szCs w:val="28"/>
        </w:rPr>
        <w:t xml:space="preserve">. Осуществляет мониторинг цен на продукты питания. Доводит до структурных подразделений администрации муниципального образования «Город Саратов» рекомендуемые цены на закупку подведомственными учреждениями продуктов питания. </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lastRenderedPageBreak/>
        <w:t>Осуществляет контроль</w:t>
      </w:r>
      <w:r w:rsidR="00CD03EC">
        <w:rPr>
          <w:rFonts w:ascii="Times New Roman" w:hAnsi="Times New Roman"/>
          <w:sz w:val="28"/>
          <w:szCs w:val="28"/>
        </w:rPr>
        <w:t xml:space="preserve"> за</w:t>
      </w:r>
      <w:r w:rsidRPr="00B61396">
        <w:rPr>
          <w:rFonts w:ascii="Times New Roman" w:hAnsi="Times New Roman"/>
          <w:sz w:val="28"/>
          <w:szCs w:val="28"/>
        </w:rPr>
        <w:t xml:space="preserve"> применени</w:t>
      </w:r>
      <w:r w:rsidR="00CD03EC">
        <w:rPr>
          <w:rFonts w:ascii="Times New Roman" w:hAnsi="Times New Roman"/>
          <w:sz w:val="28"/>
          <w:szCs w:val="28"/>
        </w:rPr>
        <w:t>ем</w:t>
      </w:r>
      <w:r w:rsidRPr="00B61396">
        <w:rPr>
          <w:rFonts w:ascii="Times New Roman" w:hAnsi="Times New Roman"/>
          <w:sz w:val="28"/>
          <w:szCs w:val="28"/>
        </w:rPr>
        <w:t xml:space="preserve"> рекомендованных цен муниципальными учреждениями. </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7</w:t>
      </w:r>
      <w:r w:rsidRPr="00B61396">
        <w:rPr>
          <w:rFonts w:ascii="Times New Roman" w:hAnsi="Times New Roman"/>
          <w:sz w:val="28"/>
          <w:szCs w:val="28"/>
        </w:rPr>
        <w:t xml:space="preserve">. </w:t>
      </w:r>
      <w:r w:rsidRPr="005E14BF">
        <w:rPr>
          <w:rFonts w:ascii="Times New Roman" w:hAnsi="Times New Roman"/>
          <w:sz w:val="28"/>
          <w:szCs w:val="28"/>
        </w:rPr>
        <w:t>Осуществляет консультационное и общее информационное обеспечение осуществления закупок для заказчиков муниципального образования «Город Саратов».</w:t>
      </w:r>
    </w:p>
    <w:p w:rsidR="0090064A" w:rsidRPr="005E14BF" w:rsidRDefault="00707E5F" w:rsidP="00AA56C0">
      <w:pPr>
        <w:spacing w:after="0" w:line="240" w:lineRule="auto"/>
        <w:ind w:firstLine="709"/>
        <w:jc w:val="both"/>
        <w:rPr>
          <w:rFonts w:ascii="Times New Roman" w:hAnsi="Times New Roman"/>
          <w:sz w:val="28"/>
          <w:szCs w:val="28"/>
        </w:rPr>
      </w:pPr>
      <w:r w:rsidRPr="007B43F5">
        <w:rPr>
          <w:rFonts w:ascii="Times New Roman" w:hAnsi="Times New Roman"/>
          <w:sz w:val="28"/>
          <w:szCs w:val="28"/>
        </w:rPr>
        <w:t>3.</w:t>
      </w:r>
      <w:r w:rsidR="00B61396" w:rsidRPr="007B43F5">
        <w:rPr>
          <w:rFonts w:ascii="Times New Roman" w:hAnsi="Times New Roman"/>
          <w:sz w:val="28"/>
          <w:szCs w:val="28"/>
        </w:rPr>
        <w:t>5</w:t>
      </w:r>
      <w:r w:rsidR="00306165">
        <w:rPr>
          <w:rFonts w:ascii="Times New Roman" w:hAnsi="Times New Roman"/>
          <w:sz w:val="28"/>
          <w:szCs w:val="28"/>
        </w:rPr>
        <w:t>8</w:t>
      </w:r>
      <w:r w:rsidRPr="007B43F5">
        <w:rPr>
          <w:rFonts w:ascii="Times New Roman" w:hAnsi="Times New Roman"/>
          <w:sz w:val="28"/>
          <w:szCs w:val="28"/>
        </w:rPr>
        <w:t>.</w:t>
      </w:r>
      <w:r w:rsidRPr="005E14BF">
        <w:rPr>
          <w:rFonts w:ascii="Times New Roman" w:hAnsi="Times New Roman"/>
          <w:sz w:val="28"/>
          <w:szCs w:val="28"/>
        </w:rPr>
        <w:t xml:space="preserve"> Обеспечивает подготовку отчетов и информации об осуществлении закупок товаров, работ, услуг для обеспечения муниципальных нужд, также об осуществлении закупок товаров, работ, услуг отдельными видами юридических лиц по муниципальному образованию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AA56C0">
        <w:rPr>
          <w:rFonts w:ascii="Times New Roman" w:hAnsi="Times New Roman"/>
          <w:sz w:val="28"/>
          <w:szCs w:val="28"/>
        </w:rPr>
        <w:t>59</w:t>
      </w:r>
      <w:r w:rsidRPr="005E14BF">
        <w:rPr>
          <w:rFonts w:ascii="Times New Roman" w:hAnsi="Times New Roman"/>
          <w:sz w:val="28"/>
          <w:szCs w:val="28"/>
        </w:rPr>
        <w:t xml:space="preserve">. Разрабатывает проекты муниципальных правовых актов по вопросам, относящимся к полномочиям Комитета, осуществляет контроль  за их реализацией. </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AA56C0">
        <w:rPr>
          <w:rFonts w:ascii="Times New Roman" w:hAnsi="Times New Roman"/>
          <w:sz w:val="28"/>
          <w:szCs w:val="28"/>
        </w:rPr>
        <w:t>0</w:t>
      </w:r>
      <w:r w:rsidRPr="005E14BF">
        <w:rPr>
          <w:rFonts w:ascii="Times New Roman" w:hAnsi="Times New Roman"/>
          <w:sz w:val="28"/>
          <w:szCs w:val="28"/>
        </w:rPr>
        <w:t>. Проводит экспертизу проектов муниципальных правовых актов, вносимых субъектами правотворческой инициативы, структурными подразделениями администрации муниципального образования «Город Саратов», в части вопросов, относящихся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AA56C0">
        <w:rPr>
          <w:rFonts w:ascii="Times New Roman" w:hAnsi="Times New Roman"/>
          <w:sz w:val="28"/>
          <w:szCs w:val="28"/>
        </w:rPr>
        <w:t>1</w:t>
      </w:r>
      <w:r w:rsidRPr="005E14BF">
        <w:rPr>
          <w:rFonts w:ascii="Times New Roman" w:hAnsi="Times New Roman"/>
          <w:sz w:val="28"/>
          <w:szCs w:val="28"/>
        </w:rPr>
        <w:t>. Организует работу комиссий, рабочих групп, создаваемых для решения вопросов, относящихся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AA56C0">
        <w:rPr>
          <w:rFonts w:ascii="Times New Roman" w:hAnsi="Times New Roman"/>
          <w:sz w:val="28"/>
          <w:szCs w:val="28"/>
        </w:rPr>
        <w:t>2</w:t>
      </w:r>
      <w:r w:rsidR="00707E5F" w:rsidRPr="005E14BF">
        <w:rPr>
          <w:rFonts w:ascii="Times New Roman" w:hAnsi="Times New Roman"/>
          <w:sz w:val="28"/>
          <w:szCs w:val="28"/>
        </w:rPr>
        <w:t>. Оказывает консультационную и организационно-методическую помощь структурным подразделениям администрации муниципального образования «Город Саратов», организациям всех форм собственности по направлениям, относящимся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AA56C0">
        <w:rPr>
          <w:rFonts w:ascii="Times New Roman" w:hAnsi="Times New Roman"/>
          <w:sz w:val="28"/>
          <w:szCs w:val="28"/>
        </w:rPr>
        <w:t>3</w:t>
      </w:r>
      <w:r w:rsidR="00707E5F" w:rsidRPr="005E14BF">
        <w:rPr>
          <w:rFonts w:ascii="Times New Roman" w:hAnsi="Times New Roman"/>
          <w:sz w:val="28"/>
          <w:szCs w:val="28"/>
        </w:rPr>
        <w:t xml:space="preserve">. Выполняет иные полномочия, установленные муниципальными правовыми актами. </w:t>
      </w:r>
    </w:p>
    <w:p w:rsidR="00707E5F" w:rsidRPr="005E14BF" w:rsidRDefault="00AA56C0" w:rsidP="00707E5F">
      <w:pPr>
        <w:spacing w:after="0" w:line="240" w:lineRule="auto"/>
        <w:ind w:firstLine="709"/>
        <w:jc w:val="both"/>
        <w:rPr>
          <w:rFonts w:ascii="Times New Roman" w:hAnsi="Times New Roman"/>
          <w:sz w:val="28"/>
          <w:szCs w:val="28"/>
        </w:rPr>
      </w:pPr>
      <w:r>
        <w:rPr>
          <w:rFonts w:ascii="Times New Roman" w:hAnsi="Times New Roman"/>
          <w:sz w:val="28"/>
          <w:szCs w:val="28"/>
        </w:rPr>
        <w:t>3.64</w:t>
      </w:r>
      <w:r w:rsidR="00707E5F" w:rsidRPr="005E14BF">
        <w:rPr>
          <w:rFonts w:ascii="Times New Roman" w:hAnsi="Times New Roman"/>
          <w:sz w:val="28"/>
          <w:szCs w:val="28"/>
        </w:rPr>
        <w:t>. Комитет в пределах своих полномочий: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запрашивает и получает в установленном порядке необходимые сведения от структурных подразделений администрации муниципального образования «Город Саратов», организаций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разрабатывает методические материалы и рекомендации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участвует в подготовке и заключении договоров (соглашений) с участием администрации муниципального образования «Город Саратов»;</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представляет по поручению главы муниципального образования «Город Саратов» интересы администрации муниципального образования «Город Саратов» в части вопросов, относящихся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созывает в установленном порядке совещания по вопросам, относящимся к его полномочиям, с привлечением руководителей и специалистов структурных подразделений администрации муниципального образования «Город Саратов», организаций;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вносит предложения о создании комиссий и рабочих групп по направлениям,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707E5F" w:rsidRPr="00306165">
        <w:rPr>
          <w:rFonts w:ascii="Times New Roman" w:hAnsi="Times New Roman"/>
          <w:sz w:val="28"/>
          <w:szCs w:val="28"/>
        </w:rPr>
        <w:t>готовит для опубликования в средствах массовой информации материалы, различного рода сведения, информацию по вопросам, относящимся к полномочиям Комитета.</w:t>
      </w:r>
    </w:p>
    <w:p w:rsidR="00707E5F" w:rsidRPr="005E14BF" w:rsidRDefault="00707E5F" w:rsidP="00707E5F">
      <w:pPr>
        <w:spacing w:after="0" w:line="240" w:lineRule="auto"/>
        <w:jc w:val="both"/>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4. Организация деятельности Комитета</w:t>
      </w:r>
    </w:p>
    <w:p w:rsidR="00D273ED" w:rsidRPr="0022687B" w:rsidRDefault="00D273ED" w:rsidP="00291A60">
      <w:pPr>
        <w:spacing w:after="0" w:line="240" w:lineRule="auto"/>
        <w:jc w:val="both"/>
        <w:rPr>
          <w:rFonts w:ascii="Times New Roman" w:hAnsi="Times New Roman"/>
          <w:sz w:val="28"/>
          <w:szCs w:val="28"/>
        </w:rPr>
      </w:pPr>
    </w:p>
    <w:p w:rsidR="00707E5F" w:rsidRPr="005E14BF" w:rsidRDefault="00291A60" w:rsidP="00707E5F">
      <w:pPr>
        <w:spacing w:after="0" w:line="240" w:lineRule="auto"/>
        <w:ind w:firstLine="709"/>
        <w:jc w:val="both"/>
        <w:rPr>
          <w:rFonts w:ascii="Times New Roman" w:hAnsi="Times New Roman"/>
          <w:sz w:val="28"/>
          <w:szCs w:val="28"/>
        </w:rPr>
      </w:pPr>
      <w:r>
        <w:rPr>
          <w:rFonts w:ascii="Times New Roman" w:hAnsi="Times New Roman"/>
          <w:sz w:val="28"/>
          <w:szCs w:val="28"/>
        </w:rPr>
        <w:t>4.1</w:t>
      </w:r>
      <w:r w:rsidR="00F032B8">
        <w:rPr>
          <w:rFonts w:ascii="Times New Roman" w:hAnsi="Times New Roman"/>
          <w:sz w:val="28"/>
          <w:szCs w:val="28"/>
        </w:rPr>
        <w:t xml:space="preserve">. </w:t>
      </w:r>
      <w:r w:rsidR="00707E5F" w:rsidRPr="005E14BF">
        <w:rPr>
          <w:rFonts w:ascii="Times New Roman" w:hAnsi="Times New Roman"/>
          <w:sz w:val="28"/>
          <w:szCs w:val="28"/>
        </w:rPr>
        <w:t>Финансирование расходов на содержание Комитета осуществляется за счет средств бюджета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2</w:t>
      </w:r>
      <w:r w:rsidRPr="005E14BF">
        <w:rPr>
          <w:rFonts w:ascii="Times New Roman" w:hAnsi="Times New Roman"/>
          <w:sz w:val="28"/>
          <w:szCs w:val="28"/>
        </w:rPr>
        <w:t xml:space="preserve">. Положение, структура и штатная численность Комитета утверждаются </w:t>
      </w:r>
      <w:r w:rsidR="00E524AD">
        <w:rPr>
          <w:rFonts w:ascii="Times New Roman" w:hAnsi="Times New Roman"/>
          <w:sz w:val="28"/>
          <w:szCs w:val="28"/>
        </w:rPr>
        <w:t>распоряжением</w:t>
      </w:r>
      <w:r w:rsidRPr="005E14BF">
        <w:rPr>
          <w:rFonts w:ascii="Times New Roman" w:hAnsi="Times New Roman"/>
          <w:sz w:val="28"/>
          <w:szCs w:val="28"/>
        </w:rPr>
        <w:t xml:space="preserve"> администрации муниципального образования «Город Саратов» в установленном порядке.</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3</w:t>
      </w:r>
      <w:r w:rsidRPr="005E14BF">
        <w:rPr>
          <w:rFonts w:ascii="Times New Roman" w:hAnsi="Times New Roman"/>
          <w:sz w:val="28"/>
          <w:szCs w:val="28"/>
        </w:rPr>
        <w:t xml:space="preserve">. Внесение изменений и дополнений в Положение осуществляется на основании </w:t>
      </w:r>
      <w:r w:rsidR="00CA4EFB">
        <w:rPr>
          <w:rFonts w:ascii="Times New Roman" w:hAnsi="Times New Roman"/>
          <w:sz w:val="28"/>
          <w:szCs w:val="28"/>
        </w:rPr>
        <w:t>распоряжения</w:t>
      </w:r>
      <w:r w:rsidRPr="005E14BF">
        <w:rPr>
          <w:rFonts w:ascii="Times New Roman" w:hAnsi="Times New Roman"/>
          <w:sz w:val="28"/>
          <w:szCs w:val="28"/>
        </w:rPr>
        <w:t xml:space="preserve"> администрации муниципального образования «Город Саратов» в соответствии с действующим законодательством Российской Федерации при изменении задач и полномочий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4</w:t>
      </w:r>
      <w:r w:rsidRPr="005E14BF">
        <w:rPr>
          <w:rFonts w:ascii="Times New Roman" w:hAnsi="Times New Roman"/>
          <w:sz w:val="28"/>
          <w:szCs w:val="28"/>
        </w:rPr>
        <w:t>. Реорганизация, изменение структуры и ликвидация Комитета осуществляется в соответствии с действующим законодательством Российской Федерации,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5</w:t>
      </w:r>
      <w:r w:rsidRPr="005E14BF">
        <w:rPr>
          <w:rFonts w:ascii="Times New Roman" w:hAnsi="Times New Roman"/>
          <w:sz w:val="28"/>
          <w:szCs w:val="28"/>
        </w:rPr>
        <w:t xml:space="preserve">. </w:t>
      </w:r>
      <w:r>
        <w:rPr>
          <w:rFonts w:ascii="Times New Roman" w:hAnsi="Times New Roman"/>
          <w:sz w:val="28"/>
          <w:szCs w:val="28"/>
        </w:rPr>
        <w:t>Работники Комитета</w:t>
      </w:r>
      <w:r w:rsidRPr="005E14BF">
        <w:rPr>
          <w:rFonts w:ascii="Times New Roman" w:hAnsi="Times New Roman"/>
          <w:sz w:val="28"/>
          <w:szCs w:val="28"/>
        </w:rPr>
        <w:t xml:space="preserve"> назнача</w:t>
      </w:r>
      <w:r>
        <w:rPr>
          <w:rFonts w:ascii="Times New Roman" w:hAnsi="Times New Roman"/>
          <w:sz w:val="28"/>
          <w:szCs w:val="28"/>
        </w:rPr>
        <w:t>ю</w:t>
      </w:r>
      <w:r w:rsidRPr="005E14BF">
        <w:rPr>
          <w:rFonts w:ascii="Times New Roman" w:hAnsi="Times New Roman"/>
          <w:sz w:val="28"/>
          <w:szCs w:val="28"/>
        </w:rPr>
        <w:t>тся на должность и освобожда</w:t>
      </w:r>
      <w:r>
        <w:rPr>
          <w:rFonts w:ascii="Times New Roman" w:hAnsi="Times New Roman"/>
          <w:sz w:val="28"/>
          <w:szCs w:val="28"/>
        </w:rPr>
        <w:t>ю</w:t>
      </w:r>
      <w:r w:rsidRPr="005E14BF">
        <w:rPr>
          <w:rFonts w:ascii="Times New Roman" w:hAnsi="Times New Roman"/>
          <w:sz w:val="28"/>
          <w:szCs w:val="28"/>
        </w:rPr>
        <w:t>тся от должности главой муниципального образования «Город Саратов»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 xml:space="preserve">. </w:t>
      </w:r>
      <w:r w:rsidR="00291A60">
        <w:rPr>
          <w:rFonts w:ascii="Times New Roman" w:hAnsi="Times New Roman"/>
          <w:sz w:val="28"/>
          <w:szCs w:val="28"/>
        </w:rPr>
        <w:t>Заместитель главы администрации муниципального образования «Город Саратов», п</w:t>
      </w:r>
      <w:r>
        <w:rPr>
          <w:rFonts w:ascii="Times New Roman" w:hAnsi="Times New Roman"/>
          <w:sz w:val="28"/>
          <w:szCs w:val="28"/>
        </w:rPr>
        <w:t>редседатель Комитета</w:t>
      </w:r>
      <w:r w:rsidRPr="005E14BF">
        <w:rPr>
          <w:rFonts w:ascii="Times New Roman" w:hAnsi="Times New Roman"/>
          <w:sz w:val="28"/>
          <w:szCs w:val="28"/>
        </w:rPr>
        <w:t xml:space="preserve"> в пределах своей компетенции: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.1. Руководит деятельностью Комитета на основе единоначалия.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.2. Утверждает положения о структурных подразделениях Комитета, должностные инструкции работников Комитета в соответствии с действующими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.3. Вносит предложения о применении к работникам мер поощрения, привлечения к дисциплинарной ответственности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.4. Распределяет обязанности между заместител</w:t>
      </w:r>
      <w:r w:rsidR="00306165">
        <w:rPr>
          <w:rFonts w:ascii="Times New Roman" w:hAnsi="Times New Roman"/>
          <w:sz w:val="28"/>
          <w:szCs w:val="28"/>
        </w:rPr>
        <w:t>ями</w:t>
      </w:r>
      <w:r w:rsidRPr="005E14BF">
        <w:rPr>
          <w:rFonts w:ascii="Times New Roman" w:hAnsi="Times New Roman"/>
          <w:sz w:val="28"/>
          <w:szCs w:val="28"/>
        </w:rPr>
        <w:t xml:space="preserve"> председателя Комитета,</w:t>
      </w:r>
      <w:r w:rsidR="00FE18CF">
        <w:rPr>
          <w:rFonts w:ascii="Times New Roman" w:hAnsi="Times New Roman"/>
          <w:sz w:val="28"/>
          <w:szCs w:val="28"/>
        </w:rPr>
        <w:t xml:space="preserve"> начальниками управлений,</w:t>
      </w:r>
      <w:r w:rsidRPr="005E14BF">
        <w:rPr>
          <w:rFonts w:ascii="Times New Roman" w:hAnsi="Times New Roman"/>
          <w:sz w:val="28"/>
          <w:szCs w:val="28"/>
        </w:rPr>
        <w:t xml:space="preserve"> начальниками отделов, специалистами Комитета. Обеспечивает соблюдение исполнительской и трудовой дисциплины.</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.5. Организует подготовку и представление главе муниципального образования «Город Саратов» проектов решений Саратовской городской Думы, постановлений и распоряжений администрации муниципального образования «Город Саратов»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.6. Вносит на рассмотрение и согласовывает в пределах своей компетенции муниципальные правовые акты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Pr="005E14BF">
        <w:rPr>
          <w:rFonts w:ascii="Times New Roman" w:hAnsi="Times New Roman"/>
          <w:sz w:val="28"/>
          <w:szCs w:val="28"/>
        </w:rPr>
        <w:t>.</w:t>
      </w:r>
      <w:r w:rsidR="00FE18CF">
        <w:rPr>
          <w:rFonts w:ascii="Times New Roman" w:hAnsi="Times New Roman"/>
          <w:sz w:val="28"/>
          <w:szCs w:val="28"/>
        </w:rPr>
        <w:t>7</w:t>
      </w:r>
      <w:r w:rsidRPr="005E14BF">
        <w:rPr>
          <w:rFonts w:ascii="Times New Roman" w:hAnsi="Times New Roman"/>
          <w:sz w:val="28"/>
          <w:szCs w:val="28"/>
        </w:rPr>
        <w:t>. Осуществляет взаимодействие по обмену информацией с городами и регионами Российской Федерации, а также с научно-</w:t>
      </w:r>
      <w:r w:rsidRPr="005E14BF">
        <w:rPr>
          <w:rFonts w:ascii="Times New Roman" w:hAnsi="Times New Roman"/>
          <w:sz w:val="28"/>
          <w:szCs w:val="28"/>
        </w:rPr>
        <w:lastRenderedPageBreak/>
        <w:t>исследовательскими учреждениями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291A60">
        <w:rPr>
          <w:rFonts w:ascii="Times New Roman" w:hAnsi="Times New Roman"/>
          <w:sz w:val="28"/>
          <w:szCs w:val="28"/>
        </w:rPr>
        <w:t>6</w:t>
      </w:r>
      <w:r w:rsidRPr="00BF7689">
        <w:rPr>
          <w:rFonts w:ascii="Times New Roman" w:hAnsi="Times New Roman"/>
          <w:sz w:val="28"/>
          <w:szCs w:val="28"/>
        </w:rPr>
        <w:t>.</w:t>
      </w:r>
      <w:r w:rsidR="00FE18CF" w:rsidRPr="00BF7689">
        <w:rPr>
          <w:rFonts w:ascii="Times New Roman" w:hAnsi="Times New Roman"/>
          <w:sz w:val="28"/>
          <w:szCs w:val="28"/>
        </w:rPr>
        <w:t>8</w:t>
      </w:r>
      <w:r w:rsidRPr="00BF7689">
        <w:rPr>
          <w:rFonts w:ascii="Times New Roman" w:hAnsi="Times New Roman"/>
          <w:sz w:val="28"/>
          <w:szCs w:val="28"/>
        </w:rPr>
        <w:t>. Информирует главу муниципального образования «Город Саратов» о результатах деятельности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291A60">
        <w:rPr>
          <w:rFonts w:ascii="Times New Roman" w:hAnsi="Times New Roman"/>
          <w:sz w:val="28"/>
          <w:szCs w:val="28"/>
        </w:rPr>
        <w:t>6</w:t>
      </w:r>
      <w:r w:rsidRPr="00BF7689">
        <w:rPr>
          <w:rFonts w:ascii="Times New Roman" w:hAnsi="Times New Roman"/>
          <w:sz w:val="28"/>
          <w:szCs w:val="28"/>
        </w:rPr>
        <w:t>.</w:t>
      </w:r>
      <w:r w:rsidR="00FE18CF" w:rsidRPr="00BF7689">
        <w:rPr>
          <w:rFonts w:ascii="Times New Roman" w:hAnsi="Times New Roman"/>
          <w:sz w:val="28"/>
          <w:szCs w:val="28"/>
        </w:rPr>
        <w:t>9</w:t>
      </w:r>
      <w:r w:rsidRPr="00BF7689">
        <w:rPr>
          <w:rFonts w:ascii="Times New Roman" w:hAnsi="Times New Roman"/>
          <w:sz w:val="28"/>
          <w:szCs w:val="28"/>
        </w:rPr>
        <w:t>. Выполняет поручения главы муниципального образования «Город Саратов»</w:t>
      </w:r>
      <w:r w:rsidR="001463CA" w:rsidRPr="00BF7689">
        <w:rPr>
          <w:rFonts w:ascii="Times New Roman" w:hAnsi="Times New Roman"/>
          <w:sz w:val="28"/>
          <w:szCs w:val="28"/>
        </w:rPr>
        <w:t>.</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00FE18CF">
        <w:rPr>
          <w:rFonts w:ascii="Times New Roman" w:hAnsi="Times New Roman"/>
          <w:sz w:val="28"/>
          <w:szCs w:val="28"/>
        </w:rPr>
        <w:t>.10</w:t>
      </w:r>
      <w:r w:rsidRPr="005E14BF">
        <w:rPr>
          <w:rFonts w:ascii="Times New Roman" w:hAnsi="Times New Roman"/>
          <w:sz w:val="28"/>
          <w:szCs w:val="28"/>
        </w:rPr>
        <w:t>. Осуществляет и выполняет иные права и обязанности, необходимые для выполнения задач и полномочий Комитета, в соответствии с действующим законода</w:t>
      </w:r>
      <w:r w:rsidR="002A5617">
        <w:rPr>
          <w:rFonts w:ascii="Times New Roman" w:hAnsi="Times New Roman"/>
          <w:sz w:val="28"/>
          <w:szCs w:val="28"/>
        </w:rPr>
        <w:t xml:space="preserve">тельством Российской Федерации </w:t>
      </w:r>
      <w:r w:rsidRPr="005E14BF">
        <w:rPr>
          <w:rFonts w:ascii="Times New Roman" w:hAnsi="Times New Roman"/>
          <w:sz w:val="28"/>
          <w:szCs w:val="28"/>
        </w:rPr>
        <w:t>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00FE18CF">
        <w:rPr>
          <w:rFonts w:ascii="Times New Roman" w:hAnsi="Times New Roman"/>
          <w:sz w:val="28"/>
          <w:szCs w:val="28"/>
        </w:rPr>
        <w:t>.11</w:t>
      </w:r>
      <w:r w:rsidRPr="005E14BF">
        <w:rPr>
          <w:rFonts w:ascii="Times New Roman" w:hAnsi="Times New Roman"/>
          <w:sz w:val="28"/>
          <w:szCs w:val="28"/>
        </w:rPr>
        <w:t>. Несет ответственность за несвоевременное и некачественное исполнение возложенных на Комитет задач и полномочий, неисполнение или ненадлежащее исполнение своих должностных обязанностей, за организацию работы в Комитете.</w:t>
      </w:r>
    </w:p>
    <w:p w:rsidR="00F82A37" w:rsidRPr="00F657E1" w:rsidRDefault="00707E5F" w:rsidP="00F92E8E">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291A60">
        <w:rPr>
          <w:rFonts w:ascii="Times New Roman" w:hAnsi="Times New Roman"/>
          <w:sz w:val="28"/>
          <w:szCs w:val="28"/>
        </w:rPr>
        <w:t>6</w:t>
      </w:r>
      <w:r w:rsidR="00FE18CF">
        <w:rPr>
          <w:rFonts w:ascii="Times New Roman" w:hAnsi="Times New Roman"/>
          <w:sz w:val="28"/>
          <w:szCs w:val="28"/>
        </w:rPr>
        <w:t>.12</w:t>
      </w:r>
      <w:r w:rsidRPr="005E14BF">
        <w:rPr>
          <w:rFonts w:ascii="Times New Roman" w:hAnsi="Times New Roman"/>
          <w:sz w:val="28"/>
          <w:szCs w:val="28"/>
        </w:rPr>
        <w:t>. Несет персональную ответственность за организацию защиты сведений, составляющих государственную тайну.</w:t>
      </w:r>
    </w:p>
    <w:sectPr w:rsidR="00F82A37" w:rsidRPr="00F657E1" w:rsidSect="00CD03EC">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81E" w:rsidRDefault="0019581E" w:rsidP="009E7646">
      <w:pPr>
        <w:spacing w:after="0" w:line="240" w:lineRule="auto"/>
      </w:pPr>
      <w:r>
        <w:separator/>
      </w:r>
    </w:p>
  </w:endnote>
  <w:endnote w:type="continuationSeparator" w:id="0">
    <w:p w:rsidR="0019581E" w:rsidRDefault="0019581E" w:rsidP="009E7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81E" w:rsidRDefault="0019581E" w:rsidP="009E7646">
      <w:pPr>
        <w:spacing w:after="0" w:line="240" w:lineRule="auto"/>
      </w:pPr>
      <w:r>
        <w:separator/>
      </w:r>
    </w:p>
  </w:footnote>
  <w:footnote w:type="continuationSeparator" w:id="0">
    <w:p w:rsidR="0019581E" w:rsidRDefault="0019581E" w:rsidP="009E7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6" w:rsidRPr="009E7646" w:rsidRDefault="006056E0" w:rsidP="009E7646">
    <w:pPr>
      <w:pStyle w:val="a9"/>
      <w:spacing w:after="0" w:line="240" w:lineRule="auto"/>
      <w:jc w:val="right"/>
      <w:rPr>
        <w:rFonts w:ascii="Times New Roman" w:hAnsi="Times New Roman"/>
        <w:sz w:val="24"/>
        <w:szCs w:val="24"/>
      </w:rPr>
    </w:pPr>
    <w:r w:rsidRPr="009E7646">
      <w:rPr>
        <w:rFonts w:ascii="Times New Roman" w:hAnsi="Times New Roman"/>
        <w:sz w:val="24"/>
        <w:szCs w:val="24"/>
      </w:rPr>
      <w:fldChar w:fldCharType="begin"/>
    </w:r>
    <w:r w:rsidR="009E7646" w:rsidRPr="009E7646">
      <w:rPr>
        <w:rFonts w:ascii="Times New Roman" w:hAnsi="Times New Roman"/>
        <w:sz w:val="24"/>
        <w:szCs w:val="24"/>
      </w:rPr>
      <w:instrText xml:space="preserve"> PAGE   \* MERGEFORMAT </w:instrText>
    </w:r>
    <w:r w:rsidRPr="009E7646">
      <w:rPr>
        <w:rFonts w:ascii="Times New Roman" w:hAnsi="Times New Roman"/>
        <w:sz w:val="24"/>
        <w:szCs w:val="24"/>
      </w:rPr>
      <w:fldChar w:fldCharType="separate"/>
    </w:r>
    <w:r w:rsidR="00291A60">
      <w:rPr>
        <w:rFonts w:ascii="Times New Roman" w:hAnsi="Times New Roman"/>
        <w:noProof/>
        <w:sz w:val="24"/>
        <w:szCs w:val="24"/>
      </w:rPr>
      <w:t>1</w:t>
    </w:r>
    <w:r w:rsidRPr="009E7646">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738"/>
    <w:multiLevelType w:val="hybridMultilevel"/>
    <w:tmpl w:val="B344E2A4"/>
    <w:lvl w:ilvl="0" w:tplc="403E047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E55C35"/>
    <w:multiLevelType w:val="hybridMultilevel"/>
    <w:tmpl w:val="4BF676C8"/>
    <w:lvl w:ilvl="0" w:tplc="483A250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423EA"/>
    <w:multiLevelType w:val="hybridMultilevel"/>
    <w:tmpl w:val="9E0CE194"/>
    <w:lvl w:ilvl="0" w:tplc="F1F2826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2D1C1D"/>
    <w:multiLevelType w:val="hybridMultilevel"/>
    <w:tmpl w:val="EB04883E"/>
    <w:lvl w:ilvl="0" w:tplc="F97CD11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B007B1"/>
    <w:multiLevelType w:val="hybridMultilevel"/>
    <w:tmpl w:val="5FBE7FE2"/>
    <w:lvl w:ilvl="0" w:tplc="4D8A1A8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383BE1"/>
    <w:multiLevelType w:val="hybridMultilevel"/>
    <w:tmpl w:val="81729434"/>
    <w:lvl w:ilvl="0" w:tplc="E54405A8">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A35785F"/>
    <w:multiLevelType w:val="hybridMultilevel"/>
    <w:tmpl w:val="4106D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4A4BE2"/>
    <w:multiLevelType w:val="hybridMultilevel"/>
    <w:tmpl w:val="B96A8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5D574D"/>
    <w:multiLevelType w:val="hybridMultilevel"/>
    <w:tmpl w:val="F1D4E668"/>
    <w:lvl w:ilvl="0" w:tplc="46766EF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D0533CB"/>
    <w:multiLevelType w:val="hybridMultilevel"/>
    <w:tmpl w:val="904C216C"/>
    <w:lvl w:ilvl="0" w:tplc="FC3881EA">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3F4ACA"/>
    <w:multiLevelType w:val="hybridMultilevel"/>
    <w:tmpl w:val="EEB427DA"/>
    <w:lvl w:ilvl="0" w:tplc="9CAABEF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5B0FAC"/>
    <w:multiLevelType w:val="hybridMultilevel"/>
    <w:tmpl w:val="F9FA9C7E"/>
    <w:lvl w:ilvl="0" w:tplc="123282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57F1350"/>
    <w:multiLevelType w:val="hybridMultilevel"/>
    <w:tmpl w:val="688E9112"/>
    <w:lvl w:ilvl="0" w:tplc="06B0DC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1B15E5"/>
    <w:multiLevelType w:val="hybridMultilevel"/>
    <w:tmpl w:val="11A8B430"/>
    <w:lvl w:ilvl="0" w:tplc="6B4CE34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839642A"/>
    <w:multiLevelType w:val="multilevel"/>
    <w:tmpl w:val="E116AB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E375B21"/>
    <w:multiLevelType w:val="hybridMultilevel"/>
    <w:tmpl w:val="A066F636"/>
    <w:lvl w:ilvl="0" w:tplc="A42EEC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0"/>
  </w:num>
  <w:num w:numId="3">
    <w:abstractNumId w:val="8"/>
  </w:num>
  <w:num w:numId="4">
    <w:abstractNumId w:val="5"/>
  </w:num>
  <w:num w:numId="5">
    <w:abstractNumId w:val="9"/>
  </w:num>
  <w:num w:numId="6">
    <w:abstractNumId w:val="15"/>
  </w:num>
  <w:num w:numId="7">
    <w:abstractNumId w:val="2"/>
  </w:num>
  <w:num w:numId="8">
    <w:abstractNumId w:val="4"/>
  </w:num>
  <w:num w:numId="9">
    <w:abstractNumId w:val="3"/>
  </w:num>
  <w:num w:numId="10">
    <w:abstractNumId w:val="1"/>
  </w:num>
  <w:num w:numId="11">
    <w:abstractNumId w:val="7"/>
  </w:num>
  <w:num w:numId="12">
    <w:abstractNumId w:val="10"/>
  </w:num>
  <w:num w:numId="13">
    <w:abstractNumId w:val="12"/>
  </w:num>
  <w:num w:numId="14">
    <w:abstractNumId w:val="11"/>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5E4"/>
    <w:rsid w:val="00005C73"/>
    <w:rsid w:val="00010BA3"/>
    <w:rsid w:val="00012B97"/>
    <w:rsid w:val="00014041"/>
    <w:rsid w:val="00035674"/>
    <w:rsid w:val="0005489F"/>
    <w:rsid w:val="00066664"/>
    <w:rsid w:val="00067FD0"/>
    <w:rsid w:val="00076AE4"/>
    <w:rsid w:val="00090CA4"/>
    <w:rsid w:val="000920DD"/>
    <w:rsid w:val="00094655"/>
    <w:rsid w:val="000A20AD"/>
    <w:rsid w:val="000B35FF"/>
    <w:rsid w:val="000C07E7"/>
    <w:rsid w:val="000C6A3C"/>
    <w:rsid w:val="000D238D"/>
    <w:rsid w:val="000D72FE"/>
    <w:rsid w:val="000D776D"/>
    <w:rsid w:val="000E3510"/>
    <w:rsid w:val="000E523B"/>
    <w:rsid w:val="000E73EC"/>
    <w:rsid w:val="000E7662"/>
    <w:rsid w:val="00124DE7"/>
    <w:rsid w:val="001303FC"/>
    <w:rsid w:val="00130896"/>
    <w:rsid w:val="00135225"/>
    <w:rsid w:val="00137255"/>
    <w:rsid w:val="001463CA"/>
    <w:rsid w:val="001472B5"/>
    <w:rsid w:val="001479AE"/>
    <w:rsid w:val="001520F2"/>
    <w:rsid w:val="00156AE6"/>
    <w:rsid w:val="00164B28"/>
    <w:rsid w:val="001718BF"/>
    <w:rsid w:val="00173B94"/>
    <w:rsid w:val="001919B4"/>
    <w:rsid w:val="00192AFE"/>
    <w:rsid w:val="001942D4"/>
    <w:rsid w:val="0019581E"/>
    <w:rsid w:val="00196707"/>
    <w:rsid w:val="001A0495"/>
    <w:rsid w:val="001A5C27"/>
    <w:rsid w:val="001B7BA2"/>
    <w:rsid w:val="001D02AF"/>
    <w:rsid w:val="001E0E69"/>
    <w:rsid w:val="001E49AD"/>
    <w:rsid w:val="001E612B"/>
    <w:rsid w:val="001E6F0F"/>
    <w:rsid w:val="001F138F"/>
    <w:rsid w:val="001F3388"/>
    <w:rsid w:val="001F7FFC"/>
    <w:rsid w:val="00206267"/>
    <w:rsid w:val="00217566"/>
    <w:rsid w:val="002250A2"/>
    <w:rsid w:val="0022687B"/>
    <w:rsid w:val="00226986"/>
    <w:rsid w:val="00237597"/>
    <w:rsid w:val="00240A0D"/>
    <w:rsid w:val="002412E7"/>
    <w:rsid w:val="00252F65"/>
    <w:rsid w:val="002605ED"/>
    <w:rsid w:val="0026277F"/>
    <w:rsid w:val="002660FA"/>
    <w:rsid w:val="002766AC"/>
    <w:rsid w:val="0028326D"/>
    <w:rsid w:val="00286C65"/>
    <w:rsid w:val="002911D8"/>
    <w:rsid w:val="00291A60"/>
    <w:rsid w:val="002A5617"/>
    <w:rsid w:val="002A627B"/>
    <w:rsid w:val="002B4B39"/>
    <w:rsid w:val="002B6CB1"/>
    <w:rsid w:val="002C1E99"/>
    <w:rsid w:val="002D24D8"/>
    <w:rsid w:val="002D3CAF"/>
    <w:rsid w:val="002E0D3A"/>
    <w:rsid w:val="002E15C2"/>
    <w:rsid w:val="00303D03"/>
    <w:rsid w:val="003057C3"/>
    <w:rsid w:val="00306165"/>
    <w:rsid w:val="003070B9"/>
    <w:rsid w:val="00312376"/>
    <w:rsid w:val="00312BC7"/>
    <w:rsid w:val="003147B6"/>
    <w:rsid w:val="00316A71"/>
    <w:rsid w:val="00321DCF"/>
    <w:rsid w:val="003256F4"/>
    <w:rsid w:val="003304C9"/>
    <w:rsid w:val="0033123A"/>
    <w:rsid w:val="00342B9F"/>
    <w:rsid w:val="00343352"/>
    <w:rsid w:val="00345300"/>
    <w:rsid w:val="0035077E"/>
    <w:rsid w:val="00363093"/>
    <w:rsid w:val="00366D08"/>
    <w:rsid w:val="00375C0C"/>
    <w:rsid w:val="0038045F"/>
    <w:rsid w:val="003936ED"/>
    <w:rsid w:val="00393BBD"/>
    <w:rsid w:val="003A469A"/>
    <w:rsid w:val="003A6AB9"/>
    <w:rsid w:val="003B16DE"/>
    <w:rsid w:val="003B3EDC"/>
    <w:rsid w:val="003B5097"/>
    <w:rsid w:val="003C1D07"/>
    <w:rsid w:val="003C4DC5"/>
    <w:rsid w:val="003E67EE"/>
    <w:rsid w:val="003F1C4A"/>
    <w:rsid w:val="003F6019"/>
    <w:rsid w:val="003F773D"/>
    <w:rsid w:val="003F7E8C"/>
    <w:rsid w:val="00400548"/>
    <w:rsid w:val="00404E46"/>
    <w:rsid w:val="00405EDE"/>
    <w:rsid w:val="00410848"/>
    <w:rsid w:val="004123FA"/>
    <w:rsid w:val="0043633E"/>
    <w:rsid w:val="00440DB0"/>
    <w:rsid w:val="00445CD1"/>
    <w:rsid w:val="0044723D"/>
    <w:rsid w:val="00447F40"/>
    <w:rsid w:val="0045551B"/>
    <w:rsid w:val="00456438"/>
    <w:rsid w:val="004714E3"/>
    <w:rsid w:val="004935DD"/>
    <w:rsid w:val="00494F6D"/>
    <w:rsid w:val="00497F8A"/>
    <w:rsid w:val="004B4203"/>
    <w:rsid w:val="004B5887"/>
    <w:rsid w:val="004B6B48"/>
    <w:rsid w:val="004C58AF"/>
    <w:rsid w:val="004C5E68"/>
    <w:rsid w:val="004D2DCF"/>
    <w:rsid w:val="004D7D57"/>
    <w:rsid w:val="004F2CC7"/>
    <w:rsid w:val="004F4524"/>
    <w:rsid w:val="00514F39"/>
    <w:rsid w:val="0051754B"/>
    <w:rsid w:val="00532D1D"/>
    <w:rsid w:val="005373D2"/>
    <w:rsid w:val="005506F4"/>
    <w:rsid w:val="00550C3B"/>
    <w:rsid w:val="00554480"/>
    <w:rsid w:val="00555CE9"/>
    <w:rsid w:val="00556FFF"/>
    <w:rsid w:val="005638DB"/>
    <w:rsid w:val="00564F3C"/>
    <w:rsid w:val="00572970"/>
    <w:rsid w:val="00577067"/>
    <w:rsid w:val="00587CCD"/>
    <w:rsid w:val="00592B06"/>
    <w:rsid w:val="00595FC9"/>
    <w:rsid w:val="005A28DE"/>
    <w:rsid w:val="005B31C3"/>
    <w:rsid w:val="005C0B5C"/>
    <w:rsid w:val="005D50ED"/>
    <w:rsid w:val="006018DF"/>
    <w:rsid w:val="006056E0"/>
    <w:rsid w:val="00606D8C"/>
    <w:rsid w:val="00611ECC"/>
    <w:rsid w:val="00613720"/>
    <w:rsid w:val="0061688E"/>
    <w:rsid w:val="00617922"/>
    <w:rsid w:val="00653922"/>
    <w:rsid w:val="00653FA1"/>
    <w:rsid w:val="006739BE"/>
    <w:rsid w:val="00685C12"/>
    <w:rsid w:val="00691074"/>
    <w:rsid w:val="00693A48"/>
    <w:rsid w:val="00697BB0"/>
    <w:rsid w:val="006B1120"/>
    <w:rsid w:val="006C2DD3"/>
    <w:rsid w:val="006D3CAF"/>
    <w:rsid w:val="006D5F62"/>
    <w:rsid w:val="006E32E4"/>
    <w:rsid w:val="006F450F"/>
    <w:rsid w:val="007043D0"/>
    <w:rsid w:val="00707E5F"/>
    <w:rsid w:val="00726DF9"/>
    <w:rsid w:val="007373C6"/>
    <w:rsid w:val="007433CC"/>
    <w:rsid w:val="007449D8"/>
    <w:rsid w:val="00745453"/>
    <w:rsid w:val="0075073A"/>
    <w:rsid w:val="00764CA2"/>
    <w:rsid w:val="00773F17"/>
    <w:rsid w:val="007809A9"/>
    <w:rsid w:val="00783825"/>
    <w:rsid w:val="007857FD"/>
    <w:rsid w:val="00790357"/>
    <w:rsid w:val="007905C7"/>
    <w:rsid w:val="007B1B1F"/>
    <w:rsid w:val="007B43F5"/>
    <w:rsid w:val="007B55DD"/>
    <w:rsid w:val="007C4031"/>
    <w:rsid w:val="007E47F4"/>
    <w:rsid w:val="007E5617"/>
    <w:rsid w:val="007F3E24"/>
    <w:rsid w:val="007F7EC5"/>
    <w:rsid w:val="00802CA9"/>
    <w:rsid w:val="00807B73"/>
    <w:rsid w:val="00810A3B"/>
    <w:rsid w:val="00825BE8"/>
    <w:rsid w:val="00826D60"/>
    <w:rsid w:val="00831799"/>
    <w:rsid w:val="008342BE"/>
    <w:rsid w:val="00836206"/>
    <w:rsid w:val="008458D7"/>
    <w:rsid w:val="00857B2D"/>
    <w:rsid w:val="00857C48"/>
    <w:rsid w:val="00862640"/>
    <w:rsid w:val="0086515B"/>
    <w:rsid w:val="00867791"/>
    <w:rsid w:val="008A4A48"/>
    <w:rsid w:val="008C0E52"/>
    <w:rsid w:val="008D1576"/>
    <w:rsid w:val="008D60D4"/>
    <w:rsid w:val="008D7427"/>
    <w:rsid w:val="008D7BEA"/>
    <w:rsid w:val="008E0C87"/>
    <w:rsid w:val="008E7DFB"/>
    <w:rsid w:val="008F10EC"/>
    <w:rsid w:val="0090064A"/>
    <w:rsid w:val="00904D54"/>
    <w:rsid w:val="00921168"/>
    <w:rsid w:val="00922447"/>
    <w:rsid w:val="00927259"/>
    <w:rsid w:val="00927335"/>
    <w:rsid w:val="009322B1"/>
    <w:rsid w:val="009377F9"/>
    <w:rsid w:val="00952356"/>
    <w:rsid w:val="00953DBD"/>
    <w:rsid w:val="00955838"/>
    <w:rsid w:val="00960422"/>
    <w:rsid w:val="0097095A"/>
    <w:rsid w:val="00973C27"/>
    <w:rsid w:val="009754DF"/>
    <w:rsid w:val="00990749"/>
    <w:rsid w:val="009A26C7"/>
    <w:rsid w:val="009A49C6"/>
    <w:rsid w:val="009B14A7"/>
    <w:rsid w:val="009C2906"/>
    <w:rsid w:val="009C311B"/>
    <w:rsid w:val="009D04E5"/>
    <w:rsid w:val="009D74FF"/>
    <w:rsid w:val="009E56FB"/>
    <w:rsid w:val="009E7646"/>
    <w:rsid w:val="009F5479"/>
    <w:rsid w:val="009F558B"/>
    <w:rsid w:val="00A019F5"/>
    <w:rsid w:val="00A3770D"/>
    <w:rsid w:val="00A40C11"/>
    <w:rsid w:val="00A41051"/>
    <w:rsid w:val="00A4416C"/>
    <w:rsid w:val="00A55D87"/>
    <w:rsid w:val="00A725E4"/>
    <w:rsid w:val="00A964A3"/>
    <w:rsid w:val="00A97507"/>
    <w:rsid w:val="00AA4136"/>
    <w:rsid w:val="00AA56C0"/>
    <w:rsid w:val="00AB6918"/>
    <w:rsid w:val="00AB7A05"/>
    <w:rsid w:val="00AD0533"/>
    <w:rsid w:val="00AD3326"/>
    <w:rsid w:val="00AE199B"/>
    <w:rsid w:val="00AF6AF6"/>
    <w:rsid w:val="00B00C1E"/>
    <w:rsid w:val="00B0284C"/>
    <w:rsid w:val="00B23E4C"/>
    <w:rsid w:val="00B35CE5"/>
    <w:rsid w:val="00B417C1"/>
    <w:rsid w:val="00B57FDA"/>
    <w:rsid w:val="00B609EB"/>
    <w:rsid w:val="00B61396"/>
    <w:rsid w:val="00B62060"/>
    <w:rsid w:val="00B6435D"/>
    <w:rsid w:val="00B759F7"/>
    <w:rsid w:val="00B77D73"/>
    <w:rsid w:val="00B814B8"/>
    <w:rsid w:val="00B86415"/>
    <w:rsid w:val="00B92580"/>
    <w:rsid w:val="00B9604D"/>
    <w:rsid w:val="00BA717E"/>
    <w:rsid w:val="00BB3512"/>
    <w:rsid w:val="00BF67B7"/>
    <w:rsid w:val="00BF7689"/>
    <w:rsid w:val="00C04A19"/>
    <w:rsid w:val="00C06193"/>
    <w:rsid w:val="00C069B5"/>
    <w:rsid w:val="00C157CE"/>
    <w:rsid w:val="00C15D26"/>
    <w:rsid w:val="00C17762"/>
    <w:rsid w:val="00C27AD7"/>
    <w:rsid w:val="00C32B2A"/>
    <w:rsid w:val="00C36010"/>
    <w:rsid w:val="00C50542"/>
    <w:rsid w:val="00C559EB"/>
    <w:rsid w:val="00C55D2E"/>
    <w:rsid w:val="00C6360A"/>
    <w:rsid w:val="00C74992"/>
    <w:rsid w:val="00C83BAA"/>
    <w:rsid w:val="00C92D60"/>
    <w:rsid w:val="00CA29EC"/>
    <w:rsid w:val="00CA4EFB"/>
    <w:rsid w:val="00CB061A"/>
    <w:rsid w:val="00CB1E1C"/>
    <w:rsid w:val="00CC0C75"/>
    <w:rsid w:val="00CD03EC"/>
    <w:rsid w:val="00CD0C46"/>
    <w:rsid w:val="00CD73E3"/>
    <w:rsid w:val="00CD7636"/>
    <w:rsid w:val="00CE2FBD"/>
    <w:rsid w:val="00CF08E6"/>
    <w:rsid w:val="00CF0D6A"/>
    <w:rsid w:val="00D044FE"/>
    <w:rsid w:val="00D14D54"/>
    <w:rsid w:val="00D16067"/>
    <w:rsid w:val="00D2109E"/>
    <w:rsid w:val="00D2448A"/>
    <w:rsid w:val="00D273ED"/>
    <w:rsid w:val="00D32239"/>
    <w:rsid w:val="00D3668E"/>
    <w:rsid w:val="00D4267D"/>
    <w:rsid w:val="00D43A7F"/>
    <w:rsid w:val="00D479BD"/>
    <w:rsid w:val="00D50028"/>
    <w:rsid w:val="00D56674"/>
    <w:rsid w:val="00D569DF"/>
    <w:rsid w:val="00D61220"/>
    <w:rsid w:val="00D67BE9"/>
    <w:rsid w:val="00D67F6D"/>
    <w:rsid w:val="00D71D28"/>
    <w:rsid w:val="00D91E80"/>
    <w:rsid w:val="00D93B06"/>
    <w:rsid w:val="00DA222E"/>
    <w:rsid w:val="00DA2F8B"/>
    <w:rsid w:val="00DA5383"/>
    <w:rsid w:val="00DB7D6A"/>
    <w:rsid w:val="00DC0472"/>
    <w:rsid w:val="00DC1CDC"/>
    <w:rsid w:val="00DC2626"/>
    <w:rsid w:val="00DC661B"/>
    <w:rsid w:val="00DE0C96"/>
    <w:rsid w:val="00DE199C"/>
    <w:rsid w:val="00DE7D83"/>
    <w:rsid w:val="00DF19C3"/>
    <w:rsid w:val="00DF1C8A"/>
    <w:rsid w:val="00DF307F"/>
    <w:rsid w:val="00E07FED"/>
    <w:rsid w:val="00E1040E"/>
    <w:rsid w:val="00E11BB1"/>
    <w:rsid w:val="00E21877"/>
    <w:rsid w:val="00E34AF0"/>
    <w:rsid w:val="00E36248"/>
    <w:rsid w:val="00E37419"/>
    <w:rsid w:val="00E41ADA"/>
    <w:rsid w:val="00E524AD"/>
    <w:rsid w:val="00E57CC7"/>
    <w:rsid w:val="00E6037F"/>
    <w:rsid w:val="00E60EDC"/>
    <w:rsid w:val="00E6201F"/>
    <w:rsid w:val="00E76E5A"/>
    <w:rsid w:val="00E8520E"/>
    <w:rsid w:val="00E855CA"/>
    <w:rsid w:val="00EA6A10"/>
    <w:rsid w:val="00EB4D0D"/>
    <w:rsid w:val="00EC1824"/>
    <w:rsid w:val="00EC536D"/>
    <w:rsid w:val="00EC5818"/>
    <w:rsid w:val="00EC6BBF"/>
    <w:rsid w:val="00ED2CCB"/>
    <w:rsid w:val="00ED3D66"/>
    <w:rsid w:val="00EE0196"/>
    <w:rsid w:val="00EE4348"/>
    <w:rsid w:val="00F032B8"/>
    <w:rsid w:val="00F11AC0"/>
    <w:rsid w:val="00F1629D"/>
    <w:rsid w:val="00F20F93"/>
    <w:rsid w:val="00F37AFB"/>
    <w:rsid w:val="00F47619"/>
    <w:rsid w:val="00F5529D"/>
    <w:rsid w:val="00F5691C"/>
    <w:rsid w:val="00F623D7"/>
    <w:rsid w:val="00F657E1"/>
    <w:rsid w:val="00F72086"/>
    <w:rsid w:val="00F82A37"/>
    <w:rsid w:val="00F902F1"/>
    <w:rsid w:val="00F92E8E"/>
    <w:rsid w:val="00FC0FAF"/>
    <w:rsid w:val="00FD1306"/>
    <w:rsid w:val="00FE18CF"/>
    <w:rsid w:val="00FE51B9"/>
    <w:rsid w:val="00FF14BD"/>
    <w:rsid w:val="00FF5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E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5E4"/>
    <w:pPr>
      <w:ind w:left="720"/>
      <w:contextualSpacing/>
    </w:pPr>
  </w:style>
  <w:style w:type="paragraph" w:styleId="a4">
    <w:name w:val="Body Text"/>
    <w:basedOn w:val="a"/>
    <w:link w:val="a5"/>
    <w:semiHidden/>
    <w:unhideWhenUsed/>
    <w:rsid w:val="00A725E4"/>
    <w:pPr>
      <w:spacing w:after="0" w:line="240" w:lineRule="auto"/>
      <w:jc w:val="both"/>
    </w:pPr>
    <w:rPr>
      <w:rFonts w:ascii="Times New Roman" w:hAnsi="Times New Roman"/>
      <w:sz w:val="28"/>
      <w:szCs w:val="20"/>
    </w:rPr>
  </w:style>
  <w:style w:type="character" w:customStyle="1" w:styleId="a5">
    <w:name w:val="Основной текст Знак"/>
    <w:basedOn w:val="a0"/>
    <w:link w:val="a4"/>
    <w:semiHidden/>
    <w:rsid w:val="00A725E4"/>
    <w:rPr>
      <w:rFonts w:ascii="Times New Roman" w:eastAsia="Times New Roman" w:hAnsi="Times New Roman" w:cs="Times New Roman"/>
      <w:sz w:val="28"/>
      <w:szCs w:val="20"/>
      <w:lang w:eastAsia="ru-RU"/>
    </w:rPr>
  </w:style>
  <w:style w:type="paragraph" w:styleId="a6">
    <w:name w:val="Normal (Web)"/>
    <w:basedOn w:val="a"/>
    <w:uiPriority w:val="99"/>
    <w:semiHidden/>
    <w:unhideWhenUsed/>
    <w:rsid w:val="00E8520E"/>
    <w:pPr>
      <w:spacing w:before="30" w:after="30" w:line="240" w:lineRule="auto"/>
    </w:pPr>
    <w:rPr>
      <w:rFonts w:ascii="Arial" w:hAnsi="Arial" w:cs="Arial"/>
      <w:color w:val="332E2D"/>
      <w:spacing w:val="2"/>
      <w:sz w:val="24"/>
      <w:szCs w:val="24"/>
    </w:rPr>
  </w:style>
  <w:style w:type="paragraph" w:styleId="a7">
    <w:name w:val="Balloon Text"/>
    <w:basedOn w:val="a"/>
    <w:link w:val="a8"/>
    <w:uiPriority w:val="99"/>
    <w:semiHidden/>
    <w:unhideWhenUsed/>
    <w:rsid w:val="009754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54DF"/>
    <w:rPr>
      <w:rFonts w:ascii="Tahoma" w:eastAsia="Times New Roman" w:hAnsi="Tahoma" w:cs="Tahoma"/>
      <w:sz w:val="16"/>
      <w:szCs w:val="16"/>
      <w:lang w:eastAsia="ru-RU"/>
    </w:rPr>
  </w:style>
  <w:style w:type="paragraph" w:styleId="a9">
    <w:name w:val="header"/>
    <w:basedOn w:val="a"/>
    <w:link w:val="aa"/>
    <w:uiPriority w:val="99"/>
    <w:unhideWhenUsed/>
    <w:rsid w:val="009E7646"/>
    <w:pPr>
      <w:tabs>
        <w:tab w:val="center" w:pos="4677"/>
        <w:tab w:val="right" w:pos="9355"/>
      </w:tabs>
    </w:pPr>
  </w:style>
  <w:style w:type="character" w:customStyle="1" w:styleId="aa">
    <w:name w:val="Верхний колонтитул Знак"/>
    <w:basedOn w:val="a0"/>
    <w:link w:val="a9"/>
    <w:uiPriority w:val="99"/>
    <w:rsid w:val="009E7646"/>
    <w:rPr>
      <w:rFonts w:eastAsia="Times New Roman"/>
      <w:sz w:val="22"/>
      <w:szCs w:val="22"/>
    </w:rPr>
  </w:style>
  <w:style w:type="paragraph" w:styleId="ab">
    <w:name w:val="footer"/>
    <w:basedOn w:val="a"/>
    <w:link w:val="ac"/>
    <w:uiPriority w:val="99"/>
    <w:semiHidden/>
    <w:unhideWhenUsed/>
    <w:rsid w:val="009E7646"/>
    <w:pPr>
      <w:tabs>
        <w:tab w:val="center" w:pos="4677"/>
        <w:tab w:val="right" w:pos="9355"/>
      </w:tabs>
    </w:pPr>
  </w:style>
  <w:style w:type="character" w:customStyle="1" w:styleId="ac">
    <w:name w:val="Нижний колонтитул Знак"/>
    <w:basedOn w:val="a0"/>
    <w:link w:val="ab"/>
    <w:uiPriority w:val="99"/>
    <w:semiHidden/>
    <w:rsid w:val="009E7646"/>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5900292">
      <w:bodyDiv w:val="1"/>
      <w:marLeft w:val="0"/>
      <w:marRight w:val="0"/>
      <w:marTop w:val="0"/>
      <w:marBottom w:val="0"/>
      <w:divBdr>
        <w:top w:val="none" w:sz="0" w:space="0" w:color="auto"/>
        <w:left w:val="none" w:sz="0" w:space="0" w:color="auto"/>
        <w:bottom w:val="none" w:sz="0" w:space="0" w:color="auto"/>
        <w:right w:val="none" w:sz="0" w:space="0" w:color="auto"/>
      </w:divBdr>
      <w:divsChild>
        <w:div w:id="1082339602">
          <w:marLeft w:val="3"/>
          <w:marRight w:val="2"/>
          <w:marTop w:val="0"/>
          <w:marBottom w:val="0"/>
          <w:divBdr>
            <w:top w:val="none" w:sz="0" w:space="0" w:color="auto"/>
            <w:left w:val="none" w:sz="0" w:space="0" w:color="auto"/>
            <w:bottom w:val="none" w:sz="0" w:space="0" w:color="auto"/>
            <w:right w:val="none" w:sz="0" w:space="0" w:color="auto"/>
          </w:divBdr>
        </w:div>
      </w:divsChild>
    </w:div>
    <w:div w:id="1411851000">
      <w:bodyDiv w:val="1"/>
      <w:marLeft w:val="0"/>
      <w:marRight w:val="0"/>
      <w:marTop w:val="0"/>
      <w:marBottom w:val="0"/>
      <w:divBdr>
        <w:top w:val="none" w:sz="0" w:space="0" w:color="auto"/>
        <w:left w:val="none" w:sz="0" w:space="0" w:color="auto"/>
        <w:bottom w:val="none" w:sz="0" w:space="0" w:color="auto"/>
        <w:right w:val="none" w:sz="0" w:space="0" w:color="auto"/>
      </w:divBdr>
      <w:divsChild>
        <w:div w:id="524948006">
          <w:marLeft w:val="3"/>
          <w:marRight w:val="2"/>
          <w:marTop w:val="0"/>
          <w:marBottom w:val="0"/>
          <w:divBdr>
            <w:top w:val="none" w:sz="0" w:space="0" w:color="auto"/>
            <w:left w:val="none" w:sz="0" w:space="0" w:color="auto"/>
            <w:bottom w:val="none" w:sz="0" w:space="0" w:color="auto"/>
            <w:right w:val="none" w:sz="0" w:space="0" w:color="auto"/>
          </w:divBdr>
        </w:div>
      </w:divsChild>
    </w:div>
    <w:div w:id="1495224103">
      <w:bodyDiv w:val="1"/>
      <w:marLeft w:val="0"/>
      <w:marRight w:val="0"/>
      <w:marTop w:val="0"/>
      <w:marBottom w:val="0"/>
      <w:divBdr>
        <w:top w:val="none" w:sz="0" w:space="0" w:color="auto"/>
        <w:left w:val="none" w:sz="0" w:space="0" w:color="auto"/>
        <w:bottom w:val="none" w:sz="0" w:space="0" w:color="auto"/>
        <w:right w:val="none" w:sz="0" w:space="0" w:color="auto"/>
      </w:divBdr>
      <w:divsChild>
        <w:div w:id="275522528">
          <w:marLeft w:val="3"/>
          <w:marRight w:val="2"/>
          <w:marTop w:val="0"/>
          <w:marBottom w:val="0"/>
          <w:divBdr>
            <w:top w:val="none" w:sz="0" w:space="0" w:color="auto"/>
            <w:left w:val="none" w:sz="0" w:space="0" w:color="auto"/>
            <w:bottom w:val="none" w:sz="0" w:space="0" w:color="auto"/>
            <w:right w:val="none" w:sz="0" w:space="0" w:color="auto"/>
          </w:divBdr>
        </w:div>
      </w:divsChild>
    </w:div>
    <w:div w:id="1628273770">
      <w:bodyDiv w:val="1"/>
      <w:marLeft w:val="0"/>
      <w:marRight w:val="0"/>
      <w:marTop w:val="0"/>
      <w:marBottom w:val="0"/>
      <w:divBdr>
        <w:top w:val="none" w:sz="0" w:space="0" w:color="auto"/>
        <w:left w:val="none" w:sz="0" w:space="0" w:color="auto"/>
        <w:bottom w:val="none" w:sz="0" w:space="0" w:color="auto"/>
        <w:right w:val="none" w:sz="0" w:space="0" w:color="auto"/>
      </w:divBdr>
      <w:divsChild>
        <w:div w:id="1288121520">
          <w:marLeft w:val="3"/>
          <w:marRight w:val="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8A1C4-A62D-4277-933C-DB660467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3024</Words>
  <Characters>17240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Дьяков_АВ</dc:creator>
  <cp:lastModifiedBy>Григорьева_ВВ</cp:lastModifiedBy>
  <cp:revision>7</cp:revision>
  <cp:lastPrinted>2025-05-21T06:03:00Z</cp:lastPrinted>
  <dcterms:created xsi:type="dcterms:W3CDTF">2025-07-17T07:00:00Z</dcterms:created>
  <dcterms:modified xsi:type="dcterms:W3CDTF">2026-06-16T08:19:00Z</dcterms:modified>
</cp:coreProperties>
</file>