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166" w:rsidRPr="00F34967" w:rsidRDefault="002E4166" w:rsidP="002E4166">
      <w:pPr>
        <w:rPr>
          <w:rFonts w:ascii="Times New Roman" w:hAnsi="Times New Roman" w:cs="Times New Roman"/>
        </w:rPr>
      </w:pPr>
    </w:p>
    <w:p w:rsidR="002E4166" w:rsidRPr="00F34967" w:rsidRDefault="002E4166" w:rsidP="002E4166">
      <w:pPr>
        <w:ind w:firstLine="698"/>
        <w:jc w:val="right"/>
        <w:rPr>
          <w:rFonts w:ascii="Times New Roman" w:hAnsi="Times New Roman" w:cs="Times New Roman"/>
        </w:rPr>
      </w:pPr>
      <w:r w:rsidRPr="00F34967">
        <w:rPr>
          <w:rStyle w:val="a3"/>
          <w:rFonts w:ascii="Times New Roman" w:hAnsi="Times New Roman" w:cs="Times New Roman"/>
        </w:rPr>
        <w:t>Приложение</w:t>
      </w:r>
    </w:p>
    <w:p w:rsidR="002E4166" w:rsidRPr="00F34967" w:rsidRDefault="002E4166" w:rsidP="002E4166">
      <w:pPr>
        <w:ind w:firstLine="698"/>
        <w:jc w:val="right"/>
        <w:rPr>
          <w:rFonts w:ascii="Times New Roman" w:hAnsi="Times New Roman" w:cs="Times New Roman"/>
        </w:rPr>
      </w:pPr>
      <w:r w:rsidRPr="00F34967">
        <w:rPr>
          <w:rStyle w:val="a3"/>
          <w:rFonts w:ascii="Times New Roman" w:hAnsi="Times New Roman" w:cs="Times New Roman"/>
        </w:rPr>
        <w:t xml:space="preserve">к </w:t>
      </w:r>
      <w:hyperlink w:anchor="sub_5000" w:history="1">
        <w:r w:rsidRPr="00F34967">
          <w:rPr>
            <w:rStyle w:val="a4"/>
            <w:rFonts w:ascii="Times New Roman" w:hAnsi="Times New Roman" w:cs="Times New Roman"/>
            <w:b w:val="0"/>
            <w:bCs w:val="0"/>
          </w:rPr>
          <w:t>протоколу</w:t>
        </w:r>
      </w:hyperlink>
      <w:r w:rsidRPr="00F34967">
        <w:rPr>
          <w:rStyle w:val="a3"/>
          <w:rFonts w:ascii="Times New Roman" w:hAnsi="Times New Roman" w:cs="Times New Roman"/>
        </w:rPr>
        <w:t xml:space="preserve"> оценки и сопоставления заявок</w:t>
      </w:r>
    </w:p>
    <w:p w:rsidR="002E4166" w:rsidRPr="00F34967" w:rsidRDefault="002E4166" w:rsidP="00F34967">
      <w:pPr>
        <w:ind w:firstLine="698"/>
        <w:jc w:val="right"/>
        <w:rPr>
          <w:rFonts w:ascii="Times New Roman" w:hAnsi="Times New Roman" w:cs="Times New Roman"/>
        </w:rPr>
      </w:pPr>
      <w:r w:rsidRPr="00F34967">
        <w:rPr>
          <w:rStyle w:val="a3"/>
          <w:rFonts w:ascii="Times New Roman" w:hAnsi="Times New Roman" w:cs="Times New Roman"/>
        </w:rPr>
        <w:t xml:space="preserve">на участие в открытом конкурсе от </w:t>
      </w:r>
      <w:r w:rsidR="00E655BA">
        <w:rPr>
          <w:rStyle w:val="a3"/>
          <w:rFonts w:ascii="Times New Roman" w:hAnsi="Times New Roman" w:cs="Times New Roman"/>
        </w:rPr>
        <w:t>2 августа 2013</w:t>
      </w:r>
      <w:r w:rsidR="00F34967">
        <w:rPr>
          <w:rStyle w:val="a3"/>
          <w:rFonts w:ascii="Times New Roman" w:hAnsi="Times New Roman" w:cs="Times New Roman"/>
        </w:rPr>
        <w:t xml:space="preserve"> г.</w:t>
      </w:r>
    </w:p>
    <w:p w:rsidR="002E4166" w:rsidRPr="00F34967" w:rsidRDefault="002E4166" w:rsidP="002E4166">
      <w:pPr>
        <w:ind w:firstLine="720"/>
        <w:jc w:val="both"/>
        <w:rPr>
          <w:rFonts w:ascii="Times New Roman" w:hAnsi="Times New Roman" w:cs="Times New Roman"/>
        </w:rPr>
      </w:pPr>
    </w:p>
    <w:p w:rsidR="002E4166" w:rsidRDefault="002E4166" w:rsidP="00F34967">
      <w:pPr>
        <w:pStyle w:val="a6"/>
        <w:jc w:val="center"/>
        <w:rPr>
          <w:rStyle w:val="a3"/>
          <w:rFonts w:ascii="Times New Roman" w:hAnsi="Times New Roman" w:cs="Times New Roman"/>
        </w:rPr>
      </w:pPr>
      <w:r w:rsidRPr="00F34967">
        <w:rPr>
          <w:rStyle w:val="a3"/>
          <w:rFonts w:ascii="Times New Roman" w:hAnsi="Times New Roman" w:cs="Times New Roman"/>
        </w:rPr>
        <w:t>Оценка заявок по критериям и подкритериям</w:t>
      </w:r>
    </w:p>
    <w:p w:rsidR="005312EE" w:rsidRPr="005312EE" w:rsidRDefault="005312EE" w:rsidP="005312EE">
      <w:pPr>
        <w:jc w:val="center"/>
        <w:rPr>
          <w:rStyle w:val="a3"/>
          <w:rFonts w:ascii="Times New Roman" w:hAnsi="Times New Roman" w:cs="Times New Roman"/>
        </w:rPr>
      </w:pPr>
      <w:r w:rsidRPr="005312EE">
        <w:rPr>
          <w:rStyle w:val="a3"/>
          <w:rFonts w:ascii="Times New Roman" w:hAnsi="Times New Roman" w:cs="Times New Roman"/>
        </w:rPr>
        <w:t xml:space="preserve">Лот № </w:t>
      </w:r>
      <w:r w:rsidR="00E655BA">
        <w:rPr>
          <w:rStyle w:val="a3"/>
          <w:rFonts w:ascii="Times New Roman" w:hAnsi="Times New Roman" w:cs="Times New Roman"/>
        </w:rPr>
        <w:t>1</w:t>
      </w:r>
      <w:r w:rsidRPr="005312EE">
        <w:rPr>
          <w:rStyle w:val="a3"/>
          <w:rFonts w:ascii="Times New Roman" w:hAnsi="Times New Roman" w:cs="Times New Roman"/>
        </w:rPr>
        <w:t xml:space="preserve"> Капитальный ремонт </w:t>
      </w:r>
      <w:r w:rsidR="00E655BA">
        <w:rPr>
          <w:rStyle w:val="a3"/>
          <w:rFonts w:ascii="Times New Roman" w:hAnsi="Times New Roman" w:cs="Times New Roman"/>
        </w:rPr>
        <w:t>и утепление фасада</w:t>
      </w:r>
      <w:r w:rsidR="00B30AE9">
        <w:rPr>
          <w:rStyle w:val="a3"/>
          <w:rFonts w:ascii="Times New Roman" w:hAnsi="Times New Roman" w:cs="Times New Roman"/>
        </w:rPr>
        <w:t xml:space="preserve"> по адресу: </w:t>
      </w:r>
      <w:proofErr w:type="gramStart"/>
      <w:r w:rsidR="00B30AE9">
        <w:rPr>
          <w:rStyle w:val="a3"/>
          <w:rFonts w:ascii="Times New Roman" w:hAnsi="Times New Roman" w:cs="Times New Roman"/>
        </w:rPr>
        <w:t>г</w:t>
      </w:r>
      <w:proofErr w:type="gramEnd"/>
      <w:r w:rsidR="00B30AE9">
        <w:rPr>
          <w:rStyle w:val="a3"/>
          <w:rFonts w:ascii="Times New Roman" w:hAnsi="Times New Roman" w:cs="Times New Roman"/>
        </w:rPr>
        <w:t xml:space="preserve">. Саратов, ул. им. </w:t>
      </w:r>
      <w:r w:rsidR="00E655BA">
        <w:rPr>
          <w:rStyle w:val="a3"/>
          <w:rFonts w:ascii="Times New Roman" w:hAnsi="Times New Roman" w:cs="Times New Roman"/>
        </w:rPr>
        <w:t>Тархова С.Ф., д. 10</w:t>
      </w:r>
    </w:p>
    <w:p w:rsidR="002E4166" w:rsidRPr="00F34967" w:rsidRDefault="002E4166" w:rsidP="002E4166">
      <w:pPr>
        <w:ind w:firstLine="720"/>
        <w:jc w:val="both"/>
        <w:rPr>
          <w:rFonts w:ascii="Times New Roman" w:hAnsi="Times New Roman" w:cs="Times New Roman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1984"/>
        <w:gridCol w:w="1559"/>
        <w:gridCol w:w="1134"/>
        <w:gridCol w:w="567"/>
        <w:gridCol w:w="993"/>
        <w:gridCol w:w="506"/>
        <w:gridCol w:w="11"/>
        <w:gridCol w:w="771"/>
        <w:gridCol w:w="779"/>
        <w:gridCol w:w="859"/>
        <w:gridCol w:w="724"/>
        <w:gridCol w:w="930"/>
        <w:gridCol w:w="790"/>
        <w:gridCol w:w="11"/>
        <w:gridCol w:w="904"/>
        <w:gridCol w:w="10"/>
        <w:gridCol w:w="724"/>
        <w:gridCol w:w="10"/>
        <w:gridCol w:w="10"/>
        <w:gridCol w:w="757"/>
        <w:gridCol w:w="850"/>
      </w:tblGrid>
      <w:tr w:rsidR="002E4166" w:rsidRPr="00F34967" w:rsidTr="008C1E20">
        <w:tc>
          <w:tcPr>
            <w:tcW w:w="42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F3496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34967">
              <w:rPr>
                <w:rFonts w:ascii="Times New Roman" w:hAnsi="Times New Roman" w:cs="Times New Roman"/>
              </w:rPr>
              <w:t>/</w:t>
            </w:r>
            <w:proofErr w:type="spellStart"/>
            <w:r w:rsidRPr="00F3496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Наименование участника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Дата и время регистрации заявки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Критерий "Цена договора"</w:t>
            </w:r>
          </w:p>
        </w:tc>
        <w:tc>
          <w:tcPr>
            <w:tcW w:w="15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Критерий "Срок выполнения работ"</w:t>
            </w:r>
          </w:p>
        </w:tc>
        <w:tc>
          <w:tcPr>
            <w:tcW w:w="72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Критерий "Квалификация участника"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Итого</w:t>
            </w:r>
          </w:p>
        </w:tc>
      </w:tr>
      <w:tr w:rsidR="002E4166" w:rsidRPr="00F34967" w:rsidTr="008C1E20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подкритерии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E4166" w:rsidRPr="00F34967" w:rsidTr="008C1E20">
        <w:trPr>
          <w:cantSplit/>
          <w:trHeight w:val="1134"/>
        </w:trPr>
        <w:tc>
          <w:tcPr>
            <w:tcW w:w="4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E4166" w:rsidRPr="00F34967" w:rsidRDefault="002E4166" w:rsidP="008C1E2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E4166" w:rsidRPr="00F34967" w:rsidRDefault="002E4166" w:rsidP="008C1E2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опыт работы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штрафной балл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квалификация персонала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штрафной балл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соблюдение техники безопасности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штрафной балл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проигранные арбитражные дела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штрафной балл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E4166" w:rsidRPr="00F34967" w:rsidTr="008C1E2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13</w:t>
            </w:r>
          </w:p>
        </w:tc>
      </w:tr>
      <w:tr w:rsidR="002E4166" w:rsidRPr="00F34967" w:rsidTr="008C1E2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722760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722760" w:rsidP="00E655BA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 w:rsidR="00E655BA">
              <w:rPr>
                <w:rFonts w:ascii="Times New Roman" w:hAnsi="Times New Roman" w:cs="Times New Roman"/>
              </w:rPr>
              <w:t>СарРемТех</w:t>
            </w:r>
            <w:proofErr w:type="spellEnd"/>
            <w:r w:rsidR="004E698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722760" w:rsidRDefault="00E655BA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29.07.2013</w:t>
            </w:r>
            <w:r w:rsidR="00722760" w:rsidRPr="00722760">
              <w:rPr>
                <w:rFonts w:ascii="Times New Roman" w:hAnsi="Times New Roman" w:cs="Times New Roman"/>
              </w:rPr>
              <w:t>г</w:t>
            </w:r>
          </w:p>
          <w:p w:rsidR="00722760" w:rsidRPr="00722760" w:rsidRDefault="00E655BA" w:rsidP="00722760">
            <w:r>
              <w:rPr>
                <w:rFonts w:ascii="Times New Roman" w:hAnsi="Times New Roman" w:cs="Times New Roman"/>
              </w:rPr>
              <w:t>16</w:t>
            </w:r>
            <w:r w:rsidR="004E698C">
              <w:rPr>
                <w:rFonts w:ascii="Times New Roman" w:hAnsi="Times New Roman" w:cs="Times New Roman"/>
              </w:rPr>
              <w:t>час.0</w:t>
            </w:r>
            <w:r w:rsidR="00722760" w:rsidRPr="00722760">
              <w:rPr>
                <w:rFonts w:ascii="Times New Roman" w:hAnsi="Times New Roman" w:cs="Times New Roman"/>
              </w:rPr>
              <w:t>0мин.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E655BA" w:rsidRDefault="00E655BA" w:rsidP="00FE5B74">
            <w:pPr>
              <w:pStyle w:val="a5"/>
              <w:rPr>
                <w:rFonts w:ascii="Times New Roman" w:hAnsi="Times New Roman" w:cs="Times New Roman"/>
                <w:spacing w:val="-24"/>
              </w:rPr>
            </w:pPr>
            <w:r w:rsidRPr="00E655BA">
              <w:rPr>
                <w:rFonts w:ascii="Times New Roman" w:hAnsi="Times New Roman" w:cs="Times New Roman"/>
                <w:spacing w:val="-24"/>
              </w:rPr>
              <w:t>2302464,38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F65C0A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E655BA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F65C0A">
              <w:rPr>
                <w:rFonts w:ascii="Times New Roman" w:hAnsi="Times New Roman" w:cs="Times New Roman"/>
              </w:rPr>
              <w:t xml:space="preserve"> дней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C410FC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523B1F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523B1F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565E52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C410FC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C82E6E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603060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C82E6E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603060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565E52" w:rsidP="00565E5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166" w:rsidRPr="00F34967" w:rsidRDefault="00565E52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E4166" w:rsidRPr="00F34967" w:rsidTr="008C1E2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722760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722760" w:rsidP="00E655BA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 w:rsidR="00E655BA">
              <w:rPr>
                <w:rFonts w:ascii="Times New Roman" w:hAnsi="Times New Roman" w:cs="Times New Roman"/>
              </w:rPr>
              <w:t>СТД-Строй</w:t>
            </w:r>
            <w:proofErr w:type="spellEnd"/>
            <w:r w:rsidR="004E698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Default="00E655BA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31.07.2013</w:t>
            </w:r>
            <w:r w:rsidR="00722760">
              <w:rPr>
                <w:rFonts w:ascii="Times New Roman" w:hAnsi="Times New Roman" w:cs="Times New Roman"/>
              </w:rPr>
              <w:t>г.</w:t>
            </w:r>
          </w:p>
          <w:p w:rsidR="00722760" w:rsidRPr="00722760" w:rsidRDefault="00E655BA" w:rsidP="00E655BA">
            <w:r>
              <w:rPr>
                <w:rFonts w:ascii="Times New Roman" w:hAnsi="Times New Roman" w:cs="Times New Roman"/>
              </w:rPr>
              <w:t>17час.47</w:t>
            </w:r>
            <w:r w:rsidR="00722760" w:rsidRPr="00722760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E655BA" w:rsidRDefault="00E655BA" w:rsidP="00FE5B74">
            <w:pPr>
              <w:pStyle w:val="a5"/>
              <w:rPr>
                <w:rFonts w:ascii="Times New Roman" w:hAnsi="Times New Roman" w:cs="Times New Roman"/>
                <w:spacing w:val="-24"/>
              </w:rPr>
            </w:pPr>
            <w:r>
              <w:rPr>
                <w:rFonts w:ascii="Times New Roman" w:hAnsi="Times New Roman" w:cs="Times New Roman"/>
                <w:spacing w:val="-24"/>
              </w:rPr>
              <w:t>2302464,38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F65C0A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E655BA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D018D">
              <w:rPr>
                <w:rFonts w:ascii="Times New Roman" w:hAnsi="Times New Roman" w:cs="Times New Roman"/>
              </w:rPr>
              <w:t xml:space="preserve"> дней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CD018D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523B1F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523B1F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523B1F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CD018D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603060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603060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603060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603060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523B1F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166" w:rsidRPr="00F34967" w:rsidRDefault="00523B1F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2E4166" w:rsidRPr="00F34967" w:rsidRDefault="002E4166" w:rsidP="002E4166">
      <w:pPr>
        <w:ind w:firstLine="720"/>
        <w:jc w:val="both"/>
        <w:rPr>
          <w:rFonts w:ascii="Times New Roman" w:hAnsi="Times New Roman" w:cs="Times New Roman"/>
        </w:rPr>
      </w:pPr>
    </w:p>
    <w:tbl>
      <w:tblPr>
        <w:tblStyle w:val="a7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2410"/>
        <w:gridCol w:w="2942"/>
      </w:tblGrid>
      <w:tr w:rsidR="00344351" w:rsidTr="003073E2">
        <w:tc>
          <w:tcPr>
            <w:tcW w:w="4786" w:type="dxa"/>
            <w:vMerge w:val="restart"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344351" w:rsidRDefault="0042734F" w:rsidP="00307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Федулаева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344351" w:rsidTr="003073E2">
        <w:trPr>
          <w:trHeight w:val="194"/>
        </w:trPr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(Ф.И.О.)</w:t>
            </w:r>
          </w:p>
        </w:tc>
      </w:tr>
      <w:tr w:rsidR="00344351" w:rsidTr="003073E2">
        <w:tc>
          <w:tcPr>
            <w:tcW w:w="4786" w:type="dxa"/>
            <w:vMerge w:val="restart"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344351" w:rsidRDefault="0042734F" w:rsidP="00427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(Ф.И.О.)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344351" w:rsidRDefault="0042734F" w:rsidP="00307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Чернавин А.А.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(Ф.И.О.)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344351" w:rsidRDefault="0042734F" w:rsidP="00307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Пашян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Р.Ф.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(Ф.И.О.)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44351" w:rsidRPr="002E533B" w:rsidRDefault="00344351" w:rsidP="00307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344351" w:rsidRPr="003030CB" w:rsidRDefault="0042734F" w:rsidP="00307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Позднякова О.Ю.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(Ф.И.О.)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344351" w:rsidRDefault="0042734F" w:rsidP="00307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Спиридонова А.В.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(Ф.И.О.)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344351" w:rsidRDefault="0042734F" w:rsidP="00307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П.С.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(Ф.И.О.)</w:t>
            </w:r>
          </w:p>
        </w:tc>
      </w:tr>
    </w:tbl>
    <w:p w:rsidR="002E4166" w:rsidRPr="00F34967" w:rsidRDefault="002E4166" w:rsidP="002E4166">
      <w:pPr>
        <w:ind w:firstLine="720"/>
        <w:jc w:val="both"/>
        <w:rPr>
          <w:rFonts w:ascii="Times New Roman" w:hAnsi="Times New Roman" w:cs="Times New Roman"/>
        </w:rPr>
      </w:pPr>
    </w:p>
    <w:p w:rsidR="00C94F5B" w:rsidRPr="00F34967" w:rsidRDefault="00C94F5B">
      <w:pPr>
        <w:rPr>
          <w:rFonts w:ascii="Times New Roman" w:hAnsi="Times New Roman" w:cs="Times New Roman"/>
        </w:rPr>
      </w:pPr>
    </w:p>
    <w:sectPr w:rsidR="00C94F5B" w:rsidRPr="00F34967" w:rsidSect="004061C7">
      <w:pgSz w:w="16836" w:h="11904" w:orient="landscape"/>
      <w:pgMar w:top="426" w:right="1134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E4166"/>
    <w:rsid w:val="00030E52"/>
    <w:rsid w:val="002E4166"/>
    <w:rsid w:val="00344351"/>
    <w:rsid w:val="00400E74"/>
    <w:rsid w:val="004061C7"/>
    <w:rsid w:val="0042734F"/>
    <w:rsid w:val="004E698C"/>
    <w:rsid w:val="004E77FB"/>
    <w:rsid w:val="00523B1F"/>
    <w:rsid w:val="005312EE"/>
    <w:rsid w:val="00565E52"/>
    <w:rsid w:val="00603060"/>
    <w:rsid w:val="00722760"/>
    <w:rsid w:val="00723F96"/>
    <w:rsid w:val="0079785B"/>
    <w:rsid w:val="00871D77"/>
    <w:rsid w:val="008C1E20"/>
    <w:rsid w:val="00A95B6D"/>
    <w:rsid w:val="00B04A6A"/>
    <w:rsid w:val="00B04B4C"/>
    <w:rsid w:val="00B30AE9"/>
    <w:rsid w:val="00C410FC"/>
    <w:rsid w:val="00C82E6E"/>
    <w:rsid w:val="00C94F5B"/>
    <w:rsid w:val="00CD018D"/>
    <w:rsid w:val="00D56BA1"/>
    <w:rsid w:val="00E655BA"/>
    <w:rsid w:val="00F34967"/>
    <w:rsid w:val="00F65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1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E4166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2E4166"/>
    <w:rPr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2E4166"/>
    <w:pPr>
      <w:jc w:val="both"/>
    </w:pPr>
  </w:style>
  <w:style w:type="paragraph" w:customStyle="1" w:styleId="a6">
    <w:name w:val="Таблицы (моноширинный)"/>
    <w:basedOn w:val="a"/>
    <w:next w:val="a"/>
    <w:uiPriority w:val="99"/>
    <w:rsid w:val="002E4166"/>
    <w:pPr>
      <w:jc w:val="both"/>
    </w:pPr>
    <w:rPr>
      <w:rFonts w:ascii="Courier New" w:hAnsi="Courier New" w:cs="Courier New"/>
    </w:rPr>
  </w:style>
  <w:style w:type="table" w:styleId="a7">
    <w:name w:val="Table Grid"/>
    <w:basedOn w:val="a1"/>
    <w:uiPriority w:val="59"/>
    <w:rsid w:val="0034435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acer1</cp:lastModifiedBy>
  <cp:revision>20</cp:revision>
  <dcterms:created xsi:type="dcterms:W3CDTF">2012-04-19T07:00:00Z</dcterms:created>
  <dcterms:modified xsi:type="dcterms:W3CDTF">2013-08-04T13:03:00Z</dcterms:modified>
</cp:coreProperties>
</file>