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08" w:rsidRPr="00F96523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6523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p w:rsidR="00FC1EEE" w:rsidRPr="00F96523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523">
        <w:rPr>
          <w:rFonts w:ascii="Times New Roman" w:hAnsi="Times New Roman" w:cs="Times New Roman"/>
          <w:b/>
          <w:sz w:val="24"/>
          <w:szCs w:val="24"/>
        </w:rPr>
        <w:t xml:space="preserve">вскрытия конвертов с заявками на участие в открытом конкурсе </w:t>
      </w:r>
    </w:p>
    <w:p w:rsidR="00736F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523">
        <w:rPr>
          <w:rFonts w:ascii="Times New Roman" w:hAnsi="Times New Roman" w:cs="Times New Roman"/>
          <w:b/>
          <w:sz w:val="24"/>
          <w:szCs w:val="24"/>
        </w:rPr>
        <w:t>на выполнение работ по капитальному ремонту многоквартирн</w:t>
      </w:r>
      <w:r w:rsidR="00F96523">
        <w:rPr>
          <w:rFonts w:ascii="Times New Roman" w:hAnsi="Times New Roman" w:cs="Times New Roman"/>
          <w:b/>
          <w:sz w:val="24"/>
          <w:szCs w:val="24"/>
        </w:rPr>
        <w:t>ого</w:t>
      </w:r>
      <w:r w:rsidRPr="00F96523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F96523">
        <w:rPr>
          <w:rFonts w:ascii="Times New Roman" w:hAnsi="Times New Roman" w:cs="Times New Roman"/>
          <w:b/>
          <w:sz w:val="24"/>
          <w:szCs w:val="24"/>
        </w:rPr>
        <w:t>а по адресу:</w:t>
      </w:r>
    </w:p>
    <w:p w:rsidR="00F96523" w:rsidRDefault="00F96523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Саратов, ул. им. Тархова С.Ф., д. 10</w:t>
      </w:r>
    </w:p>
    <w:p w:rsidR="00FC51E0" w:rsidRPr="00FC51E0" w:rsidRDefault="00FC51E0" w:rsidP="00FC51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FC51E0">
        <w:rPr>
          <w:rFonts w:ascii="Times New Roman" w:hAnsi="Times New Roman"/>
          <w:b/>
          <w:i/>
          <w:sz w:val="24"/>
          <w:szCs w:val="28"/>
        </w:rPr>
        <w:t>Лот № 1: Работы (объекты):</w:t>
      </w:r>
      <w:r w:rsidRPr="00FC51E0">
        <w:rPr>
          <w:rFonts w:ascii="Times New Roman" w:hAnsi="Times New Roman"/>
          <w:sz w:val="24"/>
          <w:szCs w:val="28"/>
        </w:rPr>
        <w:t xml:space="preserve"> утепление и ремонт фасада.</w:t>
      </w:r>
    </w:p>
    <w:p w:rsidR="00FC51E0" w:rsidRPr="00FC51E0" w:rsidRDefault="00FC51E0" w:rsidP="00FC51E0">
      <w:pPr>
        <w:spacing w:after="0" w:line="240" w:lineRule="auto"/>
        <w:ind w:hanging="1"/>
        <w:jc w:val="both"/>
        <w:rPr>
          <w:rFonts w:ascii="Times New Roman" w:hAnsi="Times New Roman"/>
          <w:sz w:val="24"/>
          <w:szCs w:val="28"/>
        </w:rPr>
      </w:pPr>
      <w:r w:rsidRPr="00FC51E0">
        <w:rPr>
          <w:rFonts w:ascii="Times New Roman" w:hAnsi="Times New Roman"/>
          <w:b/>
          <w:i/>
          <w:sz w:val="24"/>
          <w:szCs w:val="28"/>
        </w:rPr>
        <w:t>Цена договора подряда:</w:t>
      </w:r>
      <w:r w:rsidRPr="00FC51E0">
        <w:rPr>
          <w:rFonts w:ascii="Times New Roman" w:hAnsi="Times New Roman"/>
          <w:sz w:val="24"/>
          <w:szCs w:val="28"/>
        </w:rPr>
        <w:t xml:space="preserve"> 2 302 464-38 (два миллиона триста две тысячи четыреста шестьдесят четыре) рубля 38 копеек.</w:t>
      </w:r>
    </w:p>
    <w:p w:rsidR="00FC51E0" w:rsidRPr="00FC51E0" w:rsidRDefault="00FC51E0" w:rsidP="00FC51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FC51E0">
        <w:rPr>
          <w:rFonts w:ascii="Times New Roman" w:hAnsi="Times New Roman"/>
          <w:b/>
          <w:i/>
          <w:sz w:val="24"/>
          <w:szCs w:val="28"/>
        </w:rPr>
        <w:t>Лот № 2: Работы (объекты):</w:t>
      </w:r>
      <w:r w:rsidRPr="00FC51E0">
        <w:rPr>
          <w:rFonts w:ascii="Times New Roman" w:hAnsi="Times New Roman"/>
          <w:sz w:val="24"/>
          <w:szCs w:val="28"/>
        </w:rPr>
        <w:t xml:space="preserve"> капитальный ремонт внутридомовой инженерной системы электроснабжения.</w:t>
      </w:r>
    </w:p>
    <w:p w:rsidR="00D467CE" w:rsidRPr="00F96523" w:rsidRDefault="00FC51E0" w:rsidP="00FC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E0">
        <w:rPr>
          <w:rFonts w:ascii="Times New Roman" w:hAnsi="Times New Roman"/>
          <w:b/>
          <w:i/>
          <w:sz w:val="24"/>
          <w:szCs w:val="28"/>
        </w:rPr>
        <w:t>Цена договора подряда:</w:t>
      </w:r>
      <w:r w:rsidRPr="00FC51E0">
        <w:rPr>
          <w:rFonts w:ascii="Times New Roman" w:hAnsi="Times New Roman"/>
          <w:sz w:val="24"/>
          <w:szCs w:val="28"/>
        </w:rPr>
        <w:t xml:space="preserve"> 555 272-60 (пятьсот пятьдесят пять тысяч двести семьдесят два) рубля 60 копеек.</w:t>
      </w:r>
    </w:p>
    <w:p w:rsidR="00D44ECE" w:rsidRPr="00F96523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3367"/>
      </w:tblGrid>
      <w:tr w:rsidR="00925708" w:rsidRPr="00F96523" w:rsidTr="002C37CD">
        <w:tc>
          <w:tcPr>
            <w:tcW w:w="6771" w:type="dxa"/>
            <w:tcBorders>
              <w:bottom w:val="single" w:sz="4" w:space="0" w:color="auto"/>
            </w:tcBorders>
          </w:tcPr>
          <w:p w:rsidR="00925708" w:rsidRPr="00F96523" w:rsidRDefault="00925708" w:rsidP="00F965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Саратов, </w:t>
            </w:r>
            <w:r w:rsidR="00B66E4F"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ул. </w:t>
            </w:r>
            <w:r w:rsidR="00F96523">
              <w:rPr>
                <w:rFonts w:ascii="Times New Roman" w:hAnsi="Times New Roman" w:cs="Times New Roman"/>
                <w:b/>
                <w:sz w:val="24"/>
                <w:szCs w:val="24"/>
              </w:rPr>
              <w:t>им. Тархова С.Ф., д. 10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925708" w:rsidRPr="00F96523" w:rsidRDefault="00F96523" w:rsidP="00BD3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августа 2013</w:t>
            </w:r>
            <w:r w:rsidR="00BD3DE2"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925708" w:rsidRPr="00F96523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F96523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F96523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</w:tc>
      </w:tr>
    </w:tbl>
    <w:p w:rsidR="007977B1" w:rsidRPr="00F96523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708" w:rsidRPr="00F96523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>Конкурсная комиссия присутствует в составе:</w:t>
      </w:r>
    </w:p>
    <w:p w:rsidR="007977B1" w:rsidRPr="00F96523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i/>
          <w:sz w:val="24"/>
          <w:szCs w:val="24"/>
        </w:rPr>
        <w:t>Председатель комиссии</w:t>
      </w:r>
      <w:r w:rsidRPr="00F96523">
        <w:rPr>
          <w:rFonts w:ascii="Times New Roman" w:hAnsi="Times New Roman" w:cs="Times New Roman"/>
          <w:sz w:val="24"/>
          <w:szCs w:val="24"/>
        </w:rPr>
        <w:t xml:space="preserve"> –</w:t>
      </w:r>
      <w:r w:rsidR="008202E1">
        <w:rPr>
          <w:rFonts w:ascii="Times New Roman" w:hAnsi="Times New Roman" w:cs="Times New Roman"/>
          <w:sz w:val="24"/>
          <w:szCs w:val="24"/>
        </w:rPr>
        <w:t xml:space="preserve"> председатель ЖСК «Лотос-65» </w:t>
      </w:r>
      <w:proofErr w:type="spellStart"/>
      <w:r w:rsidR="008202E1">
        <w:rPr>
          <w:rFonts w:ascii="Times New Roman" w:hAnsi="Times New Roman" w:cs="Times New Roman"/>
          <w:sz w:val="24"/>
          <w:szCs w:val="24"/>
        </w:rPr>
        <w:t>Федулаева</w:t>
      </w:r>
      <w:proofErr w:type="spellEnd"/>
      <w:r w:rsidR="008202E1">
        <w:rPr>
          <w:rFonts w:ascii="Times New Roman" w:hAnsi="Times New Roman" w:cs="Times New Roman"/>
          <w:sz w:val="24"/>
          <w:szCs w:val="24"/>
        </w:rPr>
        <w:t xml:space="preserve"> Г.И.</w:t>
      </w:r>
      <w:r w:rsidR="00B66E4F" w:rsidRPr="00F96523">
        <w:rPr>
          <w:rFonts w:ascii="Times New Roman" w:hAnsi="Times New Roman" w:cs="Times New Roman"/>
          <w:sz w:val="24"/>
          <w:szCs w:val="24"/>
        </w:rPr>
        <w:t>;</w:t>
      </w:r>
    </w:p>
    <w:p w:rsidR="00021E0F" w:rsidRPr="00F96523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i/>
          <w:sz w:val="24"/>
          <w:szCs w:val="24"/>
        </w:rPr>
        <w:t>Заместитель председателя конкурсной комиссии</w:t>
      </w:r>
      <w:r w:rsidR="008202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6E4F" w:rsidRPr="00F96523">
        <w:rPr>
          <w:rFonts w:ascii="Times New Roman" w:hAnsi="Times New Roman" w:cs="Times New Roman"/>
          <w:sz w:val="24"/>
          <w:szCs w:val="24"/>
        </w:rPr>
        <w:t>–</w:t>
      </w:r>
      <w:r w:rsidR="008202E1">
        <w:rPr>
          <w:rFonts w:ascii="Times New Roman" w:hAnsi="Times New Roman" w:cs="Times New Roman"/>
          <w:sz w:val="24"/>
          <w:szCs w:val="24"/>
        </w:rPr>
        <w:t xml:space="preserve"> начальник коммунального отдела </w:t>
      </w:r>
      <w:r w:rsidR="0086078A" w:rsidRPr="00F9652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202E1">
        <w:rPr>
          <w:rFonts w:ascii="Times New Roman" w:hAnsi="Times New Roman" w:cs="Times New Roman"/>
          <w:sz w:val="24"/>
          <w:szCs w:val="24"/>
        </w:rPr>
        <w:t>Ленинского</w:t>
      </w:r>
      <w:r w:rsidR="0086078A" w:rsidRPr="00F96523">
        <w:rPr>
          <w:rFonts w:ascii="Times New Roman" w:hAnsi="Times New Roman" w:cs="Times New Roman"/>
          <w:sz w:val="24"/>
          <w:szCs w:val="24"/>
        </w:rPr>
        <w:t xml:space="preserve"> района МО «Город Саратов</w:t>
      </w:r>
      <w:r w:rsidR="008202E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202E1">
        <w:rPr>
          <w:rFonts w:ascii="Times New Roman" w:hAnsi="Times New Roman" w:cs="Times New Roman"/>
          <w:sz w:val="24"/>
          <w:szCs w:val="24"/>
        </w:rPr>
        <w:t>Афонин</w:t>
      </w:r>
      <w:proofErr w:type="spellEnd"/>
      <w:r w:rsidR="008202E1">
        <w:rPr>
          <w:rFonts w:ascii="Times New Roman" w:hAnsi="Times New Roman" w:cs="Times New Roman"/>
          <w:sz w:val="24"/>
          <w:szCs w:val="24"/>
        </w:rPr>
        <w:t xml:space="preserve"> А.В.</w:t>
      </w:r>
      <w:r w:rsidR="00B66E4F" w:rsidRPr="00F96523">
        <w:rPr>
          <w:rFonts w:ascii="Times New Roman" w:hAnsi="Times New Roman" w:cs="Times New Roman"/>
          <w:sz w:val="24"/>
          <w:szCs w:val="24"/>
        </w:rPr>
        <w:t>;</w:t>
      </w:r>
    </w:p>
    <w:p w:rsidR="00B66E4F" w:rsidRPr="00F96523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i/>
          <w:sz w:val="24"/>
          <w:szCs w:val="24"/>
        </w:rPr>
        <w:t>Ответственный секретарь конкурсной комиссии</w:t>
      </w:r>
      <w:r w:rsidRPr="00F96523">
        <w:rPr>
          <w:rFonts w:ascii="Times New Roman" w:hAnsi="Times New Roman" w:cs="Times New Roman"/>
          <w:sz w:val="24"/>
          <w:szCs w:val="24"/>
        </w:rPr>
        <w:t xml:space="preserve"> – </w:t>
      </w:r>
      <w:r w:rsidR="008202E1">
        <w:rPr>
          <w:rFonts w:ascii="Times New Roman" w:hAnsi="Times New Roman" w:cs="Times New Roman"/>
          <w:sz w:val="24"/>
          <w:szCs w:val="24"/>
        </w:rPr>
        <w:t>ведущий</w:t>
      </w:r>
      <w:r w:rsidRPr="00F96523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8202E1">
        <w:rPr>
          <w:rFonts w:ascii="Times New Roman" w:hAnsi="Times New Roman" w:cs="Times New Roman"/>
          <w:sz w:val="24"/>
          <w:szCs w:val="24"/>
        </w:rPr>
        <w:t xml:space="preserve">коммунального </w:t>
      </w:r>
      <w:r w:rsidRPr="00F96523">
        <w:rPr>
          <w:rFonts w:ascii="Times New Roman" w:hAnsi="Times New Roman" w:cs="Times New Roman"/>
          <w:sz w:val="24"/>
          <w:szCs w:val="24"/>
        </w:rPr>
        <w:t xml:space="preserve">отдела администрации </w:t>
      </w:r>
      <w:r w:rsidR="008202E1">
        <w:rPr>
          <w:rFonts w:ascii="Times New Roman" w:hAnsi="Times New Roman" w:cs="Times New Roman"/>
          <w:sz w:val="24"/>
          <w:szCs w:val="24"/>
        </w:rPr>
        <w:t>Ленинск</w:t>
      </w:r>
      <w:r w:rsidRPr="00F96523">
        <w:rPr>
          <w:rFonts w:ascii="Times New Roman" w:hAnsi="Times New Roman" w:cs="Times New Roman"/>
          <w:sz w:val="24"/>
          <w:szCs w:val="24"/>
        </w:rPr>
        <w:t>ого района МО «Город Саратов»</w:t>
      </w:r>
      <w:r w:rsidR="00C25E21">
        <w:rPr>
          <w:rFonts w:ascii="Times New Roman" w:hAnsi="Times New Roman" w:cs="Times New Roman"/>
          <w:sz w:val="24"/>
          <w:szCs w:val="24"/>
        </w:rPr>
        <w:t xml:space="preserve"> Черн</w:t>
      </w:r>
      <w:r w:rsidR="008202E1">
        <w:rPr>
          <w:rFonts w:ascii="Times New Roman" w:hAnsi="Times New Roman" w:cs="Times New Roman"/>
          <w:sz w:val="24"/>
          <w:szCs w:val="24"/>
        </w:rPr>
        <w:t>авин А.А.</w:t>
      </w:r>
      <w:r w:rsidR="0086078A" w:rsidRPr="00F96523">
        <w:rPr>
          <w:rFonts w:ascii="Times New Roman" w:hAnsi="Times New Roman" w:cs="Times New Roman"/>
          <w:sz w:val="24"/>
          <w:szCs w:val="24"/>
        </w:rPr>
        <w:t>;</w:t>
      </w:r>
    </w:p>
    <w:p w:rsidR="007977B1" w:rsidRPr="00F96523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i/>
          <w:sz w:val="24"/>
          <w:szCs w:val="24"/>
        </w:rPr>
        <w:t>Члены комиссии</w:t>
      </w:r>
      <w:r w:rsidR="00F82BAA" w:rsidRPr="00F96523">
        <w:rPr>
          <w:rFonts w:ascii="Times New Roman" w:hAnsi="Times New Roman" w:cs="Times New Roman"/>
          <w:sz w:val="24"/>
          <w:szCs w:val="24"/>
        </w:rPr>
        <w:t>–</w:t>
      </w:r>
      <w:r w:rsidR="00B66E4F" w:rsidRPr="00F96523">
        <w:rPr>
          <w:rFonts w:ascii="Times New Roman" w:hAnsi="Times New Roman" w:cs="Times New Roman"/>
          <w:sz w:val="24"/>
          <w:szCs w:val="24"/>
        </w:rPr>
        <w:t>по согласованию;</w:t>
      </w:r>
    </w:p>
    <w:p w:rsidR="00B66E4F" w:rsidRPr="00F96523" w:rsidRDefault="00B66E4F" w:rsidP="00A71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 xml:space="preserve">- </w:t>
      </w:r>
      <w:r w:rsidR="003006A7">
        <w:rPr>
          <w:rFonts w:ascii="Times New Roman" w:hAnsi="Times New Roman" w:cs="Times New Roman"/>
          <w:sz w:val="24"/>
          <w:szCs w:val="24"/>
        </w:rPr>
        <w:t xml:space="preserve">член ЖСК «Лотос-65» </w:t>
      </w:r>
      <w:proofErr w:type="spellStart"/>
      <w:r w:rsidR="003006A7">
        <w:rPr>
          <w:rFonts w:ascii="Times New Roman" w:hAnsi="Times New Roman" w:cs="Times New Roman"/>
          <w:sz w:val="24"/>
          <w:szCs w:val="24"/>
        </w:rPr>
        <w:t>Пашян</w:t>
      </w:r>
      <w:proofErr w:type="spellEnd"/>
      <w:r w:rsidR="003006A7">
        <w:rPr>
          <w:rFonts w:ascii="Times New Roman" w:hAnsi="Times New Roman" w:cs="Times New Roman"/>
          <w:sz w:val="24"/>
          <w:szCs w:val="24"/>
        </w:rPr>
        <w:t xml:space="preserve"> Р.Ф.</w:t>
      </w:r>
      <w:r w:rsidRPr="00F96523">
        <w:rPr>
          <w:rFonts w:ascii="Times New Roman" w:hAnsi="Times New Roman" w:cs="Times New Roman"/>
          <w:sz w:val="24"/>
          <w:szCs w:val="24"/>
        </w:rPr>
        <w:t>;</w:t>
      </w:r>
    </w:p>
    <w:p w:rsidR="00B66E4F" w:rsidRPr="00F96523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 xml:space="preserve">- </w:t>
      </w:r>
      <w:r w:rsidR="003006A7">
        <w:rPr>
          <w:rFonts w:ascii="Times New Roman" w:hAnsi="Times New Roman" w:cs="Times New Roman"/>
          <w:sz w:val="24"/>
          <w:szCs w:val="24"/>
        </w:rPr>
        <w:t>член ЖСК «Лотос-65» Позднякова О.Ю.</w:t>
      </w:r>
      <w:r w:rsidRPr="00F96523">
        <w:rPr>
          <w:rFonts w:ascii="Times New Roman" w:hAnsi="Times New Roman" w:cs="Times New Roman"/>
          <w:sz w:val="24"/>
          <w:szCs w:val="24"/>
        </w:rPr>
        <w:t>;</w:t>
      </w:r>
    </w:p>
    <w:p w:rsidR="00B66E4F" w:rsidRPr="00F96523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 xml:space="preserve">- </w:t>
      </w:r>
      <w:r w:rsidR="003006A7">
        <w:rPr>
          <w:rFonts w:ascii="Times New Roman" w:hAnsi="Times New Roman" w:cs="Times New Roman"/>
          <w:sz w:val="24"/>
          <w:szCs w:val="24"/>
        </w:rPr>
        <w:t>член ЖСК «Лотос-65» Спиридонова А.В.</w:t>
      </w:r>
      <w:r w:rsidRPr="00F96523">
        <w:rPr>
          <w:rFonts w:ascii="Times New Roman" w:hAnsi="Times New Roman" w:cs="Times New Roman"/>
          <w:sz w:val="24"/>
          <w:szCs w:val="24"/>
        </w:rPr>
        <w:t>;</w:t>
      </w:r>
    </w:p>
    <w:p w:rsidR="00B66E4F" w:rsidRPr="00F96523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 xml:space="preserve">- </w:t>
      </w:r>
      <w:r w:rsidR="003006A7">
        <w:rPr>
          <w:rFonts w:ascii="Times New Roman" w:hAnsi="Times New Roman" w:cs="Times New Roman"/>
          <w:sz w:val="24"/>
          <w:szCs w:val="24"/>
        </w:rPr>
        <w:t xml:space="preserve">член ЖСК «Лотос-65» </w:t>
      </w:r>
      <w:proofErr w:type="spellStart"/>
      <w:r w:rsidR="003006A7">
        <w:rPr>
          <w:rFonts w:ascii="Times New Roman" w:hAnsi="Times New Roman" w:cs="Times New Roman"/>
          <w:sz w:val="24"/>
          <w:szCs w:val="24"/>
        </w:rPr>
        <w:t>Здоренко</w:t>
      </w:r>
      <w:proofErr w:type="spellEnd"/>
      <w:r w:rsidR="003006A7">
        <w:rPr>
          <w:rFonts w:ascii="Times New Roman" w:hAnsi="Times New Roman" w:cs="Times New Roman"/>
          <w:sz w:val="24"/>
          <w:szCs w:val="24"/>
        </w:rPr>
        <w:t xml:space="preserve"> П.С.</w:t>
      </w:r>
    </w:p>
    <w:p w:rsidR="00B92496" w:rsidRPr="00F96523" w:rsidRDefault="00B92496" w:rsidP="004A7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D49" w:rsidRPr="00F96523" w:rsidRDefault="00292800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 xml:space="preserve">Из </w:t>
      </w:r>
      <w:r w:rsidR="003006A7">
        <w:rPr>
          <w:rFonts w:ascii="Times New Roman" w:hAnsi="Times New Roman" w:cs="Times New Roman"/>
          <w:sz w:val="24"/>
          <w:szCs w:val="24"/>
        </w:rPr>
        <w:t>8</w:t>
      </w:r>
      <w:r w:rsidRPr="00F96523">
        <w:rPr>
          <w:rFonts w:ascii="Times New Roman" w:hAnsi="Times New Roman" w:cs="Times New Roman"/>
          <w:sz w:val="24"/>
          <w:szCs w:val="24"/>
        </w:rPr>
        <w:t xml:space="preserve"> членов конкурсной комиссии присутствуют </w:t>
      </w:r>
      <w:r w:rsidR="003006A7">
        <w:rPr>
          <w:rFonts w:ascii="Times New Roman" w:hAnsi="Times New Roman" w:cs="Times New Roman"/>
          <w:sz w:val="24"/>
          <w:szCs w:val="24"/>
        </w:rPr>
        <w:t>7 членов, что составляет 87,5</w:t>
      </w:r>
      <w:r w:rsidRPr="00F96523">
        <w:rPr>
          <w:rFonts w:ascii="Times New Roman" w:hAnsi="Times New Roman" w:cs="Times New Roman"/>
          <w:sz w:val="24"/>
          <w:szCs w:val="24"/>
        </w:rPr>
        <w:t>% от общего числа членов конкурсной комиссии. Кворум для принятия решений имеется.</w:t>
      </w:r>
    </w:p>
    <w:p w:rsidR="00490C8C" w:rsidRPr="00F96523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2BAA" w:rsidRPr="00F96523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>Процедура вскрытия конвертов проведена по адресу:</w:t>
      </w:r>
    </w:p>
    <w:p w:rsidR="001246D1" w:rsidRPr="00F96523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6523">
        <w:rPr>
          <w:rFonts w:ascii="Times New Roman" w:hAnsi="Times New Roman" w:cs="Times New Roman"/>
          <w:b/>
          <w:i/>
          <w:sz w:val="24"/>
          <w:szCs w:val="24"/>
        </w:rPr>
        <w:t>г. Саратов,</w:t>
      </w:r>
      <w:r w:rsidR="007658A2" w:rsidRPr="00F96523">
        <w:rPr>
          <w:rFonts w:ascii="Times New Roman" w:hAnsi="Times New Roman" w:cs="Times New Roman"/>
          <w:b/>
          <w:i/>
          <w:sz w:val="24"/>
          <w:szCs w:val="24"/>
        </w:rPr>
        <w:t xml:space="preserve"> ул. </w:t>
      </w:r>
      <w:r w:rsidR="0084759A">
        <w:rPr>
          <w:rFonts w:ascii="Times New Roman" w:hAnsi="Times New Roman" w:cs="Times New Roman"/>
          <w:b/>
          <w:i/>
          <w:sz w:val="24"/>
          <w:szCs w:val="24"/>
        </w:rPr>
        <w:t>им. Тархова С.Ф., д.10, офис правления</w:t>
      </w:r>
    </w:p>
    <w:p w:rsidR="001246D1" w:rsidRPr="00F96523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6523">
        <w:rPr>
          <w:rFonts w:ascii="Times New Roman" w:hAnsi="Times New Roman" w:cs="Times New Roman"/>
          <w:b/>
          <w:i/>
          <w:sz w:val="24"/>
          <w:szCs w:val="24"/>
        </w:rPr>
        <w:t>Время начала вскрытия конвертов</w:t>
      </w:r>
      <w:r w:rsidR="007658A2" w:rsidRPr="00F96523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="0084759A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7658A2" w:rsidRPr="00F96523">
        <w:rPr>
          <w:rFonts w:ascii="Times New Roman" w:hAnsi="Times New Roman" w:cs="Times New Roman"/>
          <w:b/>
          <w:i/>
          <w:sz w:val="24"/>
          <w:szCs w:val="24"/>
        </w:rPr>
        <w:t xml:space="preserve">часов 00 минут </w:t>
      </w:r>
      <w:r w:rsidR="0084759A">
        <w:rPr>
          <w:rFonts w:ascii="Times New Roman" w:hAnsi="Times New Roman" w:cs="Times New Roman"/>
          <w:b/>
          <w:i/>
          <w:sz w:val="24"/>
          <w:szCs w:val="24"/>
        </w:rPr>
        <w:t>2 августа 2013</w:t>
      </w:r>
      <w:r w:rsidR="007658A2" w:rsidRPr="00F96523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</w:p>
    <w:p w:rsidR="001246D1" w:rsidRPr="00F96523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6D1" w:rsidRPr="00F96523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8"/>
      </w:tblGrid>
      <w:tr w:rsidR="001246D1" w:rsidRPr="00F96523" w:rsidTr="001246D1">
        <w:tc>
          <w:tcPr>
            <w:tcW w:w="10138" w:type="dxa"/>
            <w:tcBorders>
              <w:bottom w:val="single" w:sz="4" w:space="0" w:color="auto"/>
            </w:tcBorders>
          </w:tcPr>
          <w:p w:rsidR="001246D1" w:rsidRPr="00F96523" w:rsidRDefault="00490C8C" w:rsidP="00BA0B5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Директор ООО «</w:t>
            </w:r>
            <w:proofErr w:type="spellStart"/>
            <w:r w:rsidR="00BA0B51">
              <w:rPr>
                <w:rFonts w:ascii="Times New Roman" w:hAnsi="Times New Roman" w:cs="Times New Roman"/>
                <w:sz w:val="24"/>
                <w:szCs w:val="24"/>
              </w:rPr>
              <w:t>СарРемТех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BA0B51">
              <w:rPr>
                <w:rFonts w:ascii="Times New Roman" w:hAnsi="Times New Roman" w:cs="Times New Roman"/>
                <w:sz w:val="24"/>
                <w:szCs w:val="24"/>
              </w:rPr>
              <w:t xml:space="preserve">Леонтьев Сергей </w:t>
            </w:r>
            <w:proofErr w:type="spellStart"/>
            <w:r w:rsidR="00BA0B51">
              <w:rPr>
                <w:rFonts w:ascii="Times New Roman" w:hAnsi="Times New Roman" w:cs="Times New Roman"/>
                <w:sz w:val="24"/>
                <w:szCs w:val="24"/>
              </w:rPr>
              <w:t>Мильевич</w:t>
            </w:r>
            <w:proofErr w:type="spellEnd"/>
          </w:p>
        </w:tc>
      </w:tr>
      <w:tr w:rsidR="001246D1" w:rsidRPr="00F96523" w:rsidTr="001246D1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1246D1" w:rsidRPr="00F96523" w:rsidRDefault="00BA0B51" w:rsidP="00490C8C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СарРемТех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Лев Юрьевич (по доверенности № 7 от 25.07.2013г.)</w:t>
            </w:r>
          </w:p>
        </w:tc>
      </w:tr>
      <w:tr w:rsidR="001246D1" w:rsidRPr="00F96523" w:rsidTr="001246D1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1246D1" w:rsidRPr="00F96523" w:rsidRDefault="00BA0B51" w:rsidP="00490C8C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инженер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СТД-Строй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- Медведев Вячеслав Сергеевич (по доверенности № 4 от 29.07.2013г.)</w:t>
            </w:r>
          </w:p>
        </w:tc>
      </w:tr>
      <w:tr w:rsidR="001246D1" w:rsidRPr="00F96523" w:rsidTr="00BF15AD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1246D1" w:rsidRPr="00F96523" w:rsidRDefault="00BF15AD" w:rsidP="00BF15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организации, Ф.И.О., должность, реквизиты доверенности)</w:t>
            </w:r>
          </w:p>
        </w:tc>
      </w:tr>
    </w:tbl>
    <w:p w:rsidR="00264998" w:rsidRPr="00F96523" w:rsidRDefault="00264998" w:rsidP="00F93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2BAA" w:rsidRPr="00F96523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23">
        <w:rPr>
          <w:rFonts w:ascii="Times New Roman" w:hAnsi="Times New Roman" w:cs="Times New Roman"/>
          <w:sz w:val="24"/>
          <w:szCs w:val="24"/>
        </w:rPr>
        <w:t xml:space="preserve">Конкурс по отбору подрядных организаций для выполнения работ по капитальному ремонту </w:t>
      </w:r>
      <w:r w:rsidR="00B3775C" w:rsidRPr="00F96523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</w:t>
      </w:r>
      <w:proofErr w:type="gramEnd"/>
      <w:r w:rsidR="00B3775C" w:rsidRPr="00F96523">
        <w:rPr>
          <w:rFonts w:ascii="Times New Roman" w:hAnsi="Times New Roman" w:cs="Times New Roman"/>
          <w:sz w:val="24"/>
          <w:szCs w:val="24"/>
        </w:rPr>
        <w:t xml:space="preserve"> ноября 2011г.), а также на основании Уведомления № </w:t>
      </w:r>
      <w:r w:rsidR="00DA5683">
        <w:rPr>
          <w:rFonts w:ascii="Times New Roman" w:hAnsi="Times New Roman" w:cs="Times New Roman"/>
          <w:sz w:val="24"/>
          <w:szCs w:val="24"/>
        </w:rPr>
        <w:t xml:space="preserve">02-58-05-02/692 </w:t>
      </w:r>
      <w:r w:rsidR="00B3775C" w:rsidRPr="00F96523">
        <w:rPr>
          <w:rFonts w:ascii="Times New Roman" w:hAnsi="Times New Roman" w:cs="Times New Roman"/>
          <w:sz w:val="24"/>
          <w:szCs w:val="24"/>
        </w:rPr>
        <w:t xml:space="preserve">от </w:t>
      </w:r>
      <w:r w:rsidR="00DA5683">
        <w:rPr>
          <w:rFonts w:ascii="Times New Roman" w:hAnsi="Times New Roman" w:cs="Times New Roman"/>
          <w:sz w:val="24"/>
          <w:szCs w:val="24"/>
        </w:rPr>
        <w:t>03.07.2013</w:t>
      </w:r>
      <w:r w:rsidR="00B3775C" w:rsidRPr="00F96523">
        <w:rPr>
          <w:rFonts w:ascii="Times New Roman" w:hAnsi="Times New Roman" w:cs="Times New Roman"/>
          <w:sz w:val="24"/>
          <w:szCs w:val="24"/>
        </w:rPr>
        <w:t>г. Комитета по ЖКХ администрации МО «Город Саратов»</w:t>
      </w:r>
      <w:r w:rsidR="00A04DC2" w:rsidRPr="00F96523">
        <w:rPr>
          <w:rFonts w:ascii="Times New Roman" w:hAnsi="Times New Roman" w:cs="Times New Roman"/>
          <w:sz w:val="24"/>
          <w:szCs w:val="24"/>
        </w:rPr>
        <w:t xml:space="preserve"> и </w:t>
      </w:r>
      <w:r w:rsidR="00CB2AD4" w:rsidRPr="00F96523">
        <w:rPr>
          <w:rFonts w:ascii="Times New Roman" w:hAnsi="Times New Roman" w:cs="Times New Roman"/>
          <w:sz w:val="24"/>
          <w:szCs w:val="24"/>
        </w:rPr>
        <w:t xml:space="preserve">Конкурсной документации, утвержденной </w:t>
      </w:r>
      <w:r w:rsidR="00DA5683">
        <w:rPr>
          <w:rFonts w:ascii="Times New Roman" w:hAnsi="Times New Roman" w:cs="Times New Roman"/>
          <w:sz w:val="24"/>
          <w:szCs w:val="24"/>
        </w:rPr>
        <w:t>ЖСК «Лтос-65</w:t>
      </w:r>
      <w:r w:rsidR="00CB2AD4" w:rsidRPr="00F96523">
        <w:rPr>
          <w:rFonts w:ascii="Times New Roman" w:hAnsi="Times New Roman" w:cs="Times New Roman"/>
          <w:sz w:val="24"/>
          <w:szCs w:val="24"/>
        </w:rPr>
        <w:t>».</w:t>
      </w:r>
    </w:p>
    <w:p w:rsidR="00F82BAA" w:rsidRPr="00F96523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</w:r>
      <w:r w:rsidR="00CB2AD4" w:rsidRPr="00F96523">
        <w:rPr>
          <w:rFonts w:ascii="Times New Roman" w:hAnsi="Times New Roman" w:cs="Times New Roman"/>
          <w:sz w:val="24"/>
          <w:szCs w:val="24"/>
        </w:rPr>
        <w:t xml:space="preserve">С момента объявления конкурса – </w:t>
      </w:r>
      <w:r w:rsidR="00C24402">
        <w:rPr>
          <w:rFonts w:ascii="Times New Roman" w:hAnsi="Times New Roman" w:cs="Times New Roman"/>
          <w:sz w:val="24"/>
          <w:szCs w:val="24"/>
        </w:rPr>
        <w:t>12 июля 2013г</w:t>
      </w:r>
      <w:r w:rsidR="00CB2AD4" w:rsidRPr="00F96523">
        <w:rPr>
          <w:rFonts w:ascii="Times New Roman" w:hAnsi="Times New Roman" w:cs="Times New Roman"/>
          <w:sz w:val="24"/>
          <w:szCs w:val="24"/>
        </w:rPr>
        <w:t xml:space="preserve">. </w:t>
      </w:r>
      <w:r w:rsidR="00D3750E" w:rsidRPr="00F96523">
        <w:rPr>
          <w:rFonts w:ascii="Times New Roman" w:hAnsi="Times New Roman" w:cs="Times New Roman"/>
          <w:sz w:val="24"/>
          <w:szCs w:val="24"/>
        </w:rPr>
        <w:t xml:space="preserve">по </w:t>
      </w:r>
      <w:r w:rsidR="00C24402">
        <w:rPr>
          <w:rFonts w:ascii="Times New Roman" w:hAnsi="Times New Roman" w:cs="Times New Roman"/>
          <w:sz w:val="24"/>
          <w:szCs w:val="24"/>
        </w:rPr>
        <w:t>1 августа 2013</w:t>
      </w:r>
      <w:r w:rsidR="00D3750E" w:rsidRPr="00F96523">
        <w:rPr>
          <w:rFonts w:ascii="Times New Roman" w:hAnsi="Times New Roman" w:cs="Times New Roman"/>
          <w:sz w:val="24"/>
          <w:szCs w:val="24"/>
        </w:rPr>
        <w:t>г. о</w:t>
      </w:r>
      <w:r w:rsidRPr="00F96523">
        <w:rPr>
          <w:rFonts w:ascii="Times New Roman" w:hAnsi="Times New Roman" w:cs="Times New Roman"/>
          <w:sz w:val="24"/>
          <w:szCs w:val="24"/>
        </w:rPr>
        <w:t xml:space="preserve">рганизатором конкурса было получено и зарегистрировано </w:t>
      </w:r>
      <w:r w:rsidR="00C24402">
        <w:rPr>
          <w:rFonts w:ascii="Times New Roman" w:hAnsi="Times New Roman" w:cs="Times New Roman"/>
          <w:sz w:val="24"/>
          <w:szCs w:val="24"/>
        </w:rPr>
        <w:t>3</w:t>
      </w:r>
      <w:r w:rsidR="00361A4E" w:rsidRPr="00F96523">
        <w:rPr>
          <w:rFonts w:ascii="Times New Roman" w:hAnsi="Times New Roman" w:cs="Times New Roman"/>
          <w:sz w:val="24"/>
          <w:szCs w:val="24"/>
        </w:rPr>
        <w:t xml:space="preserve"> (</w:t>
      </w:r>
      <w:r w:rsidR="00C24402">
        <w:rPr>
          <w:rFonts w:ascii="Times New Roman" w:hAnsi="Times New Roman" w:cs="Times New Roman"/>
          <w:sz w:val="24"/>
          <w:szCs w:val="24"/>
        </w:rPr>
        <w:t>три</w:t>
      </w:r>
      <w:r w:rsidR="00361A4E" w:rsidRPr="00F96523">
        <w:rPr>
          <w:rFonts w:ascii="Times New Roman" w:hAnsi="Times New Roman" w:cs="Times New Roman"/>
          <w:sz w:val="24"/>
          <w:szCs w:val="24"/>
        </w:rPr>
        <w:t xml:space="preserve">) </w:t>
      </w:r>
      <w:r w:rsidR="00C4068E" w:rsidRPr="00F96523">
        <w:rPr>
          <w:rFonts w:ascii="Times New Roman" w:hAnsi="Times New Roman" w:cs="Times New Roman"/>
          <w:sz w:val="24"/>
          <w:szCs w:val="24"/>
        </w:rPr>
        <w:t xml:space="preserve">заявки от </w:t>
      </w:r>
      <w:r w:rsidR="00C24402">
        <w:rPr>
          <w:rFonts w:ascii="Times New Roman" w:hAnsi="Times New Roman" w:cs="Times New Roman"/>
          <w:sz w:val="24"/>
          <w:szCs w:val="24"/>
        </w:rPr>
        <w:t xml:space="preserve">2 </w:t>
      </w:r>
      <w:r w:rsidR="00A94515" w:rsidRPr="00F96523">
        <w:rPr>
          <w:rFonts w:ascii="Times New Roman" w:hAnsi="Times New Roman" w:cs="Times New Roman"/>
          <w:sz w:val="24"/>
          <w:szCs w:val="24"/>
        </w:rPr>
        <w:t>(</w:t>
      </w:r>
      <w:r w:rsidR="00C24402">
        <w:rPr>
          <w:rFonts w:ascii="Times New Roman" w:hAnsi="Times New Roman" w:cs="Times New Roman"/>
          <w:sz w:val="24"/>
          <w:szCs w:val="24"/>
        </w:rPr>
        <w:t>двух</w:t>
      </w:r>
      <w:r w:rsidR="00A94515" w:rsidRPr="00F96523">
        <w:rPr>
          <w:rFonts w:ascii="Times New Roman" w:hAnsi="Times New Roman" w:cs="Times New Roman"/>
          <w:sz w:val="24"/>
          <w:szCs w:val="24"/>
        </w:rPr>
        <w:t xml:space="preserve">) подрядных организаций: лот № 1 – </w:t>
      </w:r>
      <w:r w:rsidR="00C24402">
        <w:rPr>
          <w:rFonts w:ascii="Times New Roman" w:hAnsi="Times New Roman" w:cs="Times New Roman"/>
          <w:sz w:val="24"/>
          <w:szCs w:val="24"/>
        </w:rPr>
        <w:t>2</w:t>
      </w:r>
      <w:r w:rsidR="00A94515" w:rsidRPr="00F96523">
        <w:rPr>
          <w:rFonts w:ascii="Times New Roman" w:hAnsi="Times New Roman" w:cs="Times New Roman"/>
          <w:sz w:val="24"/>
          <w:szCs w:val="24"/>
        </w:rPr>
        <w:t xml:space="preserve"> заявки; лот № 2 – 1 заявка</w:t>
      </w:r>
      <w:r w:rsidR="00C24402">
        <w:rPr>
          <w:rFonts w:ascii="Times New Roman" w:hAnsi="Times New Roman" w:cs="Times New Roman"/>
          <w:sz w:val="24"/>
          <w:szCs w:val="24"/>
        </w:rPr>
        <w:t>.</w:t>
      </w:r>
    </w:p>
    <w:p w:rsidR="00FB2552" w:rsidRPr="00F96523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FB2552" w:rsidRPr="00F96523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lastRenderedPageBreak/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8"/>
      </w:tblGrid>
      <w:tr w:rsidR="00FB2552" w:rsidRPr="00F96523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F96523" w:rsidRDefault="009A1F98" w:rsidP="008D31F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8D31F7">
              <w:rPr>
                <w:rFonts w:ascii="Times New Roman" w:hAnsi="Times New Roman" w:cs="Times New Roman"/>
                <w:sz w:val="24"/>
                <w:szCs w:val="24"/>
              </w:rPr>
              <w:t>СарРемТех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» (лот № 1</w:t>
            </w:r>
            <w:r w:rsidR="008D31F7">
              <w:rPr>
                <w:rFonts w:ascii="Times New Roman" w:hAnsi="Times New Roman" w:cs="Times New Roman"/>
                <w:sz w:val="24"/>
                <w:szCs w:val="24"/>
              </w:rPr>
              <w:t>, лот № 2</w:t>
            </w: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D31F7">
              <w:rPr>
                <w:rFonts w:ascii="Times New Roman" w:hAnsi="Times New Roman" w:cs="Times New Roman"/>
                <w:sz w:val="24"/>
                <w:szCs w:val="24"/>
              </w:rPr>
              <w:t>, г. Саратов, ул. Вавилова, д. 51</w:t>
            </w:r>
          </w:p>
        </w:tc>
      </w:tr>
      <w:tr w:rsidR="00FB2552" w:rsidRPr="00F96523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FB2552" w:rsidRPr="00F96523" w:rsidRDefault="009A1F98" w:rsidP="008D31F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8D31F7">
              <w:rPr>
                <w:rFonts w:ascii="Times New Roman" w:hAnsi="Times New Roman" w:cs="Times New Roman"/>
                <w:sz w:val="24"/>
                <w:szCs w:val="24"/>
              </w:rPr>
              <w:t>СТД-Строй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8D3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D31F7">
              <w:rPr>
                <w:rFonts w:ascii="Times New Roman" w:hAnsi="Times New Roman" w:cs="Times New Roman"/>
                <w:sz w:val="24"/>
                <w:szCs w:val="24"/>
              </w:rPr>
              <w:t>, г. Саратов, Ново-Астраханское шоссе, д. 67</w:t>
            </w:r>
          </w:p>
        </w:tc>
      </w:tr>
      <w:tr w:rsidR="00FB2552" w:rsidRPr="00F96523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F96523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участника конкурса, адрес)</w:t>
            </w:r>
          </w:p>
        </w:tc>
      </w:tr>
    </w:tbl>
    <w:p w:rsidR="00FB2552" w:rsidRPr="00F96523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  <w:t>Конкурсная комиссия рассмотрела конкурсные заявки на предмет определения полномочий лиц, подавших заявки, а также соответствия конкурсных заявок требованиям конкурсной документации (приложение №1 к настоящему протоколу).</w:t>
      </w:r>
    </w:p>
    <w:p w:rsidR="00733074" w:rsidRPr="00F96523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8"/>
      </w:tblGrid>
      <w:tr w:rsidR="00BF7E92" w:rsidRPr="00F96523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F96523" w:rsidRDefault="00D34503" w:rsidP="00BF7E92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СарРемТех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» (лот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лот № 2</w:t>
            </w: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7E92" w:rsidRPr="00F96523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BF7E92" w:rsidRPr="00F96523" w:rsidRDefault="00D34503" w:rsidP="00BF7E92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СТД-Строй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7E92" w:rsidRPr="00F96523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F96523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организации)</w:t>
            </w:r>
          </w:p>
        </w:tc>
      </w:tr>
    </w:tbl>
    <w:p w:rsidR="00733074" w:rsidRPr="00F96523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  <w:t>По результатам рассмотрения заявок конкурсная комиссия решила, что к участию в конкурсе не д</w:t>
      </w:r>
      <w:r w:rsidR="00B56C6B">
        <w:rPr>
          <w:rFonts w:ascii="Times New Roman" w:hAnsi="Times New Roman" w:cs="Times New Roman"/>
          <w:sz w:val="24"/>
          <w:szCs w:val="24"/>
        </w:rPr>
        <w:t>опущенных организаций нет.</w:t>
      </w:r>
    </w:p>
    <w:p w:rsidR="003003B7" w:rsidRPr="00F96523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96523">
        <w:rPr>
          <w:rFonts w:ascii="Times New Roman" w:hAnsi="Times New Roman" w:cs="Times New Roman"/>
          <w:sz w:val="24"/>
          <w:szCs w:val="24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F96523">
        <w:rPr>
          <w:rFonts w:ascii="Times New Roman" w:hAnsi="Times New Roman" w:cs="Times New Roman"/>
          <w:sz w:val="24"/>
          <w:szCs w:val="24"/>
        </w:rPr>
        <w:t xml:space="preserve"> по причине допуска только одной заявки на участие в конкурсе по </w:t>
      </w:r>
      <w:r w:rsidR="002108E2">
        <w:rPr>
          <w:rFonts w:ascii="Times New Roman" w:hAnsi="Times New Roman" w:cs="Times New Roman"/>
          <w:sz w:val="24"/>
          <w:szCs w:val="24"/>
        </w:rPr>
        <w:t>лоту № 2</w:t>
      </w:r>
      <w:r w:rsidR="008949BA" w:rsidRPr="00F965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949BA" w:rsidRPr="00F96523">
        <w:rPr>
          <w:rFonts w:ascii="Times New Roman" w:hAnsi="Times New Roman" w:cs="Times New Roman"/>
          <w:sz w:val="24"/>
          <w:szCs w:val="24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F96523">
        <w:rPr>
          <w:rFonts w:ascii="Times New Roman" w:hAnsi="Times New Roman" w:cs="Times New Roman"/>
          <w:sz w:val="24"/>
          <w:szCs w:val="24"/>
        </w:rPr>
        <w:t>допуще</w:t>
      </w:r>
      <w:r w:rsidR="002108E2">
        <w:rPr>
          <w:rFonts w:ascii="Times New Roman" w:hAnsi="Times New Roman" w:cs="Times New Roman"/>
          <w:sz w:val="24"/>
          <w:szCs w:val="24"/>
        </w:rPr>
        <w:t>нной</w:t>
      </w:r>
      <w:r w:rsidR="00B10F45" w:rsidRPr="00F96523">
        <w:rPr>
          <w:rFonts w:ascii="Times New Roman" w:hAnsi="Times New Roman" w:cs="Times New Roman"/>
          <w:sz w:val="24"/>
          <w:szCs w:val="24"/>
        </w:rPr>
        <w:t xml:space="preserve"> к конкурсу </w:t>
      </w:r>
      <w:r w:rsidR="008949BA" w:rsidRPr="00F96523">
        <w:rPr>
          <w:rFonts w:ascii="Times New Roman" w:hAnsi="Times New Roman" w:cs="Times New Roman"/>
          <w:sz w:val="24"/>
          <w:szCs w:val="24"/>
        </w:rPr>
        <w:t>подрядн</w:t>
      </w:r>
      <w:r w:rsidR="002108E2">
        <w:rPr>
          <w:rFonts w:ascii="Times New Roman" w:hAnsi="Times New Roman" w:cs="Times New Roman"/>
          <w:sz w:val="24"/>
          <w:szCs w:val="24"/>
        </w:rPr>
        <w:t>ой организацией</w:t>
      </w:r>
      <w:r w:rsidR="008949BA" w:rsidRPr="00F96523">
        <w:rPr>
          <w:rFonts w:ascii="Times New Roman" w:hAnsi="Times New Roman" w:cs="Times New Roman"/>
          <w:sz w:val="24"/>
          <w:szCs w:val="24"/>
        </w:rPr>
        <w:t>, подавш</w:t>
      </w:r>
      <w:r w:rsidR="002108E2">
        <w:rPr>
          <w:rFonts w:ascii="Times New Roman" w:hAnsi="Times New Roman" w:cs="Times New Roman"/>
          <w:sz w:val="24"/>
          <w:szCs w:val="24"/>
        </w:rPr>
        <w:t>ей</w:t>
      </w:r>
      <w:r w:rsidR="008949BA" w:rsidRPr="00F96523">
        <w:rPr>
          <w:rFonts w:ascii="Times New Roman" w:hAnsi="Times New Roman" w:cs="Times New Roman"/>
          <w:sz w:val="24"/>
          <w:szCs w:val="24"/>
        </w:rPr>
        <w:t xml:space="preserve"> заявку на выполнение капитального ремонта МКД:</w:t>
      </w:r>
    </w:p>
    <w:p w:rsidR="00B10F45" w:rsidRPr="00F96523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0"/>
        <w:gridCol w:w="842"/>
        <w:gridCol w:w="2405"/>
        <w:gridCol w:w="3676"/>
        <w:gridCol w:w="2655"/>
      </w:tblGrid>
      <w:tr w:rsidR="008949BA" w:rsidRPr="00F96523" w:rsidTr="00D54988">
        <w:tc>
          <w:tcPr>
            <w:tcW w:w="560" w:type="dxa"/>
            <w:vAlign w:val="center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42" w:type="dxa"/>
            <w:vAlign w:val="center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2405" w:type="dxa"/>
            <w:vAlign w:val="center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МКД</w:t>
            </w:r>
          </w:p>
        </w:tc>
        <w:tc>
          <w:tcPr>
            <w:tcW w:w="3676" w:type="dxa"/>
            <w:vAlign w:val="center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2655" w:type="dxa"/>
            <w:vAlign w:val="center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b/>
                <w:sz w:val="24"/>
                <w:szCs w:val="24"/>
              </w:rPr>
              <w:t>Подрядная организация</w:t>
            </w:r>
          </w:p>
        </w:tc>
      </w:tr>
      <w:tr w:rsidR="008949BA" w:rsidRPr="00F96523" w:rsidTr="00D54988">
        <w:tc>
          <w:tcPr>
            <w:tcW w:w="560" w:type="dxa"/>
          </w:tcPr>
          <w:p w:rsidR="008949BA" w:rsidRPr="00F96523" w:rsidRDefault="008949BA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8949BA" w:rsidRPr="00F96523" w:rsidRDefault="002108E2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8949BA" w:rsidRPr="00F96523" w:rsidRDefault="008949BA" w:rsidP="0021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108E2">
              <w:rPr>
                <w:rFonts w:ascii="Times New Roman" w:hAnsi="Times New Roman" w:cs="Times New Roman"/>
                <w:sz w:val="24"/>
                <w:szCs w:val="24"/>
              </w:rPr>
              <w:t>им. Тархова С.Ф., д. 10</w:t>
            </w:r>
          </w:p>
        </w:tc>
        <w:tc>
          <w:tcPr>
            <w:tcW w:w="3676" w:type="dxa"/>
          </w:tcPr>
          <w:p w:rsidR="008949BA" w:rsidRPr="00F96523" w:rsidRDefault="008949BA" w:rsidP="0021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2108E2">
              <w:rPr>
                <w:rFonts w:ascii="Times New Roman" w:hAnsi="Times New Roman" w:cs="Times New Roman"/>
                <w:sz w:val="24"/>
                <w:szCs w:val="24"/>
              </w:rPr>
              <w:t>внутридомовой инженерной системы электроснабжения</w:t>
            </w:r>
          </w:p>
        </w:tc>
        <w:tc>
          <w:tcPr>
            <w:tcW w:w="2655" w:type="dxa"/>
          </w:tcPr>
          <w:p w:rsidR="008949BA" w:rsidRPr="00F96523" w:rsidRDefault="00FE203A" w:rsidP="0021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2108E2">
              <w:rPr>
                <w:rFonts w:ascii="Times New Roman" w:hAnsi="Times New Roman" w:cs="Times New Roman"/>
                <w:sz w:val="24"/>
                <w:szCs w:val="24"/>
              </w:rPr>
              <w:t>СарРемТех</w:t>
            </w:r>
            <w:proofErr w:type="spellEnd"/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949BA" w:rsidRPr="00F96523" w:rsidRDefault="008949B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6F3E" w:rsidRPr="00F96523" w:rsidRDefault="0056060E" w:rsidP="00D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ab/>
      </w:r>
      <w:r w:rsidR="00432563" w:rsidRPr="00F96523">
        <w:rPr>
          <w:rFonts w:ascii="Times New Roman" w:hAnsi="Times New Roman" w:cs="Times New Roman"/>
          <w:sz w:val="24"/>
          <w:szCs w:val="24"/>
        </w:rPr>
        <w:t>В соответствии с пунктом 5.1</w:t>
      </w:r>
      <w:r w:rsidR="00AE2ACB" w:rsidRPr="00F96523">
        <w:rPr>
          <w:rFonts w:ascii="Times New Roman" w:hAnsi="Times New Roman" w:cs="Times New Roman"/>
          <w:sz w:val="24"/>
          <w:szCs w:val="24"/>
        </w:rPr>
        <w:t>3</w:t>
      </w:r>
      <w:r w:rsidR="00D54988">
        <w:rPr>
          <w:rFonts w:ascii="Times New Roman" w:hAnsi="Times New Roman" w:cs="Times New Roman"/>
          <w:sz w:val="24"/>
          <w:szCs w:val="24"/>
        </w:rPr>
        <w:t xml:space="preserve"> </w:t>
      </w:r>
      <w:r w:rsidR="00AE2ACB" w:rsidRPr="00F96523">
        <w:rPr>
          <w:rFonts w:ascii="Times New Roman" w:hAnsi="Times New Roman" w:cs="Times New Roman"/>
          <w:sz w:val="24"/>
          <w:szCs w:val="24"/>
        </w:rPr>
        <w:t>Положения о порядке привлечения подрядных организаций для выполнения работ по капитальному ремонту МКД</w:t>
      </w:r>
      <w:r w:rsidR="00D54988">
        <w:rPr>
          <w:rFonts w:ascii="Times New Roman" w:hAnsi="Times New Roman" w:cs="Times New Roman"/>
          <w:sz w:val="24"/>
          <w:szCs w:val="24"/>
        </w:rPr>
        <w:t xml:space="preserve"> </w:t>
      </w:r>
      <w:r w:rsidR="00432563" w:rsidRPr="00F96523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="00D54988">
        <w:rPr>
          <w:rFonts w:ascii="Times New Roman" w:hAnsi="Times New Roman" w:cs="Times New Roman"/>
          <w:sz w:val="24"/>
          <w:szCs w:val="24"/>
        </w:rPr>
        <w:t>решено назначить на 5 августа</w:t>
      </w:r>
      <w:r w:rsidR="007C42E1" w:rsidRPr="00F96523">
        <w:rPr>
          <w:rFonts w:ascii="Times New Roman" w:hAnsi="Times New Roman" w:cs="Times New Roman"/>
          <w:sz w:val="24"/>
          <w:szCs w:val="24"/>
        </w:rPr>
        <w:t xml:space="preserve"> </w:t>
      </w:r>
      <w:r w:rsidR="00D54988">
        <w:rPr>
          <w:rFonts w:ascii="Times New Roman" w:hAnsi="Times New Roman" w:cs="Times New Roman"/>
          <w:sz w:val="24"/>
          <w:szCs w:val="24"/>
        </w:rPr>
        <w:t>2013</w:t>
      </w:r>
      <w:r w:rsidR="007C42E1" w:rsidRPr="00F96523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7725" w:rsidRPr="00F96523">
        <w:rPr>
          <w:rFonts w:ascii="Times New Roman" w:hAnsi="Times New Roman" w:cs="Times New Roman"/>
          <w:sz w:val="24"/>
          <w:szCs w:val="24"/>
        </w:rPr>
        <w:t xml:space="preserve"> в </w:t>
      </w:r>
      <w:r w:rsidR="00432563" w:rsidRPr="00F96523">
        <w:rPr>
          <w:rFonts w:ascii="Times New Roman" w:hAnsi="Times New Roman" w:cs="Times New Roman"/>
          <w:sz w:val="24"/>
          <w:szCs w:val="24"/>
        </w:rPr>
        <w:t>17</w:t>
      </w:r>
      <w:r w:rsidR="00A57725" w:rsidRPr="00F96523">
        <w:rPr>
          <w:rFonts w:ascii="Times New Roman" w:hAnsi="Times New Roman" w:cs="Times New Roman"/>
          <w:sz w:val="24"/>
          <w:szCs w:val="24"/>
        </w:rPr>
        <w:t>час.</w:t>
      </w:r>
      <w:r w:rsidR="007C42E1" w:rsidRPr="00F96523">
        <w:rPr>
          <w:rFonts w:ascii="Times New Roman" w:hAnsi="Times New Roman" w:cs="Times New Roman"/>
          <w:sz w:val="24"/>
          <w:szCs w:val="24"/>
        </w:rPr>
        <w:t>00</w:t>
      </w:r>
      <w:r w:rsidR="00493457" w:rsidRPr="00F96523">
        <w:rPr>
          <w:rFonts w:ascii="Times New Roman" w:hAnsi="Times New Roman" w:cs="Times New Roman"/>
          <w:sz w:val="24"/>
          <w:szCs w:val="24"/>
        </w:rPr>
        <w:t>мин. о</w:t>
      </w:r>
      <w:r w:rsidR="00A57725" w:rsidRPr="00F96523">
        <w:rPr>
          <w:rFonts w:ascii="Times New Roman" w:hAnsi="Times New Roman" w:cs="Times New Roman"/>
          <w:sz w:val="24"/>
          <w:szCs w:val="24"/>
        </w:rPr>
        <w:t>бъявление результатов конкурса по отбору подрядных организаций</w:t>
      </w:r>
      <w:r w:rsidR="00AE2ACB" w:rsidRPr="00F96523">
        <w:rPr>
          <w:rFonts w:ascii="Times New Roman" w:hAnsi="Times New Roman" w:cs="Times New Roman"/>
          <w:sz w:val="24"/>
          <w:szCs w:val="24"/>
        </w:rPr>
        <w:t xml:space="preserve"> по лот</w:t>
      </w:r>
      <w:r w:rsidR="00D54988">
        <w:rPr>
          <w:rFonts w:ascii="Times New Roman" w:hAnsi="Times New Roman" w:cs="Times New Roman"/>
          <w:sz w:val="24"/>
          <w:szCs w:val="24"/>
        </w:rPr>
        <w:t>у</w:t>
      </w:r>
      <w:r w:rsidR="00AE2ACB" w:rsidRPr="00F96523">
        <w:rPr>
          <w:rFonts w:ascii="Times New Roman" w:hAnsi="Times New Roman" w:cs="Times New Roman"/>
          <w:sz w:val="24"/>
          <w:szCs w:val="24"/>
        </w:rPr>
        <w:t xml:space="preserve"> № 1</w:t>
      </w:r>
      <w:r w:rsidR="00A57725" w:rsidRPr="00F9652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  <w:gridCol w:w="2942"/>
      </w:tblGrid>
      <w:tr w:rsidR="00410D1E" w:rsidRPr="00F96523" w:rsidTr="00401BB2">
        <w:tc>
          <w:tcPr>
            <w:tcW w:w="4786" w:type="dxa"/>
            <w:vMerge w:val="restart"/>
          </w:tcPr>
          <w:p w:rsidR="00AE2ACB" w:rsidRPr="00F96523" w:rsidRDefault="00AE2AC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C25E21" w:rsidP="00716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410D1E" w:rsidRPr="00F96523" w:rsidTr="00401BB2">
        <w:trPr>
          <w:trHeight w:val="194"/>
        </w:trPr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 w:val="restart"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030CB" w:rsidRPr="00F96523" w:rsidRDefault="003030CB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D1E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Чернавин А.А.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Р.Ф.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30CB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Позднякова О.Ю.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А.В.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F96523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F96523" w:rsidRDefault="00C25E21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П.С.</w:t>
            </w:r>
          </w:p>
        </w:tc>
      </w:tr>
      <w:tr w:rsidR="00410D1E" w:rsidRPr="00F96523" w:rsidTr="00401BB2">
        <w:tc>
          <w:tcPr>
            <w:tcW w:w="4786" w:type="dxa"/>
            <w:vMerge/>
          </w:tcPr>
          <w:p w:rsidR="00410D1E" w:rsidRPr="00F96523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F96523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</w:tbl>
    <w:p w:rsidR="00716F3E" w:rsidRPr="00F96523" w:rsidRDefault="00716F3E" w:rsidP="003030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6F3E" w:rsidRPr="00F96523" w:rsidSect="00C25E21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36F08"/>
    <w:rsid w:val="00021E0F"/>
    <w:rsid w:val="00021F68"/>
    <w:rsid w:val="00037476"/>
    <w:rsid w:val="0005347A"/>
    <w:rsid w:val="00082988"/>
    <w:rsid w:val="000C4EA8"/>
    <w:rsid w:val="000D765C"/>
    <w:rsid w:val="000E449F"/>
    <w:rsid w:val="001246D1"/>
    <w:rsid w:val="0013733B"/>
    <w:rsid w:val="00153C18"/>
    <w:rsid w:val="00153F1C"/>
    <w:rsid w:val="001644E4"/>
    <w:rsid w:val="00194D32"/>
    <w:rsid w:val="002108E2"/>
    <w:rsid w:val="00210BCF"/>
    <w:rsid w:val="00222C13"/>
    <w:rsid w:val="00261290"/>
    <w:rsid w:val="00264998"/>
    <w:rsid w:val="00276471"/>
    <w:rsid w:val="00276C63"/>
    <w:rsid w:val="00292800"/>
    <w:rsid w:val="002C37CD"/>
    <w:rsid w:val="002C4E54"/>
    <w:rsid w:val="002C6FC8"/>
    <w:rsid w:val="002D3A82"/>
    <w:rsid w:val="002E533B"/>
    <w:rsid w:val="003003B7"/>
    <w:rsid w:val="003006A7"/>
    <w:rsid w:val="003030CB"/>
    <w:rsid w:val="0030657E"/>
    <w:rsid w:val="00361A4E"/>
    <w:rsid w:val="003714F9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7D49"/>
    <w:rsid w:val="004E6841"/>
    <w:rsid w:val="005245E5"/>
    <w:rsid w:val="00525ECF"/>
    <w:rsid w:val="0054768A"/>
    <w:rsid w:val="0056060E"/>
    <w:rsid w:val="00575B83"/>
    <w:rsid w:val="00590071"/>
    <w:rsid w:val="0059435F"/>
    <w:rsid w:val="005E1BAD"/>
    <w:rsid w:val="006525EE"/>
    <w:rsid w:val="006563A5"/>
    <w:rsid w:val="006B6944"/>
    <w:rsid w:val="006C5156"/>
    <w:rsid w:val="00716F3E"/>
    <w:rsid w:val="00733074"/>
    <w:rsid w:val="00736F08"/>
    <w:rsid w:val="007658A2"/>
    <w:rsid w:val="00766BA7"/>
    <w:rsid w:val="007977B1"/>
    <w:rsid w:val="007C42E1"/>
    <w:rsid w:val="007F65FA"/>
    <w:rsid w:val="008202E1"/>
    <w:rsid w:val="00843A7A"/>
    <w:rsid w:val="0084759A"/>
    <w:rsid w:val="0086078A"/>
    <w:rsid w:val="00887225"/>
    <w:rsid w:val="008949BA"/>
    <w:rsid w:val="00897072"/>
    <w:rsid w:val="008C0D47"/>
    <w:rsid w:val="008D31F7"/>
    <w:rsid w:val="00925708"/>
    <w:rsid w:val="0095122D"/>
    <w:rsid w:val="0098748E"/>
    <w:rsid w:val="009A1F98"/>
    <w:rsid w:val="009E763A"/>
    <w:rsid w:val="00A04DC2"/>
    <w:rsid w:val="00A075A5"/>
    <w:rsid w:val="00A220B5"/>
    <w:rsid w:val="00A22661"/>
    <w:rsid w:val="00A4015C"/>
    <w:rsid w:val="00A45B2B"/>
    <w:rsid w:val="00A57725"/>
    <w:rsid w:val="00A71BFA"/>
    <w:rsid w:val="00A94515"/>
    <w:rsid w:val="00AA6A49"/>
    <w:rsid w:val="00AC5DD5"/>
    <w:rsid w:val="00AE2ACB"/>
    <w:rsid w:val="00B10F45"/>
    <w:rsid w:val="00B3775C"/>
    <w:rsid w:val="00B42F6D"/>
    <w:rsid w:val="00B46DA8"/>
    <w:rsid w:val="00B56C6B"/>
    <w:rsid w:val="00B66E4F"/>
    <w:rsid w:val="00B92496"/>
    <w:rsid w:val="00BA0B51"/>
    <w:rsid w:val="00BA11EB"/>
    <w:rsid w:val="00BC4268"/>
    <w:rsid w:val="00BD3DE2"/>
    <w:rsid w:val="00BE590B"/>
    <w:rsid w:val="00BF15AD"/>
    <w:rsid w:val="00BF7E92"/>
    <w:rsid w:val="00C24402"/>
    <w:rsid w:val="00C25E21"/>
    <w:rsid w:val="00C4068E"/>
    <w:rsid w:val="00C6345B"/>
    <w:rsid w:val="00CB2AD4"/>
    <w:rsid w:val="00D34503"/>
    <w:rsid w:val="00D3750E"/>
    <w:rsid w:val="00D44ECE"/>
    <w:rsid w:val="00D467CE"/>
    <w:rsid w:val="00D54988"/>
    <w:rsid w:val="00DA5683"/>
    <w:rsid w:val="00DC0AF8"/>
    <w:rsid w:val="00DD60FD"/>
    <w:rsid w:val="00E71212"/>
    <w:rsid w:val="00E83F25"/>
    <w:rsid w:val="00F4260F"/>
    <w:rsid w:val="00F73C63"/>
    <w:rsid w:val="00F82BAA"/>
    <w:rsid w:val="00F93046"/>
    <w:rsid w:val="00F96523"/>
    <w:rsid w:val="00FB2552"/>
    <w:rsid w:val="00FC1EEE"/>
    <w:rsid w:val="00FC51E0"/>
    <w:rsid w:val="00FC53C5"/>
    <w:rsid w:val="00FE2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acer1</cp:lastModifiedBy>
  <cp:revision>17</cp:revision>
  <cp:lastPrinted>2012-05-05T09:49:00Z</cp:lastPrinted>
  <dcterms:created xsi:type="dcterms:W3CDTF">2012-05-15T07:41:00Z</dcterms:created>
  <dcterms:modified xsi:type="dcterms:W3CDTF">2013-08-04T12:30:00Z</dcterms:modified>
</cp:coreProperties>
</file>