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320" w:rsidRDefault="005B60EB">
      <w:pPr>
        <w:pStyle w:val="ac"/>
        <w:rPr>
          <w:szCs w:val="28"/>
        </w:rPr>
      </w:pPr>
      <w:r>
        <w:rPr>
          <w:szCs w:val="28"/>
        </w:rPr>
        <w:t>Информация</w:t>
      </w:r>
    </w:p>
    <w:p w:rsidR="00E77320" w:rsidRPr="006920E5" w:rsidRDefault="00E77320" w:rsidP="009001C5">
      <w:pPr>
        <w:ind w:firstLine="709"/>
        <w:jc w:val="center"/>
        <w:rPr>
          <w:b/>
          <w:szCs w:val="28"/>
        </w:rPr>
      </w:pPr>
      <w:r>
        <w:rPr>
          <w:b/>
          <w:szCs w:val="28"/>
        </w:rPr>
        <w:t>о работе комитета по финансам администрации муниципального образования «Город Саратов»</w:t>
      </w:r>
      <w:r w:rsidR="009001C5">
        <w:rPr>
          <w:b/>
          <w:szCs w:val="28"/>
        </w:rPr>
        <w:t xml:space="preserve"> </w:t>
      </w:r>
      <w:r>
        <w:rPr>
          <w:b/>
          <w:szCs w:val="28"/>
        </w:rPr>
        <w:t>за 201</w:t>
      </w:r>
      <w:r w:rsidR="009E458B">
        <w:rPr>
          <w:b/>
          <w:szCs w:val="28"/>
        </w:rPr>
        <w:t>6</w:t>
      </w:r>
      <w:r>
        <w:rPr>
          <w:b/>
          <w:szCs w:val="28"/>
        </w:rPr>
        <w:t xml:space="preserve"> год</w:t>
      </w:r>
    </w:p>
    <w:p w:rsidR="00EB5B42" w:rsidRDefault="00EB5B42" w:rsidP="003F3E1D">
      <w:pPr>
        <w:pStyle w:val="a3"/>
        <w:ind w:firstLine="709"/>
        <w:rPr>
          <w:szCs w:val="28"/>
        </w:rPr>
      </w:pPr>
    </w:p>
    <w:p w:rsidR="003F3E1D" w:rsidRPr="007B4C28" w:rsidRDefault="003F3E1D" w:rsidP="003F3E1D">
      <w:pPr>
        <w:pStyle w:val="a3"/>
        <w:ind w:firstLine="709"/>
        <w:rPr>
          <w:szCs w:val="28"/>
        </w:rPr>
      </w:pPr>
      <w:r w:rsidRPr="007B4C28">
        <w:rPr>
          <w:szCs w:val="28"/>
        </w:rPr>
        <w:t>Комитет по финансам администрации муниципального образования «Город Саратов» (далее - комитет по финансам) является финансовым органом администрации муниципального образования «Город Саратов», функциональным структурным подразделением, организующим исполнение бюджета муниципального образования «Город Саратов», органом внутреннего финансового контроля, осуществляющим контрольную деятельность в сфере бюджетных правоотношений и в сфере закупок для обеспечения муниципальных нужд в соответствии с бюджетным законодательством и решениями Саратовской городской Думы.</w:t>
      </w:r>
    </w:p>
    <w:p w:rsidR="003F3E1D" w:rsidRPr="00103463" w:rsidRDefault="003F3E1D" w:rsidP="003F3E1D">
      <w:pPr>
        <w:ind w:firstLine="709"/>
        <w:jc w:val="both"/>
        <w:rPr>
          <w:szCs w:val="28"/>
        </w:rPr>
      </w:pPr>
      <w:r w:rsidRPr="00103463">
        <w:rPr>
          <w:szCs w:val="28"/>
        </w:rPr>
        <w:t>Структура и штатная численность комитета по финансам утверждена постановлением администрации муниципального образования «Город Саратов» от 7 апреля 2016 года № 864</w:t>
      </w:r>
      <w:r w:rsidR="003B28B9">
        <w:rPr>
          <w:szCs w:val="28"/>
        </w:rPr>
        <w:t xml:space="preserve"> </w:t>
      </w:r>
      <w:r w:rsidR="003B28B9" w:rsidRPr="003B28B9">
        <w:rPr>
          <w:szCs w:val="28"/>
        </w:rPr>
        <w:t>(</w:t>
      </w:r>
      <w:r w:rsidR="003B28B9">
        <w:rPr>
          <w:szCs w:val="28"/>
        </w:rPr>
        <w:t>с изменениями от 18 июля 2016 года № 2068)</w:t>
      </w:r>
      <w:r w:rsidRPr="00103463">
        <w:rPr>
          <w:szCs w:val="28"/>
        </w:rPr>
        <w:t>.</w:t>
      </w:r>
    </w:p>
    <w:p w:rsidR="003F3E1D" w:rsidRPr="00103463" w:rsidRDefault="003F3E1D" w:rsidP="003F3E1D">
      <w:pPr>
        <w:pStyle w:val="a3"/>
        <w:ind w:firstLine="720"/>
        <w:rPr>
          <w:szCs w:val="28"/>
        </w:rPr>
      </w:pPr>
      <w:r w:rsidRPr="00103463">
        <w:rPr>
          <w:szCs w:val="28"/>
        </w:rPr>
        <w:t>Комитет по финансам является юридическим лицом, имеет бюджетную смету и самостоятельный баланс.</w:t>
      </w:r>
    </w:p>
    <w:p w:rsidR="003F3E1D" w:rsidRPr="00103463" w:rsidRDefault="003F3E1D" w:rsidP="003F3E1D">
      <w:pPr>
        <w:pStyle w:val="a3"/>
        <w:tabs>
          <w:tab w:val="left" w:pos="709"/>
          <w:tab w:val="num" w:pos="1170"/>
        </w:tabs>
        <w:rPr>
          <w:szCs w:val="28"/>
        </w:rPr>
      </w:pPr>
      <w:r w:rsidRPr="00103463">
        <w:rPr>
          <w:szCs w:val="28"/>
        </w:rPr>
        <w:tab/>
        <w:t>Содержание комитета по финансам осуществлялось за счет средств бюджета муниципального образования «Город Саратов» в сумме 86,5 млн. руб. и за счет субвенции областного бюджета в сумме 1,3</w:t>
      </w:r>
      <w:r w:rsidRPr="00103463">
        <w:rPr>
          <w:szCs w:val="28"/>
          <w:lang w:val="en-US"/>
        </w:rPr>
        <w:t> </w:t>
      </w:r>
      <w:r w:rsidRPr="00103463">
        <w:rPr>
          <w:szCs w:val="28"/>
        </w:rPr>
        <w:t>млн. руб.</w:t>
      </w:r>
    </w:p>
    <w:p w:rsidR="003F3E1D" w:rsidRPr="007B4C28" w:rsidRDefault="003F3E1D" w:rsidP="003F3E1D">
      <w:pPr>
        <w:pStyle w:val="a3"/>
        <w:ind w:firstLine="720"/>
        <w:rPr>
          <w:szCs w:val="28"/>
        </w:rPr>
      </w:pPr>
      <w:r w:rsidRPr="007B4C28">
        <w:rPr>
          <w:szCs w:val="28"/>
        </w:rPr>
        <w:t xml:space="preserve">Основные задачи и полномочия комитета по финансам определены Положением о комитете по финансам администрации муниципального образования «Город Саратов», утвержденным решением Саратовской городской Думы от 19.07.2007 № 19-172 </w:t>
      </w:r>
      <w:r w:rsidRPr="00B87162">
        <w:rPr>
          <w:szCs w:val="28"/>
        </w:rPr>
        <w:t>(с изменениями).</w:t>
      </w:r>
    </w:p>
    <w:p w:rsidR="003F3E1D" w:rsidRPr="007B4C28" w:rsidRDefault="003F3E1D" w:rsidP="003F3E1D">
      <w:pPr>
        <w:pStyle w:val="aa"/>
        <w:ind w:firstLine="708"/>
        <w:rPr>
          <w:szCs w:val="28"/>
        </w:rPr>
      </w:pPr>
      <w:r w:rsidRPr="007B4C28">
        <w:rPr>
          <w:szCs w:val="28"/>
        </w:rPr>
        <w:t>Бюджет муниципального образования «Город Саратов» на 2016 год утвержден решением Саратовской городской Думы 17 декабря 2015 года    № 54-587.</w:t>
      </w:r>
    </w:p>
    <w:p w:rsidR="003F3E1D" w:rsidRPr="007B4C28" w:rsidRDefault="003F3E1D" w:rsidP="003F3E1D">
      <w:pPr>
        <w:pStyle w:val="a3"/>
        <w:ind w:firstLine="708"/>
        <w:rPr>
          <w:szCs w:val="28"/>
        </w:rPr>
      </w:pPr>
      <w:r w:rsidRPr="007B4C28">
        <w:rPr>
          <w:szCs w:val="28"/>
        </w:rPr>
        <w:t>В целях организации исполнения бюджета и на основании приказа комитета по финансам от 16.12.2015 года № 175-П «</w:t>
      </w:r>
      <w:r w:rsidRPr="007B4C28">
        <w:rPr>
          <w:bCs/>
          <w:szCs w:val="28"/>
        </w:rPr>
        <w:t xml:space="preserve">Об утверждении Порядка </w:t>
      </w:r>
      <w:r w:rsidRPr="007B4C28">
        <w:rPr>
          <w:szCs w:val="28"/>
        </w:rPr>
        <w:t xml:space="preserve">составления и ведения сводной бюджетной росписи, лимитов бюджетных обязательств и кассового плана бюджета муниципального образования «Город Саратов», бюджетных росписей главных распорядителей бюджетных средств и о методологии прогнозирования временных кассовых разрывов» сводная бюджетная роспись и кассовый план на 2016 год составлены своевременно до начала финансового года и утверждены председателем комитета по финансам администрации муниципального образования «Город Саратов». </w:t>
      </w:r>
    </w:p>
    <w:p w:rsidR="003F3E1D" w:rsidRPr="007B4C28" w:rsidRDefault="003F3E1D" w:rsidP="003F3E1D">
      <w:pPr>
        <w:pStyle w:val="a3"/>
        <w:ind w:firstLine="720"/>
        <w:rPr>
          <w:szCs w:val="28"/>
        </w:rPr>
      </w:pPr>
      <w:r w:rsidRPr="007B4C28">
        <w:rPr>
          <w:szCs w:val="28"/>
        </w:rPr>
        <w:t>Уведомления о бюджетных ассигнованиях и лимитах бюджетных обязательств доведены до главных распорядителей бюджетных средств своевременно до начала финансового года.</w:t>
      </w:r>
    </w:p>
    <w:p w:rsidR="003F3E1D" w:rsidRDefault="003F3E1D" w:rsidP="003F3E1D">
      <w:pPr>
        <w:pStyle w:val="a3"/>
        <w:ind w:firstLine="708"/>
        <w:rPr>
          <w:szCs w:val="28"/>
        </w:rPr>
      </w:pPr>
      <w:r w:rsidRPr="007B4C28">
        <w:rPr>
          <w:szCs w:val="28"/>
        </w:rPr>
        <w:t>Проведена работа по своду реестр</w:t>
      </w:r>
      <w:r w:rsidR="00062D38">
        <w:rPr>
          <w:szCs w:val="28"/>
        </w:rPr>
        <w:t>ов</w:t>
      </w:r>
      <w:r w:rsidRPr="007B4C28">
        <w:rPr>
          <w:szCs w:val="28"/>
        </w:rPr>
        <w:t xml:space="preserve"> расходных обязательств главных распорядителей бюджетных средств. Реестр</w:t>
      </w:r>
      <w:r w:rsidR="00062D38">
        <w:rPr>
          <w:szCs w:val="28"/>
        </w:rPr>
        <w:t>ы</w:t>
      </w:r>
      <w:r w:rsidRPr="007B4C28">
        <w:rPr>
          <w:szCs w:val="28"/>
        </w:rPr>
        <w:t xml:space="preserve"> расходных обязательств муниципального образования «Город Саратов» на период</w:t>
      </w:r>
      <w:r w:rsidR="00062D38">
        <w:rPr>
          <w:szCs w:val="28"/>
        </w:rPr>
        <w:t>ы</w:t>
      </w:r>
      <w:r w:rsidRPr="007B4C28">
        <w:rPr>
          <w:szCs w:val="28"/>
        </w:rPr>
        <w:t xml:space="preserve"> 2016-2018 год</w:t>
      </w:r>
      <w:r w:rsidR="00062D38">
        <w:rPr>
          <w:szCs w:val="28"/>
        </w:rPr>
        <w:t>ов и 2017-2019 годов</w:t>
      </w:r>
      <w:r w:rsidRPr="007B4C28">
        <w:rPr>
          <w:szCs w:val="28"/>
        </w:rPr>
        <w:t xml:space="preserve"> представлен</w:t>
      </w:r>
      <w:r w:rsidR="00062D38">
        <w:rPr>
          <w:szCs w:val="28"/>
        </w:rPr>
        <w:t>ы</w:t>
      </w:r>
      <w:r w:rsidRPr="007B4C28">
        <w:rPr>
          <w:szCs w:val="28"/>
        </w:rPr>
        <w:t xml:space="preserve"> в министерство финансов Саратовской области своевременно. </w:t>
      </w:r>
    </w:p>
    <w:p w:rsidR="00456FE0" w:rsidRPr="007B4C28" w:rsidRDefault="00456FE0" w:rsidP="003F3E1D">
      <w:pPr>
        <w:pStyle w:val="a3"/>
        <w:ind w:firstLine="708"/>
        <w:rPr>
          <w:szCs w:val="28"/>
        </w:rPr>
      </w:pPr>
    </w:p>
    <w:p w:rsidR="00BB7525" w:rsidRPr="00BB7525" w:rsidRDefault="00BB7525" w:rsidP="00BB7525">
      <w:pPr>
        <w:ind w:firstLine="720"/>
        <w:jc w:val="both"/>
        <w:rPr>
          <w:szCs w:val="28"/>
        </w:rPr>
      </w:pPr>
      <w:r w:rsidRPr="00BB7525">
        <w:rPr>
          <w:szCs w:val="28"/>
        </w:rPr>
        <w:lastRenderedPageBreak/>
        <w:t>Бюджет муниципального образования «Город Саратов» за 2016 год исполнен по доходам с учётом безвозмездных поступлений в сумме 14911,0 млн. руб. или 95,1% к бюджетным назначениям года.</w:t>
      </w:r>
    </w:p>
    <w:p w:rsidR="00BB7525" w:rsidRPr="00BB7525" w:rsidRDefault="00BB7525" w:rsidP="00BB7525">
      <w:pPr>
        <w:ind w:firstLine="709"/>
        <w:jc w:val="both"/>
        <w:rPr>
          <w:szCs w:val="28"/>
        </w:rPr>
      </w:pPr>
      <w:r w:rsidRPr="00BB7525">
        <w:rPr>
          <w:szCs w:val="28"/>
        </w:rPr>
        <w:t>Налоговые и неналоговые доходы бюджета муниципального образования «Город Саратов» по состоянию на 1 января 2017 года исполнены в сумме 6329,3 млн. руб., что составляет 97,4% к бюджетным назначениям года. Не поступило в бюджет 168,2 млн. руб.</w:t>
      </w:r>
      <w:r w:rsidRPr="00BB7525">
        <w:rPr>
          <w:color w:val="FF0000"/>
          <w:szCs w:val="28"/>
        </w:rPr>
        <w:t xml:space="preserve"> </w:t>
      </w:r>
      <w:r w:rsidRPr="00BB7525">
        <w:rPr>
          <w:szCs w:val="28"/>
        </w:rPr>
        <w:t>Относительно 2015 года исполнение составило 101,7%.</w:t>
      </w:r>
    </w:p>
    <w:p w:rsidR="00BB7525" w:rsidRPr="00BB7525" w:rsidRDefault="00BB7525" w:rsidP="00BB7525">
      <w:pPr>
        <w:ind w:firstLine="709"/>
        <w:jc w:val="both"/>
        <w:rPr>
          <w:szCs w:val="28"/>
        </w:rPr>
      </w:pPr>
      <w:r w:rsidRPr="00BB7525">
        <w:rPr>
          <w:szCs w:val="28"/>
        </w:rPr>
        <w:t>Неисполнение сложилось в основном по следующим  доходным источникам:</w:t>
      </w:r>
    </w:p>
    <w:p w:rsidR="00BB7525" w:rsidRPr="00BB7525" w:rsidRDefault="00BB7525" w:rsidP="00BB7525">
      <w:pPr>
        <w:pStyle w:val="a3"/>
        <w:suppressAutoHyphens/>
        <w:ind w:firstLine="709"/>
        <w:rPr>
          <w:szCs w:val="28"/>
        </w:rPr>
      </w:pPr>
      <w:r w:rsidRPr="00BB7525">
        <w:rPr>
          <w:szCs w:val="28"/>
        </w:rPr>
        <w:t>- по  налогу на доходы физических лиц – 98,3% к бюджетным назначениям (не исполнено 67,1 млн. руб.), что обусловлено замедлением темпов роста реальной заработной платы по всем отраслям экономики, сокращением численности работающих, а также увеличением социальных и имущественных налоговых вычетов;</w:t>
      </w:r>
    </w:p>
    <w:p w:rsidR="00BB7525" w:rsidRPr="00BB7525" w:rsidRDefault="00BB7525" w:rsidP="00BB7525">
      <w:pPr>
        <w:suppressAutoHyphens/>
        <w:ind w:firstLine="709"/>
        <w:jc w:val="both"/>
        <w:rPr>
          <w:szCs w:val="28"/>
        </w:rPr>
      </w:pPr>
      <w:r w:rsidRPr="00BB7525">
        <w:rPr>
          <w:szCs w:val="28"/>
        </w:rPr>
        <w:t>- по доходам, получаемым в виде арендной платы за земельные участки, государственная собственность на которые не разграничена – 78,1% к бюджетным назначениям (не исполнено 92,4 млн. руб.), что обусловлено изменением кадастровой стоимости земельных участков в соответствии с решениями судебных органов, решениями комиссии по рассмотрению споров о результатах определения кадастровой стоимости земельных участков;</w:t>
      </w:r>
    </w:p>
    <w:p w:rsidR="00BB7525" w:rsidRPr="007B4C28" w:rsidRDefault="00BB7525" w:rsidP="00BB7525">
      <w:pPr>
        <w:suppressAutoHyphens/>
        <w:ind w:firstLine="709"/>
        <w:jc w:val="both"/>
        <w:rPr>
          <w:szCs w:val="28"/>
        </w:rPr>
      </w:pPr>
      <w:r w:rsidRPr="00BB7525">
        <w:rPr>
          <w:szCs w:val="28"/>
        </w:rPr>
        <w:t>- по доходам от реализации муниципального имущества – 46,4% к бюджетным назначениям (не исполнено 40,9 млн. руб.) в связи с неликвидностью предлагаемых к продаже объектов, низкой покупательской способностью, а также несвоевременным внесением платежей субъектами малого предпринимательства за 2016 год.</w:t>
      </w:r>
    </w:p>
    <w:p w:rsidR="003F3E1D" w:rsidRPr="007B4C28" w:rsidRDefault="003F3E1D" w:rsidP="003F3E1D">
      <w:pPr>
        <w:ind w:firstLine="708"/>
        <w:jc w:val="both"/>
        <w:rPr>
          <w:szCs w:val="28"/>
        </w:rPr>
      </w:pPr>
      <w:r w:rsidRPr="007B4C28">
        <w:rPr>
          <w:szCs w:val="28"/>
        </w:rPr>
        <w:t xml:space="preserve">Комитетом по финансам систематически проводилась работа с главными администраторами доходов по увеличению доходной части бюджета муниципального образования «Город Саратов». </w:t>
      </w:r>
    </w:p>
    <w:p w:rsidR="003F3E1D" w:rsidRPr="007B4C28" w:rsidRDefault="003F3E1D" w:rsidP="003F3E1D">
      <w:pPr>
        <w:ind w:firstLine="708"/>
        <w:jc w:val="both"/>
        <w:rPr>
          <w:szCs w:val="28"/>
        </w:rPr>
      </w:pPr>
      <w:r w:rsidRPr="007B4C28">
        <w:rPr>
          <w:szCs w:val="28"/>
        </w:rPr>
        <w:t>Комитет по финансам участвовал в работе контрольной комиссии по исполнению доходной части бюджета, комиссии по проведению торгов по продаже муниципального имущества, аукционной (конкурсной) комиссии по проведению аукционов (конкурсов) на право заключения договоров в отношении муниципального имущества, а также в работе постоянно действующей комиссии по проведению торгов в форме конкурса на право заключения договора на установку и эксплуатацию рекламной конструкции.</w:t>
      </w:r>
    </w:p>
    <w:p w:rsidR="003F3E1D" w:rsidRPr="007B4C28" w:rsidRDefault="003F3E1D" w:rsidP="003F3E1D">
      <w:pPr>
        <w:ind w:firstLine="708"/>
        <w:jc w:val="both"/>
        <w:rPr>
          <w:szCs w:val="28"/>
        </w:rPr>
      </w:pPr>
      <w:r w:rsidRPr="007B4C28">
        <w:rPr>
          <w:szCs w:val="28"/>
        </w:rPr>
        <w:t xml:space="preserve">На заседаниях контрольной комиссии по исполнению доходной части бюджета и межведомственных комиссиях администраций районов совместно с налоговыми и правоохранительными органами рассматривались вопросы по погашению организациями задолженности по налогам, поступающим в бюджет, повышению среднего уровня заработной платы до прожиточного минимума и среднеотраслевого размера на предприятиях и у индивидуальных предпринимателей. За 2016 год проведено 187 заседания комиссий, на которых заслушаны руководители 1382 предприятий и 334 </w:t>
      </w:r>
      <w:r w:rsidRPr="007B4C28">
        <w:rPr>
          <w:szCs w:val="28"/>
        </w:rPr>
        <w:lastRenderedPageBreak/>
        <w:t>индивидуальных предпринимателей. Погашена задолженность перед бюджетом муниципального образования «Город Саратов» на общую сумму 91,8 млн. руб. (налог на доходы физических лиц – 64,3 млн. руб., земельный налог – 13,3 млн. руб., единый налог на вмененный доход – 8,1 млн. руб., налог на имущество физических лиц – 0,4 млн. руб., плата за негативное воздействие на окружающую среду – 5,7 млн. руб.).</w:t>
      </w:r>
    </w:p>
    <w:p w:rsidR="00607F1C" w:rsidRPr="00034146" w:rsidRDefault="005B60EB" w:rsidP="00607F1C">
      <w:pPr>
        <w:shd w:val="clear" w:color="auto" w:fill="FFFFFF"/>
        <w:ind w:firstLine="709"/>
        <w:jc w:val="both"/>
        <w:rPr>
          <w:szCs w:val="28"/>
        </w:rPr>
      </w:pPr>
      <w:r w:rsidRPr="005472A1">
        <w:rPr>
          <w:szCs w:val="28"/>
        </w:rPr>
        <w:t>Комитетом по финансам п</w:t>
      </w:r>
      <w:r w:rsidR="00607F1C" w:rsidRPr="005472A1">
        <w:rPr>
          <w:szCs w:val="28"/>
        </w:rPr>
        <w:t xml:space="preserve">одготовлено постановление </w:t>
      </w:r>
      <w:r w:rsidRPr="005472A1">
        <w:rPr>
          <w:szCs w:val="28"/>
        </w:rPr>
        <w:t>администрации муниципального образования «Город Саратов» от 29 января 2015 года № 197 «О</w:t>
      </w:r>
      <w:r w:rsidR="00607F1C" w:rsidRPr="005472A1">
        <w:rPr>
          <w:szCs w:val="28"/>
        </w:rPr>
        <w:t xml:space="preserve"> мерах по обеспечению исполнения бюджета </w:t>
      </w:r>
      <w:r w:rsidRPr="005472A1">
        <w:rPr>
          <w:szCs w:val="28"/>
        </w:rPr>
        <w:t xml:space="preserve">муниципального образования «Город Саратов» </w:t>
      </w:r>
      <w:r w:rsidR="00607F1C" w:rsidRPr="005472A1">
        <w:rPr>
          <w:szCs w:val="28"/>
        </w:rPr>
        <w:t>на 2016 год</w:t>
      </w:r>
      <w:r w:rsidRPr="005472A1">
        <w:rPr>
          <w:szCs w:val="28"/>
        </w:rPr>
        <w:t>»</w:t>
      </w:r>
      <w:r w:rsidR="00607F1C" w:rsidRPr="005472A1">
        <w:rPr>
          <w:szCs w:val="28"/>
        </w:rPr>
        <w:t>, а также даны предложения в план мероприятий по обеспечению поступлений налоговых и неналоговых доходов в бюджет муниципального образования «Город Саратов» на 2016 год, утвержденный распоряжением администрации муниципального образования «Город Саратов» от 20 января 2016 года № 7-р. Исполнение плана  мероприятий за 2016 год составило 28</w:t>
      </w:r>
      <w:r w:rsidR="00D13C78" w:rsidRPr="005472A1">
        <w:rPr>
          <w:szCs w:val="28"/>
        </w:rPr>
        <w:t>8</w:t>
      </w:r>
      <w:r w:rsidR="00607F1C" w:rsidRPr="005472A1">
        <w:rPr>
          <w:szCs w:val="28"/>
        </w:rPr>
        <w:t>,</w:t>
      </w:r>
      <w:r w:rsidR="00D13C78" w:rsidRPr="005472A1">
        <w:rPr>
          <w:szCs w:val="28"/>
        </w:rPr>
        <w:t>4</w:t>
      </w:r>
      <w:r w:rsidR="00607F1C" w:rsidRPr="005472A1">
        <w:rPr>
          <w:szCs w:val="28"/>
        </w:rPr>
        <w:t xml:space="preserve"> млн. руб. </w:t>
      </w:r>
      <w:r w:rsidR="00607F1C" w:rsidRPr="005472A1">
        <w:rPr>
          <w:color w:val="000000"/>
          <w:szCs w:val="28"/>
        </w:rPr>
        <w:t>или 10</w:t>
      </w:r>
      <w:r w:rsidR="00D13C78" w:rsidRPr="005472A1">
        <w:rPr>
          <w:color w:val="000000"/>
          <w:szCs w:val="28"/>
        </w:rPr>
        <w:t>4</w:t>
      </w:r>
      <w:r w:rsidR="00607F1C" w:rsidRPr="005472A1">
        <w:rPr>
          <w:color w:val="000000"/>
          <w:szCs w:val="28"/>
        </w:rPr>
        <w:t>,</w:t>
      </w:r>
      <w:r w:rsidR="00D13C78" w:rsidRPr="005472A1">
        <w:rPr>
          <w:color w:val="000000"/>
          <w:szCs w:val="28"/>
        </w:rPr>
        <w:t>5</w:t>
      </w:r>
      <w:r w:rsidR="00607F1C" w:rsidRPr="005472A1">
        <w:rPr>
          <w:color w:val="000000"/>
          <w:szCs w:val="28"/>
        </w:rPr>
        <w:t>% от запланированного экономического эффекта.</w:t>
      </w:r>
    </w:p>
    <w:p w:rsidR="003F3E1D" w:rsidRPr="007B4C28" w:rsidRDefault="003F3E1D" w:rsidP="003F3E1D">
      <w:pPr>
        <w:shd w:val="clear" w:color="auto" w:fill="FFFFFF"/>
        <w:ind w:firstLine="708"/>
        <w:contextualSpacing/>
        <w:jc w:val="both"/>
        <w:rPr>
          <w:szCs w:val="28"/>
        </w:rPr>
      </w:pPr>
      <w:r w:rsidRPr="007B4C28">
        <w:rPr>
          <w:szCs w:val="28"/>
        </w:rPr>
        <w:t>В целях проведения мониторинга исполнения доходной части бюджета муниципального образования «Город Саратов» комитетом по финансам проводился анализ сведений, предоставленных УФК по Саратовской области о поступивших платежах в разрезе юридических лиц с использованием программного комплекса «Бюджет-СМАРТ». По результатам проведенного анализа направлены письма главным администраторам доходов (УФНС России по Саратовской области, управлению Федеральной службы по надзору в сфере природопользования (Росприроднадзора) по Саратовской области, комитет по управлению имуществом города Саратова) о необходимости принятия мер по сокращению задолженности по платежам в бюджет муниципального образования «Город Саратов».</w:t>
      </w:r>
    </w:p>
    <w:p w:rsidR="006664E6" w:rsidRPr="00034146" w:rsidRDefault="006664E6" w:rsidP="006664E6">
      <w:pPr>
        <w:shd w:val="clear" w:color="auto" w:fill="FFFFFF"/>
        <w:ind w:firstLine="708"/>
        <w:contextualSpacing/>
        <w:jc w:val="both"/>
        <w:rPr>
          <w:szCs w:val="28"/>
        </w:rPr>
      </w:pPr>
      <w:r w:rsidRPr="00034146">
        <w:rPr>
          <w:kern w:val="32"/>
          <w:szCs w:val="28"/>
        </w:rPr>
        <w:t>Во исполнение статьи 160.1 Бюджетного кодекса Российской Федерации, постановлений Правительства Российской Федерации от 6 мая 2016 г.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и от 23 июня 2016 г. № 574 «Об общих требованиях к методике прогнозирования поступлений доходов в бюджеты бюджетной системы Российской Федерации» в</w:t>
      </w:r>
      <w:r w:rsidRPr="00034146">
        <w:rPr>
          <w:szCs w:val="28"/>
        </w:rPr>
        <w:t xml:space="preserve"> целях повышения качества администрирования доходов бюджета комитетом по финансам проведена работа по разработке муниципальных правовых актов с главными администраторами доходов. Всеми главными администраторами доходов разработаны и приняты</w:t>
      </w:r>
      <w:r w:rsidRPr="00034146">
        <w:rPr>
          <w:kern w:val="32"/>
          <w:szCs w:val="28"/>
        </w:rPr>
        <w:t xml:space="preserve"> методики прогнозирования поступлений по администрируемым доходным источникам бюджета муниципального образования «Город Саратов» и порядки принятия решения о признании безнадежной к взысканию задолженности по платежам в бюджет муниципального образования «Город Саратов». </w:t>
      </w:r>
    </w:p>
    <w:p w:rsidR="003F3E1D" w:rsidRPr="006B5964" w:rsidRDefault="003F3E1D" w:rsidP="003F3E1D">
      <w:pPr>
        <w:pStyle w:val="a3"/>
        <w:ind w:firstLine="709"/>
        <w:rPr>
          <w:szCs w:val="28"/>
        </w:rPr>
      </w:pPr>
      <w:r w:rsidRPr="006B5964">
        <w:rPr>
          <w:szCs w:val="28"/>
        </w:rPr>
        <w:t xml:space="preserve">В целях исполнения Федерального закона от 27.07.2010 № 210-ФЗ </w:t>
      </w:r>
      <w:r w:rsidRPr="006B5964">
        <w:rPr>
          <w:rFonts w:eastAsia="Calibri"/>
          <w:szCs w:val="28"/>
        </w:rPr>
        <w:t xml:space="preserve">«Об организации предоставления государственных и муниципальных услуг» осуществлялось </w:t>
      </w:r>
      <w:r w:rsidRPr="006B5964">
        <w:rPr>
          <w:szCs w:val="28"/>
        </w:rPr>
        <w:t xml:space="preserve">электронное взаимодействие с Государственной </w:t>
      </w:r>
      <w:r w:rsidRPr="006B5964">
        <w:rPr>
          <w:szCs w:val="28"/>
        </w:rPr>
        <w:lastRenderedPageBreak/>
        <w:t xml:space="preserve">информационной системой о государственных и муниципальных платежах (ГИС ГМП). </w:t>
      </w:r>
    </w:p>
    <w:p w:rsidR="003F3E1D" w:rsidRPr="006B5964" w:rsidRDefault="003F3E1D" w:rsidP="003F3E1D">
      <w:pPr>
        <w:pStyle w:val="a3"/>
        <w:ind w:firstLine="709"/>
        <w:rPr>
          <w:szCs w:val="28"/>
        </w:rPr>
      </w:pPr>
      <w:r w:rsidRPr="006B5964">
        <w:rPr>
          <w:bCs/>
          <w:szCs w:val="28"/>
        </w:rPr>
        <w:t xml:space="preserve">Комитетом по финансам в течение  2016 года направлялась информация в ГИС ГМП по администрируемым доходам, а также осуществлялся  ежемесячный мониторинг </w:t>
      </w:r>
      <w:r w:rsidRPr="006B5964">
        <w:rPr>
          <w:szCs w:val="28"/>
        </w:rPr>
        <w:t xml:space="preserve">за проведением мероприятий главными администраторами доходов бюджета муниципального образования «Город Саратов» в </w:t>
      </w:r>
      <w:r w:rsidR="00CB13A1" w:rsidRPr="006B5964">
        <w:rPr>
          <w:szCs w:val="28"/>
        </w:rPr>
        <w:t>ГИС ГМП</w:t>
      </w:r>
      <w:r w:rsidRPr="006B5964">
        <w:rPr>
          <w:szCs w:val="28"/>
        </w:rPr>
        <w:t>. Начисления в ГИС ГМП позволяют плательщикам на портале государственных услуг получать сведения о задолженности по платежам и соответственно оперативно осуществлять оплату в бюджет муниципального образования «Город Саратов».</w:t>
      </w:r>
      <w:r w:rsidRPr="006B5964">
        <w:rPr>
          <w:bCs/>
          <w:szCs w:val="28"/>
        </w:rPr>
        <w:t xml:space="preserve"> </w:t>
      </w:r>
    </w:p>
    <w:p w:rsidR="003F3E1D" w:rsidRPr="006B5964" w:rsidRDefault="003F3E1D" w:rsidP="003F3E1D">
      <w:pPr>
        <w:ind w:right="-2" w:firstLine="720"/>
        <w:contextualSpacing/>
        <w:jc w:val="both"/>
        <w:rPr>
          <w:bCs/>
          <w:szCs w:val="28"/>
        </w:rPr>
      </w:pPr>
      <w:r w:rsidRPr="006B5964">
        <w:rPr>
          <w:spacing w:val="-6"/>
          <w:szCs w:val="28"/>
        </w:rPr>
        <w:t xml:space="preserve">Комитетом по финансам был  организован показ  </w:t>
      </w:r>
      <w:r w:rsidRPr="006B5964">
        <w:rPr>
          <w:bCs/>
          <w:szCs w:val="28"/>
        </w:rPr>
        <w:t xml:space="preserve">двух </w:t>
      </w:r>
      <w:r w:rsidRPr="006B5964">
        <w:rPr>
          <w:spacing w:val="-6"/>
          <w:szCs w:val="28"/>
        </w:rPr>
        <w:t xml:space="preserve">обучающихся вебинаров по работе в автоматизированной </w:t>
      </w:r>
      <w:r w:rsidRPr="006B5964">
        <w:rPr>
          <w:bCs/>
          <w:szCs w:val="28"/>
        </w:rPr>
        <w:t xml:space="preserve">информационной системе для формирования </w:t>
      </w:r>
      <w:r w:rsidRPr="006B5964">
        <w:rPr>
          <w:spacing w:val="-6"/>
          <w:szCs w:val="28"/>
        </w:rPr>
        <w:t xml:space="preserve">учета и отправки начислений </w:t>
      </w:r>
      <w:r w:rsidR="00063C2F" w:rsidRPr="006B5964">
        <w:rPr>
          <w:spacing w:val="-6"/>
          <w:szCs w:val="28"/>
        </w:rPr>
        <w:t xml:space="preserve">в </w:t>
      </w:r>
      <w:r w:rsidRPr="006B5964">
        <w:rPr>
          <w:bCs/>
          <w:szCs w:val="28"/>
        </w:rPr>
        <w:t>ГИС ГМП, проведенных министерством финансов Саратовской области.</w:t>
      </w:r>
    </w:p>
    <w:p w:rsidR="003F3E1D" w:rsidRPr="006B5964" w:rsidRDefault="003F3E1D" w:rsidP="003F3E1D">
      <w:pPr>
        <w:ind w:firstLine="601"/>
        <w:jc w:val="both"/>
        <w:rPr>
          <w:szCs w:val="28"/>
        </w:rPr>
      </w:pPr>
      <w:r w:rsidRPr="006B5964">
        <w:rPr>
          <w:szCs w:val="28"/>
        </w:rPr>
        <w:t>В результате за 2016 год администраторами доходов бюджета муниципального образования «Город Саратов» в ГИС ГМП направлено 151537 начислений на общую сумму 756,3 млн. руб. По сравнению с аналогичным периодом 2015 года количество начислений увеличилось в 1,8 раза.</w:t>
      </w:r>
    </w:p>
    <w:p w:rsidR="003F3E1D" w:rsidRPr="006B5964" w:rsidRDefault="003F3E1D" w:rsidP="003F3E1D">
      <w:pPr>
        <w:ind w:firstLine="720"/>
        <w:jc w:val="both"/>
        <w:rPr>
          <w:szCs w:val="28"/>
        </w:rPr>
      </w:pPr>
      <w:r w:rsidRPr="006B5964">
        <w:rPr>
          <w:szCs w:val="28"/>
        </w:rPr>
        <w:t>Кроме того, в текущем году администраторами доходов бюджета сформировано и направлено 16543 начи</w:t>
      </w:r>
      <w:r w:rsidR="00EB5B42" w:rsidRPr="006B5964">
        <w:rPr>
          <w:szCs w:val="28"/>
        </w:rPr>
        <w:t>слений на общую сумму 85,9 млн. </w:t>
      </w:r>
      <w:r w:rsidRPr="006B5964">
        <w:rPr>
          <w:szCs w:val="28"/>
        </w:rPr>
        <w:t>руб. за 2015 год.</w:t>
      </w:r>
    </w:p>
    <w:p w:rsidR="003F3E1D" w:rsidRPr="006B5964" w:rsidRDefault="003F3E1D" w:rsidP="003F3E1D">
      <w:pPr>
        <w:autoSpaceDE w:val="0"/>
        <w:autoSpaceDN w:val="0"/>
        <w:ind w:firstLine="709"/>
        <w:jc w:val="both"/>
        <w:rPr>
          <w:snapToGrid w:val="0"/>
          <w:color w:val="000000"/>
          <w:szCs w:val="28"/>
        </w:rPr>
      </w:pPr>
      <w:r w:rsidRPr="006B5964">
        <w:rPr>
          <w:snapToGrid w:val="0"/>
          <w:color w:val="000000"/>
          <w:szCs w:val="28"/>
        </w:rPr>
        <w:t>Безвозмездные поступления исполнены в сумме 8581,</w:t>
      </w:r>
      <w:r w:rsidR="00216B8C" w:rsidRPr="006B5964">
        <w:rPr>
          <w:snapToGrid w:val="0"/>
          <w:color w:val="000000"/>
          <w:szCs w:val="28"/>
        </w:rPr>
        <w:t>7</w:t>
      </w:r>
      <w:r w:rsidRPr="006B5964">
        <w:rPr>
          <w:snapToGrid w:val="0"/>
          <w:color w:val="000000"/>
          <w:szCs w:val="28"/>
        </w:rPr>
        <w:t xml:space="preserve"> млн. руб., из них:</w:t>
      </w:r>
    </w:p>
    <w:p w:rsidR="003F3E1D" w:rsidRPr="006B5964" w:rsidRDefault="003F3E1D" w:rsidP="003F3E1D">
      <w:pPr>
        <w:autoSpaceDE w:val="0"/>
        <w:autoSpaceDN w:val="0"/>
        <w:ind w:firstLine="709"/>
        <w:jc w:val="both"/>
        <w:rPr>
          <w:snapToGrid w:val="0"/>
          <w:color w:val="000000"/>
          <w:szCs w:val="28"/>
        </w:rPr>
      </w:pPr>
      <w:r w:rsidRPr="006B5964">
        <w:rPr>
          <w:snapToGrid w:val="0"/>
          <w:color w:val="000000"/>
          <w:szCs w:val="28"/>
        </w:rPr>
        <w:t>- дотации, субвенции, субсидии, иные межбюджетные трансферты из областного бюджета за отчетный период поступили в сумме 8583,</w:t>
      </w:r>
      <w:r w:rsidR="003412CC" w:rsidRPr="006B5964">
        <w:rPr>
          <w:snapToGrid w:val="0"/>
          <w:color w:val="000000"/>
          <w:szCs w:val="28"/>
        </w:rPr>
        <w:t>8</w:t>
      </w:r>
      <w:r w:rsidRPr="006B5964">
        <w:rPr>
          <w:snapToGrid w:val="0"/>
          <w:color w:val="000000"/>
          <w:szCs w:val="28"/>
        </w:rPr>
        <w:t xml:space="preserve"> млн. руб. или 93,4% от уточненных бюджетных назначений; израсходовано 8048,0 млн. руб. или 93,2% от поступивших средств (с учётом остатка 2015 года);</w:t>
      </w:r>
    </w:p>
    <w:p w:rsidR="003F3E1D" w:rsidRPr="007B4C28" w:rsidRDefault="003F3E1D" w:rsidP="003F3E1D">
      <w:pPr>
        <w:autoSpaceDE w:val="0"/>
        <w:autoSpaceDN w:val="0"/>
        <w:ind w:firstLine="709"/>
        <w:jc w:val="both"/>
        <w:rPr>
          <w:snapToGrid w:val="0"/>
          <w:color w:val="000000"/>
          <w:szCs w:val="28"/>
        </w:rPr>
      </w:pPr>
      <w:r w:rsidRPr="006B5964">
        <w:rPr>
          <w:snapToGrid w:val="0"/>
          <w:color w:val="000000"/>
          <w:szCs w:val="28"/>
        </w:rPr>
        <w:t>- возврат остат</w:t>
      </w:r>
      <w:r w:rsidRPr="007B4C28">
        <w:rPr>
          <w:snapToGrid w:val="0"/>
          <w:color w:val="000000"/>
          <w:szCs w:val="28"/>
        </w:rPr>
        <w:t>ков субсидий, субвенций и иных межбюджетных трансфертов, имеющих целевое назначение, прошлых лет из бюджетов городских округов осуществлен в сумме 2,3 млн. руб.</w:t>
      </w:r>
    </w:p>
    <w:p w:rsidR="003F3E1D" w:rsidRPr="007B4C28" w:rsidRDefault="003F3E1D" w:rsidP="003F3E1D">
      <w:pPr>
        <w:ind w:firstLine="709"/>
        <w:jc w:val="both"/>
        <w:rPr>
          <w:szCs w:val="28"/>
        </w:rPr>
      </w:pPr>
      <w:r w:rsidRPr="007B4C28">
        <w:rPr>
          <w:szCs w:val="28"/>
        </w:rPr>
        <w:t xml:space="preserve">Расходная часть бюджета муниципального образования «Город Саратов» за 2016 год исполнена в сумме 15313,4 млн. руб. или 91,6% от бюджетных назначений года. </w:t>
      </w:r>
    </w:p>
    <w:p w:rsidR="003F3E1D" w:rsidRPr="007B4C28" w:rsidRDefault="003F3E1D" w:rsidP="003F3E1D">
      <w:pPr>
        <w:ind w:firstLine="709"/>
        <w:jc w:val="both"/>
        <w:rPr>
          <w:szCs w:val="28"/>
        </w:rPr>
      </w:pPr>
      <w:r w:rsidRPr="007B4C28">
        <w:rPr>
          <w:szCs w:val="28"/>
        </w:rPr>
        <w:t xml:space="preserve">На социальную сферу направлено 8312,4 млн. руб., или 54,3% от общей суммы расходов. </w:t>
      </w:r>
    </w:p>
    <w:p w:rsidR="003F3E1D" w:rsidRPr="007B4C28" w:rsidRDefault="003F3E1D" w:rsidP="003F3E1D">
      <w:pPr>
        <w:ind w:firstLine="709"/>
        <w:jc w:val="both"/>
        <w:rPr>
          <w:color w:val="000000"/>
          <w:szCs w:val="28"/>
        </w:rPr>
      </w:pPr>
      <w:r w:rsidRPr="007B4C28">
        <w:rPr>
          <w:szCs w:val="28"/>
        </w:rPr>
        <w:t xml:space="preserve">На финансовое обеспечение муниципального задания на оказание муниципальных услуг (выполнение работ) бюджетным и автономным учреждениям направлено 6648,6 млн. руб. </w:t>
      </w:r>
      <w:r w:rsidRPr="007B4C28">
        <w:rPr>
          <w:color w:val="000000"/>
          <w:szCs w:val="28"/>
        </w:rPr>
        <w:t>или 98,8% от уточненных бюджетных назначений года.</w:t>
      </w:r>
    </w:p>
    <w:p w:rsidR="003F3E1D" w:rsidRPr="007B4C28" w:rsidRDefault="003F3E1D" w:rsidP="003F3E1D">
      <w:pPr>
        <w:ind w:firstLine="709"/>
        <w:jc w:val="both"/>
        <w:rPr>
          <w:szCs w:val="28"/>
        </w:rPr>
      </w:pPr>
      <w:r w:rsidRPr="007B4C28">
        <w:rPr>
          <w:szCs w:val="28"/>
        </w:rPr>
        <w:t>На исполнение публичных нормативных обязательств направлено 84,3 млн. руб.</w:t>
      </w:r>
    </w:p>
    <w:p w:rsidR="003F3E1D" w:rsidRPr="007B4C28" w:rsidRDefault="003F3E1D" w:rsidP="003F3E1D">
      <w:pPr>
        <w:ind w:firstLine="709"/>
        <w:jc w:val="both"/>
        <w:rPr>
          <w:szCs w:val="28"/>
        </w:rPr>
      </w:pPr>
      <w:r w:rsidRPr="007B4C28">
        <w:rPr>
          <w:szCs w:val="28"/>
        </w:rPr>
        <w:lastRenderedPageBreak/>
        <w:t>Численность</w:t>
      </w:r>
      <w:r w:rsidR="00063C2F">
        <w:rPr>
          <w:szCs w:val="28"/>
        </w:rPr>
        <w:t xml:space="preserve"> </w:t>
      </w:r>
      <w:r w:rsidRPr="007B4C28">
        <w:rPr>
          <w:szCs w:val="28"/>
        </w:rPr>
        <w:t>работников органов местного самоуправления на 1 января 2017 года составила 1311 единиц, расходы на их денежное содержание за отчетный период составили 907,0 млн. руб.</w:t>
      </w:r>
    </w:p>
    <w:p w:rsidR="003F3E1D" w:rsidRPr="007B4C28" w:rsidRDefault="003F3E1D" w:rsidP="00993303">
      <w:pPr>
        <w:pStyle w:val="af"/>
        <w:ind w:firstLine="709"/>
        <w:jc w:val="both"/>
        <w:rPr>
          <w:szCs w:val="28"/>
        </w:rPr>
      </w:pPr>
      <w:r w:rsidRPr="007B4C28">
        <w:rPr>
          <w:sz w:val="28"/>
          <w:szCs w:val="28"/>
        </w:rPr>
        <w:t>На дорожное хозяйство за 2016 год направлено 1561,0 млн. руб., что составляет 99% от уточн</w:t>
      </w:r>
      <w:r w:rsidR="00063C2F">
        <w:rPr>
          <w:sz w:val="28"/>
          <w:szCs w:val="28"/>
        </w:rPr>
        <w:t>енных бюджетных назначений года</w:t>
      </w:r>
      <w:r w:rsidRPr="007B4C28">
        <w:rPr>
          <w:sz w:val="28"/>
          <w:szCs w:val="28"/>
        </w:rPr>
        <w:t>.</w:t>
      </w:r>
    </w:p>
    <w:p w:rsidR="003F3E1D" w:rsidRPr="007B4C28" w:rsidRDefault="003F3E1D" w:rsidP="003F3E1D">
      <w:pPr>
        <w:ind w:firstLine="709"/>
        <w:jc w:val="both"/>
        <w:rPr>
          <w:szCs w:val="28"/>
        </w:rPr>
      </w:pPr>
      <w:r w:rsidRPr="007B4C28">
        <w:rPr>
          <w:szCs w:val="28"/>
        </w:rPr>
        <w:t>Расходы на жилищно-коммунальное хозяйство за 2016 год исполнены в сумме 3368,2 млн. руб., что составляет 72,5% к уточненным бюджетным назначениям года.</w:t>
      </w:r>
    </w:p>
    <w:p w:rsidR="003F3E1D" w:rsidRPr="007B4C28" w:rsidRDefault="003F3E1D" w:rsidP="003F3E1D">
      <w:pPr>
        <w:ind w:firstLine="709"/>
        <w:jc w:val="both"/>
        <w:rPr>
          <w:snapToGrid w:val="0"/>
          <w:color w:val="000000"/>
          <w:szCs w:val="28"/>
        </w:rPr>
      </w:pPr>
      <w:r w:rsidRPr="007B4C28">
        <w:rPr>
          <w:snapToGrid w:val="0"/>
          <w:color w:val="000000"/>
          <w:szCs w:val="28"/>
        </w:rPr>
        <w:t>На финансирование объектов капитального строительства муниципальной собственности и объектов недвижимого имущества, приобретаемого в муниципальную собственность, на 2016 год</w:t>
      </w:r>
      <w:r w:rsidRPr="007B4C28">
        <w:rPr>
          <w:color w:val="000000"/>
          <w:szCs w:val="28"/>
        </w:rPr>
        <w:t xml:space="preserve"> </w:t>
      </w:r>
      <w:r w:rsidRPr="007B4C28">
        <w:rPr>
          <w:snapToGrid w:val="0"/>
          <w:color w:val="000000"/>
          <w:szCs w:val="28"/>
        </w:rPr>
        <w:t xml:space="preserve">предусмотрено в бюджете </w:t>
      </w:r>
      <w:r w:rsidRPr="007B4C28">
        <w:rPr>
          <w:szCs w:val="28"/>
        </w:rPr>
        <w:t xml:space="preserve">муниципального образования «Город Саратов» 4808,4 млн. руб., исполнение составило </w:t>
      </w:r>
      <w:r w:rsidRPr="007B4C28">
        <w:rPr>
          <w:snapToGrid w:val="0"/>
          <w:color w:val="000000"/>
          <w:szCs w:val="28"/>
        </w:rPr>
        <w:t>3556,4 млн. руб.</w:t>
      </w:r>
      <w:r w:rsidRPr="007B4C28">
        <w:rPr>
          <w:szCs w:val="28"/>
        </w:rPr>
        <w:t xml:space="preserve"> или 74,0% от уточненных бюджетных назначений года.</w:t>
      </w:r>
    </w:p>
    <w:p w:rsidR="003F3E1D" w:rsidRPr="007B4C28" w:rsidRDefault="003F3E1D" w:rsidP="003F3E1D">
      <w:pPr>
        <w:ind w:firstLine="709"/>
        <w:jc w:val="both"/>
        <w:rPr>
          <w:szCs w:val="28"/>
        </w:rPr>
      </w:pPr>
      <w:r w:rsidRPr="007B4C28">
        <w:rPr>
          <w:szCs w:val="28"/>
        </w:rPr>
        <w:t>Бюджет муниципального образования «Город Саратов» за 2016 год исполнен с дефицитом в сумме 402,4 млн. руб.</w:t>
      </w:r>
    </w:p>
    <w:p w:rsidR="00523CBD" w:rsidRPr="00C22887" w:rsidRDefault="00523CBD" w:rsidP="00261A0C">
      <w:pPr>
        <w:ind w:firstLine="709"/>
        <w:jc w:val="both"/>
        <w:rPr>
          <w:kern w:val="32"/>
          <w:szCs w:val="28"/>
        </w:rPr>
      </w:pPr>
      <w:r w:rsidRPr="00C22887">
        <w:rPr>
          <w:kern w:val="32"/>
          <w:szCs w:val="28"/>
        </w:rPr>
        <w:t xml:space="preserve">Работа в области долговой политики строится в соответствии с </w:t>
      </w:r>
      <w:r w:rsidR="00303FBA">
        <w:rPr>
          <w:kern w:val="32"/>
          <w:szCs w:val="28"/>
        </w:rPr>
        <w:t>п</w:t>
      </w:r>
      <w:r w:rsidRPr="00C22887">
        <w:rPr>
          <w:kern w:val="32"/>
          <w:szCs w:val="28"/>
        </w:rPr>
        <w:t xml:space="preserve">остановлением администрации муниципального образования «Город Саратов» от 5 августа 2016 года  № 2295, которым  утверждены основные направления долговой политики муниципального образования «Город Саратов» на 2017 год и на плановый период 2018 и 2019 годов. </w:t>
      </w:r>
    </w:p>
    <w:p w:rsidR="003F3E1D" w:rsidRPr="00C22887" w:rsidRDefault="003F3E1D" w:rsidP="003F3E1D">
      <w:pPr>
        <w:ind w:firstLine="709"/>
        <w:jc w:val="both"/>
        <w:rPr>
          <w:szCs w:val="28"/>
        </w:rPr>
      </w:pPr>
      <w:r w:rsidRPr="00C22887">
        <w:rPr>
          <w:szCs w:val="28"/>
        </w:rPr>
        <w:t xml:space="preserve">Объем муниципальных заимствований, произведенных за 2016 год в коммерческих банках, составил 5391,0 млн. руб., в том числе 4773,0 млн. руб. на погашение кредитов и 618,0 млн. руб. на финансирование дефицита бюджета муниципального образования «Город Саратов». </w:t>
      </w:r>
    </w:p>
    <w:p w:rsidR="003F3E1D" w:rsidRPr="00C22887" w:rsidRDefault="003F3E1D" w:rsidP="003F3E1D">
      <w:pPr>
        <w:ind w:firstLine="709"/>
        <w:jc w:val="both"/>
        <w:rPr>
          <w:szCs w:val="28"/>
        </w:rPr>
      </w:pPr>
      <w:r w:rsidRPr="00C22887">
        <w:rPr>
          <w:szCs w:val="28"/>
        </w:rPr>
        <w:t xml:space="preserve">Кредитные ресурсы привлекались по итогам электронных аукционов с целью определения кредитных организаций с наиболее выгодными условиями кредитования. Средняя процентная ставка по сравнению с началом года снизилась на 1,7 процентных пункта и по состоянию на 1 января 2017 года составила 11,9% годовых. </w:t>
      </w:r>
    </w:p>
    <w:p w:rsidR="00C22887" w:rsidRPr="00C22887" w:rsidRDefault="00C22887" w:rsidP="00C22887">
      <w:pPr>
        <w:ind w:firstLine="709"/>
        <w:jc w:val="both"/>
        <w:rPr>
          <w:szCs w:val="28"/>
        </w:rPr>
      </w:pPr>
      <w:r w:rsidRPr="00C22887">
        <w:rPr>
          <w:szCs w:val="28"/>
        </w:rPr>
        <w:t>Муниципальное образование «Город Саратов» по-прежнему сохраняет репутацию надежного заемщика для кредитных организаций, что позволяет проводить комитету по финансам результативную работу в рамках действующих муниципальных контрактов.</w:t>
      </w:r>
    </w:p>
    <w:p w:rsidR="003F3E1D" w:rsidRPr="00C22887" w:rsidRDefault="003F3E1D" w:rsidP="003F3E1D">
      <w:pPr>
        <w:ind w:firstLine="709"/>
        <w:jc w:val="both"/>
        <w:rPr>
          <w:szCs w:val="28"/>
        </w:rPr>
      </w:pPr>
      <w:r w:rsidRPr="00C22887">
        <w:rPr>
          <w:bCs/>
          <w:szCs w:val="28"/>
        </w:rPr>
        <w:t xml:space="preserve">Постоянно проводится работа с кредитными организациями по вопросам снижения ставок кредитования. </w:t>
      </w:r>
    </w:p>
    <w:p w:rsidR="00C22887" w:rsidRPr="00C22887" w:rsidRDefault="00C22887" w:rsidP="00C22887">
      <w:pPr>
        <w:pStyle w:val="a3"/>
        <w:ind w:firstLine="709"/>
        <w:rPr>
          <w:szCs w:val="28"/>
        </w:rPr>
      </w:pPr>
      <w:r w:rsidRPr="00C22887">
        <w:rPr>
          <w:szCs w:val="28"/>
        </w:rPr>
        <w:t xml:space="preserve">Привлечение кредитов осуществляется на среднесрочный период, что обеспечивает оптимизацию структуры муниципального долга и стабильность привлечения кредитных ресурсов. </w:t>
      </w:r>
    </w:p>
    <w:p w:rsidR="00547CF2" w:rsidRPr="00034146" w:rsidRDefault="00547CF2" w:rsidP="00547CF2">
      <w:pPr>
        <w:ind w:firstLine="709"/>
        <w:jc w:val="both"/>
        <w:rPr>
          <w:szCs w:val="28"/>
        </w:rPr>
      </w:pPr>
      <w:r w:rsidRPr="00C22887">
        <w:rPr>
          <w:szCs w:val="28"/>
        </w:rPr>
        <w:t>В результате проведенной работы комитетом</w:t>
      </w:r>
      <w:r w:rsidRPr="00034146">
        <w:rPr>
          <w:szCs w:val="28"/>
        </w:rPr>
        <w:t xml:space="preserve"> по финансам с министерством финансов Саратовской области произведено частичное списание бюджетных кредитов, предоставленных в 20</w:t>
      </w:r>
      <w:r w:rsidR="00B86664">
        <w:rPr>
          <w:szCs w:val="28"/>
        </w:rPr>
        <w:t>15 году из областного бюджета</w:t>
      </w:r>
      <w:r w:rsidRPr="00034146">
        <w:rPr>
          <w:szCs w:val="28"/>
        </w:rPr>
        <w:t xml:space="preserve"> для частичного покрытия дефицита, связанного с реализацией мероприятий по переселению граждан из аварийного жилищного фонда</w:t>
      </w:r>
      <w:r w:rsidR="00B86664">
        <w:rPr>
          <w:szCs w:val="28"/>
        </w:rPr>
        <w:t>,</w:t>
      </w:r>
      <w:r w:rsidRPr="00034146">
        <w:rPr>
          <w:szCs w:val="28"/>
        </w:rPr>
        <w:t xml:space="preserve"> в </w:t>
      </w:r>
      <w:r w:rsidRPr="00034146">
        <w:rPr>
          <w:szCs w:val="28"/>
        </w:rPr>
        <w:lastRenderedPageBreak/>
        <w:t>размере 95,0% (118,0 млн. руб.) от суммы основного долга</w:t>
      </w:r>
      <w:r w:rsidR="00B86664">
        <w:rPr>
          <w:szCs w:val="28"/>
        </w:rPr>
        <w:t>,</w:t>
      </w:r>
      <w:r w:rsidRPr="00034146">
        <w:rPr>
          <w:szCs w:val="28"/>
        </w:rPr>
        <w:t xml:space="preserve"> и погашена реструктурированная задолженность в сумме 6,2 млн. руб. </w:t>
      </w:r>
    </w:p>
    <w:p w:rsidR="003F3E1D" w:rsidRPr="00BE6BBA" w:rsidRDefault="003F3E1D" w:rsidP="003F3E1D">
      <w:pPr>
        <w:pStyle w:val="3"/>
        <w:ind w:firstLine="709"/>
        <w:jc w:val="both"/>
        <w:rPr>
          <w:szCs w:val="28"/>
        </w:rPr>
      </w:pPr>
      <w:r w:rsidRPr="00BE6BBA">
        <w:rPr>
          <w:snapToGrid w:val="0"/>
          <w:szCs w:val="28"/>
        </w:rPr>
        <w:t xml:space="preserve">Кроме того, погашена </w:t>
      </w:r>
      <w:r w:rsidRPr="00BE6BBA">
        <w:rPr>
          <w:szCs w:val="28"/>
        </w:rPr>
        <w:t>реструктурированная задолженность по бюджетным кредитам, полученным из областного бюджета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18,6 млн. руб.</w:t>
      </w:r>
    </w:p>
    <w:p w:rsidR="003F3E1D" w:rsidRPr="00BE6BBA" w:rsidRDefault="003F3E1D" w:rsidP="003F3E1D">
      <w:pPr>
        <w:pStyle w:val="3"/>
        <w:ind w:firstLine="709"/>
        <w:jc w:val="both"/>
        <w:rPr>
          <w:snapToGrid w:val="0"/>
          <w:szCs w:val="28"/>
        </w:rPr>
      </w:pPr>
      <w:r w:rsidRPr="00BE6BBA">
        <w:rPr>
          <w:snapToGrid w:val="0"/>
          <w:color w:val="000000"/>
          <w:szCs w:val="28"/>
        </w:rPr>
        <w:t>В рамках</w:t>
      </w:r>
      <w:r w:rsidRPr="00BE6BBA">
        <w:rPr>
          <w:szCs w:val="28"/>
        </w:rPr>
        <w:t xml:space="preserve"> реализации ведомственной целевой программы «Переселение граждан города Саратова из аварийного жилищного фонда в 2013-2017 годах» за 2016 год из областного бюджета </w:t>
      </w:r>
      <w:r w:rsidRPr="00BE6BBA">
        <w:rPr>
          <w:snapToGrid w:val="0"/>
          <w:szCs w:val="28"/>
        </w:rPr>
        <w:t xml:space="preserve">предоставлены бюджетные кредиты, </w:t>
      </w:r>
      <w:r w:rsidRPr="00BE6BBA">
        <w:rPr>
          <w:szCs w:val="28"/>
        </w:rPr>
        <w:t>связанные с реализацией мероприятий по переселению граждан из аварийного жилищного фонда, в сумме 361,5 млн. руб.</w:t>
      </w:r>
      <w:r w:rsidRPr="00BE6BBA">
        <w:rPr>
          <w:snapToGrid w:val="0"/>
          <w:szCs w:val="28"/>
        </w:rPr>
        <w:t xml:space="preserve"> со сроком погашения в ноябре 2017 года.</w:t>
      </w:r>
    </w:p>
    <w:p w:rsidR="003F3E1D" w:rsidRPr="007B4C28" w:rsidRDefault="003F3E1D" w:rsidP="003F3E1D">
      <w:pPr>
        <w:pStyle w:val="aa"/>
        <w:ind w:firstLine="708"/>
        <w:rPr>
          <w:szCs w:val="28"/>
        </w:rPr>
      </w:pPr>
      <w:r w:rsidRPr="00B30827">
        <w:rPr>
          <w:szCs w:val="28"/>
        </w:rPr>
        <w:t>Задолженность по бюджетным</w:t>
      </w:r>
      <w:r w:rsidRPr="007B4C28">
        <w:rPr>
          <w:szCs w:val="28"/>
        </w:rPr>
        <w:t xml:space="preserve"> кредитам из областного бюджета по состоянию на 1 января 2017 года составила 371,5 млн. руб. </w:t>
      </w:r>
    </w:p>
    <w:p w:rsidR="003F3E1D" w:rsidRPr="007B4C28" w:rsidRDefault="003F3E1D" w:rsidP="003F3E1D">
      <w:pPr>
        <w:ind w:firstLine="709"/>
        <w:jc w:val="both"/>
        <w:rPr>
          <w:szCs w:val="28"/>
        </w:rPr>
      </w:pPr>
      <w:r w:rsidRPr="007B4C28">
        <w:rPr>
          <w:szCs w:val="28"/>
        </w:rPr>
        <w:t>В целях предотвращения временных кассовых разрывов при исполнении бюджета между комитетом по финансам и Управлением Федерального казначейства по Саратовской области заключено Соглашение о перечислении остатков средств бюджетных и автономных учреждений муниципального образования «Город Саратов» со счета Управления Федерального казначейства по Саратовской области в бюджет муниципального образования «Город Саратов», а также их возврата на указанный счет. За 2016 год использовано 200,0 млн. руб., что позволило сдерживать рост до</w:t>
      </w:r>
      <w:r w:rsidR="00D602A0">
        <w:rPr>
          <w:szCs w:val="28"/>
        </w:rPr>
        <w:t>лга по кредитам банков в течение</w:t>
      </w:r>
      <w:r w:rsidRPr="007B4C28">
        <w:rPr>
          <w:szCs w:val="28"/>
        </w:rPr>
        <w:t xml:space="preserve"> финансового года и тем самым снизить расходы по обслуживанию муниципального долга. </w:t>
      </w:r>
    </w:p>
    <w:p w:rsidR="003F3E1D" w:rsidRPr="007B4C28" w:rsidRDefault="003F3E1D" w:rsidP="003F3E1D">
      <w:pPr>
        <w:ind w:firstLine="708"/>
        <w:jc w:val="both"/>
        <w:rPr>
          <w:szCs w:val="28"/>
        </w:rPr>
      </w:pPr>
      <w:r w:rsidRPr="007B4C28">
        <w:rPr>
          <w:szCs w:val="28"/>
        </w:rPr>
        <w:t>За 2016 год в соответствии с заключенным договором о предоставлении бюджетного кредита на пополнение остатков средств на счетах бюджетов субъектов Российской Федерации (местных бюджетов) Управлением Федерального казначейства по Саратовской области предоставлены бюджетные кредиты на общую сумму 1100,0 млн. руб.</w:t>
      </w:r>
      <w:r w:rsidR="00063C2F">
        <w:rPr>
          <w:szCs w:val="28"/>
        </w:rPr>
        <w:t xml:space="preserve"> на финансирование временных кассовых разрывов</w:t>
      </w:r>
      <w:r w:rsidRPr="007B4C28">
        <w:rPr>
          <w:szCs w:val="28"/>
        </w:rPr>
        <w:t>, которые по</w:t>
      </w:r>
      <w:r w:rsidR="00E10CAB">
        <w:rPr>
          <w:szCs w:val="28"/>
        </w:rPr>
        <w:t>гашены в полном объеме в течение</w:t>
      </w:r>
      <w:r w:rsidRPr="007B4C28">
        <w:rPr>
          <w:szCs w:val="28"/>
        </w:rPr>
        <w:t xml:space="preserve"> финансового года. Процентная ставка данных заемных средств (0,1% годовых) значительно ниже ставок кредитования кредитными организациями.</w:t>
      </w:r>
    </w:p>
    <w:p w:rsidR="003F3E1D" w:rsidRPr="00BE6BBA" w:rsidRDefault="003F3E1D" w:rsidP="003F3E1D">
      <w:pPr>
        <w:pStyle w:val="3"/>
        <w:ind w:firstLine="709"/>
        <w:jc w:val="both"/>
        <w:rPr>
          <w:szCs w:val="28"/>
        </w:rPr>
      </w:pPr>
      <w:r w:rsidRPr="00BE6BBA">
        <w:rPr>
          <w:szCs w:val="28"/>
        </w:rPr>
        <w:t>Экономический эффект от проведенных комитетом по финансам мероприятий в области долговой политики составил 109,2 млн. руб.</w:t>
      </w:r>
    </w:p>
    <w:p w:rsidR="003F3E1D" w:rsidRPr="00BE6BBA" w:rsidRDefault="003F3E1D" w:rsidP="003F3E1D">
      <w:pPr>
        <w:pStyle w:val="3"/>
        <w:ind w:firstLine="709"/>
        <w:jc w:val="both"/>
        <w:rPr>
          <w:szCs w:val="28"/>
        </w:rPr>
      </w:pPr>
      <w:r w:rsidRPr="00BE6BBA">
        <w:rPr>
          <w:szCs w:val="28"/>
        </w:rPr>
        <w:t>Расходы по обслуживанию муниципального долга за 2016 год составили 740,8 млн. руб. или 99,2% от бюджетных назначений года.</w:t>
      </w:r>
    </w:p>
    <w:p w:rsidR="003F3E1D" w:rsidRPr="007B4C28" w:rsidRDefault="003F3E1D" w:rsidP="003F3E1D">
      <w:pPr>
        <w:ind w:firstLine="708"/>
        <w:jc w:val="both"/>
        <w:rPr>
          <w:kern w:val="32"/>
          <w:szCs w:val="28"/>
        </w:rPr>
      </w:pPr>
      <w:r w:rsidRPr="007B4C28">
        <w:rPr>
          <w:szCs w:val="28"/>
        </w:rPr>
        <w:t>Муниципальный долг вырос с начала года на 836,7 млн. руб. и по состоянию на 1 января 2017 года составил 6339,5 млн. руб., что не превышает верхний предел муниципального долга, утвержденный решением Саратовской городской Думы о бюджете муниципального образования «Город Саратов» на 2016 год в размере 6339,7 млн. руб.</w:t>
      </w:r>
    </w:p>
    <w:p w:rsidR="00C712A6" w:rsidRPr="001623C7" w:rsidRDefault="00C712A6" w:rsidP="00C712A6">
      <w:pPr>
        <w:autoSpaceDE w:val="0"/>
        <w:autoSpaceDN w:val="0"/>
        <w:adjustRightInd w:val="0"/>
        <w:ind w:firstLine="720"/>
        <w:jc w:val="both"/>
        <w:rPr>
          <w:szCs w:val="28"/>
        </w:rPr>
      </w:pPr>
      <w:r w:rsidRPr="001623C7">
        <w:rPr>
          <w:szCs w:val="28"/>
        </w:rPr>
        <w:t xml:space="preserve">В соответствии с постановлением администрации муниципального образования «Город Саратов» от 21 февраля 2013 года № 295 «О реализации </w:t>
      </w:r>
      <w:r w:rsidRPr="001623C7">
        <w:rPr>
          <w:szCs w:val="28"/>
        </w:rPr>
        <w:lastRenderedPageBreak/>
        <w:t>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комитет по финансам проводит мониторинг достигнутых значений показателей для оценки эффективности деятельности органов местного самоуправления муниципального образования «Город Саратов».</w:t>
      </w:r>
    </w:p>
    <w:p w:rsidR="003F3E1D" w:rsidRPr="007B4C28" w:rsidRDefault="008301B0" w:rsidP="003F3E1D">
      <w:pPr>
        <w:ind w:firstLine="708"/>
        <w:jc w:val="both"/>
        <w:rPr>
          <w:szCs w:val="28"/>
        </w:rPr>
      </w:pPr>
      <w:r>
        <w:rPr>
          <w:szCs w:val="28"/>
        </w:rPr>
        <w:t>Соответствующая информация направлялась</w:t>
      </w:r>
      <w:r w:rsidR="003F3E1D" w:rsidRPr="007B4C28">
        <w:rPr>
          <w:szCs w:val="28"/>
        </w:rPr>
        <w:t xml:space="preserve"> в министерство финансов Саратовской области. </w:t>
      </w:r>
    </w:p>
    <w:p w:rsidR="003F3E1D" w:rsidRPr="007B4C28" w:rsidRDefault="003F3E1D" w:rsidP="003F3E1D">
      <w:pPr>
        <w:ind w:firstLine="708"/>
        <w:jc w:val="both"/>
        <w:outlineLvl w:val="0"/>
        <w:rPr>
          <w:szCs w:val="28"/>
        </w:rPr>
      </w:pPr>
      <w:r w:rsidRPr="007B4C28">
        <w:rPr>
          <w:szCs w:val="28"/>
        </w:rPr>
        <w:t xml:space="preserve">В соответствии с постановлением администрации муниципального образования «Город Саратов» от 25 июля 2013 года № 1519 «Об оценке качества финансового менеджмента главных распорядителей бюджетных средств муниципального образования «Город Саратов» комитетом по финансам проведены мониторинг качества финансового менеджмента и оценка показателей, характеризующих качество финансового менеджмента главных распорядителей бюджетных средств за 2015 год. </w:t>
      </w:r>
      <w:r w:rsidRPr="007B4C28">
        <w:rPr>
          <w:bCs/>
          <w:szCs w:val="28"/>
        </w:rPr>
        <w:t xml:space="preserve">Сводный рейтинг оценки качества финансового менеджмента главных распорядителей бюджетных средств муниципального образования «Город Саратов» размещён на официальном сайте </w:t>
      </w:r>
      <w:r w:rsidRPr="007B4C28">
        <w:rPr>
          <w:szCs w:val="28"/>
        </w:rPr>
        <w:t xml:space="preserve">администрации муниципального образования «Город Саратов». </w:t>
      </w:r>
    </w:p>
    <w:p w:rsidR="003F3E1D" w:rsidRPr="007B4C28" w:rsidRDefault="003F3E1D" w:rsidP="003F3E1D">
      <w:pPr>
        <w:ind w:firstLine="708"/>
        <w:jc w:val="both"/>
        <w:rPr>
          <w:kern w:val="32"/>
          <w:szCs w:val="28"/>
        </w:rPr>
      </w:pPr>
      <w:r w:rsidRPr="007B4C28">
        <w:rPr>
          <w:kern w:val="32"/>
          <w:szCs w:val="28"/>
        </w:rPr>
        <w:t>В целях реализации постановления администрации муниципального образования «Город Саратов» от 25 марта 2015 года № 922 «О Порядке формирования, ведения и утверждения ведомственных перечней муниципальных услуг и работ, оказываемых и выполняемых муниципальными учреждениями» комитетом по финансам осуществлялся мониторинг за формированием и утверждением главными распорядителями бюджетных средств в государственной интегрированной системе управления общественными финансами «Электронный бюджет» ведомственных перечней муниципальных услуг и работ.</w:t>
      </w:r>
    </w:p>
    <w:p w:rsidR="003F3E1D" w:rsidRPr="007B4C28" w:rsidRDefault="003F3E1D" w:rsidP="003F3E1D">
      <w:pPr>
        <w:ind w:firstLine="708"/>
        <w:jc w:val="both"/>
        <w:rPr>
          <w:szCs w:val="28"/>
        </w:rPr>
      </w:pPr>
      <w:r w:rsidRPr="007B4C28">
        <w:rPr>
          <w:kern w:val="32"/>
          <w:szCs w:val="28"/>
        </w:rPr>
        <w:t>В соответствии с постановлением администрации муниципального образования «Город Саратов» от 16 мая 2014 года № 1345 «О внесении изменений в постановление администрации муниципального образования «Город Саратов» от 21 сентября 2011 года № 1870 «О порядке рассмотрения ходатайств об увеличении бюджетных ассигнований на исполнение расходных обязательств муниципального образования «Город Саратов» комитетом по финансам осуществлялся мониторинг обоснований увеличения объемов бюджетных ассигнований и расчетов, подтверждающих необходимость их увеличения. Принятие новых расходных обязательств и увеличение бюджетных ассигнований на исполнение действующих расходных обязательств осуществлялось в пределах имеющихся средств.</w:t>
      </w:r>
    </w:p>
    <w:p w:rsidR="003F3E1D" w:rsidRPr="007B4C28" w:rsidRDefault="003F3E1D" w:rsidP="003F3E1D">
      <w:pPr>
        <w:ind w:firstLine="708"/>
        <w:jc w:val="both"/>
        <w:rPr>
          <w:szCs w:val="28"/>
        </w:rPr>
      </w:pPr>
      <w:r w:rsidRPr="007B4C28">
        <w:rPr>
          <w:szCs w:val="28"/>
        </w:rPr>
        <w:t>Своевременно и в полном объёме предоставлялась информация об исполнении бюджета муниципального образования «Город Саратов» в министерство финансов Саратовской области, Саратовскую городскую Думу, контрольно-счетную палату муниципального образования «Город Саратов», администрацию муниципального образования «Город Саратов».</w:t>
      </w:r>
    </w:p>
    <w:p w:rsidR="006E67C3" w:rsidRDefault="003F3E1D" w:rsidP="006E67C3">
      <w:pPr>
        <w:ind w:firstLine="708"/>
        <w:jc w:val="both"/>
        <w:rPr>
          <w:szCs w:val="28"/>
        </w:rPr>
      </w:pPr>
      <w:r w:rsidRPr="007B4C28">
        <w:rPr>
          <w:szCs w:val="28"/>
        </w:rPr>
        <w:lastRenderedPageBreak/>
        <w:t xml:space="preserve">Комитетом по финансам в течение 2016 года были приняты от главных распорядителей бюджетных средств ежемесячная и квартальная бюджетная отчетность об исполнении бюджета и сводная бухгалтерская отчетность муниципальных бюджетных и муниципальных автономных учреждений. На основании принятой отчетности была сформирована и сдана консолидированная отчетность муниципального образования «Город Саратов» в министерство финансов Саратовской области в полном объеме, в установленный срок и с соблюдением всех контрольных соотношений. Квартальная консолидированная отчетность муниципального образования «Город Саратов» была представлена в </w:t>
      </w:r>
      <w:r w:rsidR="006E67C3">
        <w:rPr>
          <w:szCs w:val="28"/>
        </w:rPr>
        <w:t xml:space="preserve">Саратовскую городскую Думу и </w:t>
      </w:r>
      <w:r w:rsidRPr="007B4C28">
        <w:rPr>
          <w:szCs w:val="28"/>
        </w:rPr>
        <w:t>контрольно-счетную палату муниципально</w:t>
      </w:r>
      <w:r w:rsidR="006E67C3">
        <w:rPr>
          <w:szCs w:val="28"/>
        </w:rPr>
        <w:t>го образования «Город Саратов».</w:t>
      </w:r>
      <w:r w:rsidRPr="007B4C28">
        <w:rPr>
          <w:szCs w:val="28"/>
        </w:rPr>
        <w:t xml:space="preserve"> </w:t>
      </w:r>
    </w:p>
    <w:p w:rsidR="003F3E1D" w:rsidRPr="007B4C28" w:rsidRDefault="003F3E1D" w:rsidP="003F3E1D">
      <w:pPr>
        <w:ind w:firstLine="708"/>
        <w:jc w:val="both"/>
        <w:rPr>
          <w:szCs w:val="28"/>
        </w:rPr>
      </w:pPr>
      <w:r w:rsidRPr="007B4C28">
        <w:rPr>
          <w:szCs w:val="28"/>
        </w:rPr>
        <w:t xml:space="preserve">В условиях постоянно изменяющегося законодательства в сфере бюджетного учета и отчетности в течение года проводилась методическая работа с главными распорядителями бюджетных средств по вопросам бюджетного и бухгалтерского учета, а также подготовки и составления бюджетной, бухгалтерской отчетности. </w:t>
      </w:r>
    </w:p>
    <w:p w:rsidR="003F3E1D" w:rsidRPr="007B4C28" w:rsidRDefault="003F3E1D" w:rsidP="003F3E1D">
      <w:pPr>
        <w:ind w:firstLine="708"/>
        <w:jc w:val="both"/>
        <w:rPr>
          <w:szCs w:val="28"/>
        </w:rPr>
      </w:pPr>
      <w:r w:rsidRPr="007B4C28">
        <w:rPr>
          <w:szCs w:val="28"/>
        </w:rPr>
        <w:t>Было проведено совещание с главными распо</w:t>
      </w:r>
      <w:r>
        <w:rPr>
          <w:szCs w:val="28"/>
        </w:rPr>
        <w:t xml:space="preserve">рядителями бюджетных средств с </w:t>
      </w:r>
      <w:r w:rsidRPr="007B4C28">
        <w:rPr>
          <w:szCs w:val="28"/>
        </w:rPr>
        <w:t xml:space="preserve">обзором вносимых изменений в порядок составления бюджетной и сводной бухгалтерской отчетности, а так же обзором ошибок, допускаемых главными распорядителями бюджетных средств и муниципальными учреждениями в процессе ведения учета, и как следствие составления отчетности. </w:t>
      </w:r>
    </w:p>
    <w:p w:rsidR="003F3E1D" w:rsidRPr="007B4C28" w:rsidRDefault="003F3E1D" w:rsidP="003F3E1D">
      <w:pPr>
        <w:ind w:firstLine="708"/>
        <w:jc w:val="both"/>
        <w:rPr>
          <w:szCs w:val="28"/>
        </w:rPr>
      </w:pPr>
      <w:r w:rsidRPr="007B4C28">
        <w:rPr>
          <w:szCs w:val="28"/>
        </w:rPr>
        <w:t>В целях установления единого порядка составления и представления ежемесячной, квартальной отчетности главными распорядителями бюджетных средств комитетом по финансам изданы приказы:</w:t>
      </w:r>
    </w:p>
    <w:p w:rsidR="003F3E1D" w:rsidRPr="007B4C28" w:rsidRDefault="003F3E1D" w:rsidP="003F3E1D">
      <w:pPr>
        <w:ind w:firstLine="708"/>
        <w:jc w:val="both"/>
        <w:rPr>
          <w:szCs w:val="28"/>
        </w:rPr>
      </w:pPr>
      <w:r w:rsidRPr="007B4C28">
        <w:rPr>
          <w:szCs w:val="28"/>
        </w:rPr>
        <w:t>- от 10 февраля 2016</w:t>
      </w:r>
      <w:r>
        <w:rPr>
          <w:szCs w:val="28"/>
        </w:rPr>
        <w:t xml:space="preserve"> </w:t>
      </w:r>
      <w:r w:rsidRPr="007B4C28">
        <w:rPr>
          <w:szCs w:val="28"/>
        </w:rPr>
        <w:t>г.</w:t>
      </w:r>
      <w:r w:rsidRPr="007B4C28">
        <w:rPr>
          <w:b/>
          <w:szCs w:val="28"/>
        </w:rPr>
        <w:t xml:space="preserve"> </w:t>
      </w:r>
      <w:r w:rsidRPr="007B4C28">
        <w:rPr>
          <w:szCs w:val="28"/>
        </w:rPr>
        <w:t>№ 22П «</w:t>
      </w:r>
      <w:r w:rsidRPr="007B4C28">
        <w:rPr>
          <w:bCs/>
          <w:szCs w:val="28"/>
        </w:rPr>
        <w:t>О порядке составления и сроках</w:t>
      </w:r>
      <w:r w:rsidRPr="007B4C28">
        <w:rPr>
          <w:szCs w:val="28"/>
        </w:rPr>
        <w:t xml:space="preserve"> </w:t>
      </w:r>
      <w:r w:rsidRPr="007B4C28">
        <w:rPr>
          <w:bCs/>
          <w:szCs w:val="28"/>
        </w:rPr>
        <w:t>представления в 2016 году в комитет по</w:t>
      </w:r>
      <w:r w:rsidRPr="007B4C28">
        <w:rPr>
          <w:szCs w:val="28"/>
        </w:rPr>
        <w:t xml:space="preserve"> </w:t>
      </w:r>
      <w:r w:rsidRPr="007B4C28">
        <w:rPr>
          <w:bCs/>
          <w:szCs w:val="28"/>
        </w:rPr>
        <w:t>финансам администрации  муниципального образования «Город Саратов»</w:t>
      </w:r>
      <w:r w:rsidRPr="007B4C28">
        <w:rPr>
          <w:szCs w:val="28"/>
        </w:rPr>
        <w:t xml:space="preserve"> </w:t>
      </w:r>
      <w:r w:rsidRPr="007B4C28">
        <w:rPr>
          <w:bCs/>
          <w:szCs w:val="28"/>
        </w:rPr>
        <w:t>ежемесячной бюджетной отчетности об исполнении</w:t>
      </w:r>
      <w:r w:rsidRPr="007B4C28">
        <w:rPr>
          <w:szCs w:val="28"/>
        </w:rPr>
        <w:t xml:space="preserve"> </w:t>
      </w:r>
      <w:r w:rsidRPr="007B4C28">
        <w:rPr>
          <w:bCs/>
          <w:szCs w:val="28"/>
        </w:rPr>
        <w:t>бюджета муниципального образования «Город Саратов»;</w:t>
      </w:r>
    </w:p>
    <w:p w:rsidR="003F3E1D" w:rsidRPr="007B4C28" w:rsidRDefault="003F3E1D" w:rsidP="003F3E1D">
      <w:pPr>
        <w:ind w:firstLine="708"/>
        <w:jc w:val="both"/>
        <w:rPr>
          <w:szCs w:val="28"/>
        </w:rPr>
      </w:pPr>
      <w:r w:rsidRPr="007B4C28">
        <w:rPr>
          <w:szCs w:val="28"/>
        </w:rPr>
        <w:t>- от 29 марта 2016</w:t>
      </w:r>
      <w:r>
        <w:rPr>
          <w:szCs w:val="28"/>
        </w:rPr>
        <w:t xml:space="preserve"> </w:t>
      </w:r>
      <w:r w:rsidRPr="007B4C28">
        <w:rPr>
          <w:szCs w:val="28"/>
        </w:rPr>
        <w:t xml:space="preserve">г. № 49П </w:t>
      </w:r>
      <w:r w:rsidRPr="007B4C28">
        <w:rPr>
          <w:spacing w:val="-6"/>
          <w:szCs w:val="28"/>
        </w:rPr>
        <w:t xml:space="preserve">«О порядке составления и сроках представления в 2016 году в комитет по финансам администрации муниципального образования «Город Саратов» квартальной бюджетной отчетности и </w:t>
      </w:r>
      <w:r w:rsidRPr="007B4C28">
        <w:rPr>
          <w:szCs w:val="28"/>
        </w:rPr>
        <w:t>сводной бухгалтерской отчетности»;</w:t>
      </w:r>
    </w:p>
    <w:p w:rsidR="003F3E1D" w:rsidRPr="007B4C28" w:rsidRDefault="003F3E1D" w:rsidP="003F3E1D">
      <w:pPr>
        <w:pStyle w:val="ConsNormal"/>
        <w:ind w:right="0" w:firstLine="708"/>
        <w:jc w:val="both"/>
        <w:outlineLvl w:val="0"/>
        <w:rPr>
          <w:rFonts w:ascii="Times New Roman" w:hAnsi="Times New Roman" w:cs="Times New Roman"/>
          <w:spacing w:val="-6"/>
          <w:sz w:val="28"/>
          <w:szCs w:val="28"/>
        </w:rPr>
      </w:pPr>
      <w:r w:rsidRPr="007B4C28">
        <w:rPr>
          <w:rFonts w:ascii="Times New Roman" w:hAnsi="Times New Roman" w:cs="Times New Roman"/>
          <w:sz w:val="28"/>
          <w:szCs w:val="28"/>
        </w:rPr>
        <w:t>- от 30 декабря 2016</w:t>
      </w:r>
      <w:r>
        <w:rPr>
          <w:rFonts w:ascii="Times New Roman" w:hAnsi="Times New Roman" w:cs="Times New Roman"/>
          <w:sz w:val="28"/>
          <w:szCs w:val="28"/>
        </w:rPr>
        <w:t xml:space="preserve"> </w:t>
      </w:r>
      <w:r w:rsidRPr="007B4C28">
        <w:rPr>
          <w:rFonts w:ascii="Times New Roman" w:hAnsi="Times New Roman" w:cs="Times New Roman"/>
          <w:sz w:val="28"/>
          <w:szCs w:val="28"/>
        </w:rPr>
        <w:t xml:space="preserve">г. № 183П </w:t>
      </w:r>
      <w:r w:rsidRPr="007B4C28">
        <w:rPr>
          <w:rFonts w:ascii="Times New Roman" w:hAnsi="Times New Roman" w:cs="Times New Roman"/>
          <w:spacing w:val="-6"/>
          <w:sz w:val="28"/>
          <w:szCs w:val="28"/>
        </w:rPr>
        <w:t xml:space="preserve">«О порядке составления и сроках представления в комитет по финансам администрации муниципального образования «Город Саратов» годовой бюджетной отчетности и </w:t>
      </w:r>
      <w:r w:rsidRPr="007B4C28">
        <w:rPr>
          <w:rFonts w:ascii="Times New Roman" w:hAnsi="Times New Roman" w:cs="Times New Roman"/>
          <w:sz w:val="28"/>
          <w:szCs w:val="28"/>
        </w:rPr>
        <w:t>сводной бухгалтерской отчетности</w:t>
      </w:r>
      <w:r w:rsidRPr="007B4C28">
        <w:rPr>
          <w:rFonts w:ascii="Times New Roman" w:hAnsi="Times New Roman" w:cs="Times New Roman"/>
          <w:spacing w:val="-6"/>
          <w:sz w:val="28"/>
          <w:szCs w:val="28"/>
        </w:rPr>
        <w:t xml:space="preserve"> за 2016 год</w:t>
      </w:r>
      <w:r w:rsidRPr="007B4C28">
        <w:rPr>
          <w:rFonts w:ascii="Times New Roman" w:hAnsi="Times New Roman" w:cs="Times New Roman"/>
          <w:sz w:val="28"/>
          <w:szCs w:val="28"/>
        </w:rPr>
        <w:t>».</w:t>
      </w:r>
    </w:p>
    <w:p w:rsidR="003F3E1D" w:rsidRPr="007B4C28" w:rsidRDefault="003F3E1D" w:rsidP="003F3E1D">
      <w:pPr>
        <w:shd w:val="clear" w:color="auto" w:fill="FFFFFF"/>
        <w:ind w:firstLine="708"/>
        <w:jc w:val="both"/>
        <w:rPr>
          <w:szCs w:val="28"/>
        </w:rPr>
      </w:pPr>
      <w:r w:rsidRPr="007B4C28">
        <w:rPr>
          <w:szCs w:val="28"/>
        </w:rPr>
        <w:t xml:space="preserve">В течение года при постоянно вносимых изменениях в порядок по составлению отчетности, были разработаны и реализованы совместно со специалистами ООО «НПЦ-Бюджет» контрольные соотношения в </w:t>
      </w:r>
      <w:r w:rsidR="00715712">
        <w:rPr>
          <w:szCs w:val="28"/>
        </w:rPr>
        <w:t xml:space="preserve">автоматизированной информационной системе формирования консолидированных отчетных документов с использованием </w:t>
      </w:r>
      <w:r w:rsidR="00760792">
        <w:rPr>
          <w:szCs w:val="28"/>
        </w:rPr>
        <w:t xml:space="preserve">Интернет-технологий (АИС </w:t>
      </w:r>
      <w:r w:rsidRPr="007B4C28">
        <w:rPr>
          <w:szCs w:val="28"/>
        </w:rPr>
        <w:t>«</w:t>
      </w:r>
      <w:r w:rsidRPr="007B4C28">
        <w:rPr>
          <w:szCs w:val="28"/>
          <w:lang w:val="en-US"/>
        </w:rPr>
        <w:t>CORONA</w:t>
      </w:r>
      <w:r w:rsidRPr="007B4C28">
        <w:rPr>
          <w:szCs w:val="28"/>
        </w:rPr>
        <w:t>»</w:t>
      </w:r>
      <w:r w:rsidR="00760792">
        <w:rPr>
          <w:szCs w:val="28"/>
        </w:rPr>
        <w:t>)</w:t>
      </w:r>
      <w:r w:rsidRPr="007B4C28">
        <w:rPr>
          <w:szCs w:val="28"/>
        </w:rPr>
        <w:t>, обеспечивающие качество сдаваемой главными распорядителями бюджетных средств отчетности.</w:t>
      </w:r>
    </w:p>
    <w:p w:rsidR="003F3E1D" w:rsidRPr="007B4C28" w:rsidRDefault="003F3E1D" w:rsidP="003F3E1D">
      <w:pPr>
        <w:shd w:val="clear" w:color="auto" w:fill="FFFFFF"/>
        <w:ind w:firstLine="708"/>
        <w:jc w:val="both"/>
        <w:rPr>
          <w:szCs w:val="28"/>
        </w:rPr>
      </w:pPr>
      <w:r w:rsidRPr="007B4C28">
        <w:rPr>
          <w:szCs w:val="28"/>
        </w:rPr>
        <w:lastRenderedPageBreak/>
        <w:t>Специалистами комитета по финансам в целях обеспечения «прозрачности» проводимых операций муниципальными бюджетными и муниципальными автономными учреждениями на лицевых счетах, открытых в Управлении Федерального казначейства по Саратовской области, в течение года проводилась работа по отражению данных операций в единой информационной системе комитета по финансам с последующим подтверждением в ежемесячной отчетности главных распорядителей бюджетных средств. Данная работа позволила отслеживать денежные потоки, расходы и остатки учреждений в целях эффективного использования бюджетных средств, направленных на их финансовое обеспечение.</w:t>
      </w:r>
    </w:p>
    <w:p w:rsidR="003F3E1D" w:rsidRPr="007B4C28" w:rsidRDefault="003F3E1D" w:rsidP="003F3E1D">
      <w:pPr>
        <w:ind w:firstLine="708"/>
        <w:jc w:val="both"/>
        <w:rPr>
          <w:szCs w:val="28"/>
        </w:rPr>
      </w:pPr>
      <w:r w:rsidRPr="007B4C28">
        <w:rPr>
          <w:szCs w:val="28"/>
        </w:rPr>
        <w:t>Ежедневно осуществлялась работа по отражению в бюджетном учете операций по исполнению бюджета муниципального образования «Город Саратов» по доходам, расходам и источникам финансирования дефицита бюджета муниципального образования «Город Саратов».</w:t>
      </w:r>
    </w:p>
    <w:p w:rsidR="003F3E1D" w:rsidRPr="007B4C28" w:rsidRDefault="003F3E1D" w:rsidP="003F3E1D">
      <w:pPr>
        <w:ind w:firstLine="708"/>
        <w:jc w:val="both"/>
        <w:rPr>
          <w:szCs w:val="28"/>
        </w:rPr>
      </w:pPr>
      <w:r w:rsidRPr="007B4C28">
        <w:rPr>
          <w:szCs w:val="28"/>
        </w:rPr>
        <w:t>Ежемесячно специалистами комитета по финансам собиралась информация о наличии просроченной кредиторской задолженности главных распорядителей бюджетных средств и муниципальных учреждений с указанием причин ее возникновения. В целях эффективного использования бюджетных средств данная информация учитывалась при планировании и осуществлении первоочередных расходов.</w:t>
      </w:r>
    </w:p>
    <w:p w:rsidR="003F3E1D" w:rsidRPr="009B00E5" w:rsidRDefault="003F3E1D" w:rsidP="003F3E1D">
      <w:pPr>
        <w:ind w:firstLine="709"/>
        <w:jc w:val="both"/>
        <w:rPr>
          <w:szCs w:val="28"/>
        </w:rPr>
      </w:pPr>
      <w:r w:rsidRPr="007B4C28">
        <w:rPr>
          <w:szCs w:val="28"/>
        </w:rPr>
        <w:t xml:space="preserve">Исполнение бюджета по расходам в 2016 году организуется на основе сводной бюджетной росписи и кассового плана, на основе единства кассы и подведомственности расходов и осуществляется в соответствии с </w:t>
      </w:r>
      <w:r w:rsidRPr="009B00E5">
        <w:rPr>
          <w:szCs w:val="28"/>
        </w:rPr>
        <w:t>Бюджетным кодексом Российской Федерации.</w:t>
      </w:r>
    </w:p>
    <w:p w:rsidR="003F3E1D" w:rsidRPr="009B00E5" w:rsidRDefault="009B00E5" w:rsidP="003F3E1D">
      <w:pPr>
        <w:pStyle w:val="a6"/>
        <w:ind w:firstLine="708"/>
        <w:contextualSpacing/>
        <w:jc w:val="both"/>
        <w:rPr>
          <w:spacing w:val="-20"/>
          <w:szCs w:val="28"/>
        </w:rPr>
      </w:pPr>
      <w:r w:rsidRPr="009B00E5">
        <w:rPr>
          <w:szCs w:val="28"/>
        </w:rPr>
        <w:t>В комитете по финансам обслуживаются 21 главный распорядитель бюджетных средств и 23 казенных учреждени</w:t>
      </w:r>
      <w:r w:rsidR="00FA7483">
        <w:rPr>
          <w:szCs w:val="28"/>
        </w:rPr>
        <w:t>я</w:t>
      </w:r>
      <w:r w:rsidRPr="009B00E5">
        <w:rPr>
          <w:szCs w:val="28"/>
        </w:rPr>
        <w:t>, которым открыты 44 лицевых счета</w:t>
      </w:r>
      <w:r w:rsidRPr="009B00E5">
        <w:rPr>
          <w:spacing w:val="-20"/>
          <w:szCs w:val="28"/>
        </w:rPr>
        <w:t>, а также о</w:t>
      </w:r>
      <w:r w:rsidRPr="009B00E5">
        <w:rPr>
          <w:rFonts w:eastAsia="Calibri"/>
          <w:szCs w:val="28"/>
        </w:rPr>
        <w:t>существляется процедура санкционирования расходов 31 муниципального автономного и 330 муниципальных бюджетных учреждений по отдельным лицевым счетам, открытых в Управлении Федерального казначейства по Саратовской области, с подписанием документов в СУФД-</w:t>
      </w:r>
      <w:r w:rsidRPr="009B00E5">
        <w:rPr>
          <w:rFonts w:eastAsia="Calibri"/>
          <w:szCs w:val="28"/>
          <w:lang w:val="en-US"/>
        </w:rPr>
        <w:t>online</w:t>
      </w:r>
      <w:r w:rsidRPr="009B00E5">
        <w:rPr>
          <w:rFonts w:eastAsia="Calibri"/>
          <w:szCs w:val="28"/>
        </w:rPr>
        <w:t>.</w:t>
      </w:r>
    </w:p>
    <w:p w:rsidR="003F3E1D" w:rsidRPr="007B4C28" w:rsidRDefault="003F3E1D" w:rsidP="003F3E1D">
      <w:pPr>
        <w:ind w:firstLine="708"/>
        <w:jc w:val="both"/>
        <w:rPr>
          <w:color w:val="000000"/>
          <w:szCs w:val="28"/>
        </w:rPr>
      </w:pPr>
      <w:r w:rsidRPr="009B00E5">
        <w:rPr>
          <w:szCs w:val="28"/>
        </w:rPr>
        <w:t>Кроме того, в соответствии</w:t>
      </w:r>
      <w:r w:rsidRPr="007B4C28">
        <w:rPr>
          <w:szCs w:val="28"/>
        </w:rPr>
        <w:t xml:space="preserve"> со статьей 2 Закона Саратовской области от 23 декабря 2005 года № 139–ЗСО «О наделении органов местного самоуправления в Саратовской области отдельными государственными полномочиями по санкционированию финансовыми органами муниципальных образований Саратовской области кассовых выплат получателям средств областного бюджета, областным государственным автономным и бюджетным учреждениям, расположенным на территориях муниципальных образований области» были переданы полномочия по санкционированию кассовых выплат получателям средств областного бюджета, областным государственным автономным и бюджетным учреждениям. В рамках переданных полномочий обслуживаются </w:t>
      </w:r>
      <w:r w:rsidRPr="007B4C28">
        <w:rPr>
          <w:color w:val="000000"/>
          <w:szCs w:val="28"/>
        </w:rPr>
        <w:t>78 государственных учреждений, которым открыты 236 лицевых счета.</w:t>
      </w:r>
    </w:p>
    <w:p w:rsidR="003F3E1D" w:rsidRPr="007B4C28" w:rsidRDefault="003F3E1D" w:rsidP="003F3E1D">
      <w:pPr>
        <w:pStyle w:val="a6"/>
        <w:ind w:firstLine="708"/>
        <w:jc w:val="both"/>
        <w:rPr>
          <w:szCs w:val="28"/>
        </w:rPr>
      </w:pPr>
      <w:r w:rsidRPr="007B4C28">
        <w:rPr>
          <w:szCs w:val="28"/>
        </w:rPr>
        <w:t>Учет бюджетных обязательств осуществляется по кодам бюджетной классификации.</w:t>
      </w:r>
    </w:p>
    <w:p w:rsidR="003F3E1D" w:rsidRPr="007B4C28" w:rsidRDefault="003F3E1D" w:rsidP="003F3E1D">
      <w:pPr>
        <w:pStyle w:val="a6"/>
        <w:ind w:firstLine="720"/>
        <w:jc w:val="both"/>
        <w:rPr>
          <w:szCs w:val="28"/>
        </w:rPr>
      </w:pPr>
      <w:r w:rsidRPr="007B4C28">
        <w:rPr>
          <w:szCs w:val="28"/>
        </w:rPr>
        <w:lastRenderedPageBreak/>
        <w:t xml:space="preserve">За </w:t>
      </w:r>
      <w:r w:rsidRPr="007B4C28">
        <w:rPr>
          <w:bCs/>
          <w:szCs w:val="28"/>
        </w:rPr>
        <w:t>2016 год</w:t>
      </w:r>
      <w:r w:rsidRPr="007B4C28">
        <w:rPr>
          <w:szCs w:val="28"/>
        </w:rPr>
        <w:t xml:space="preserve"> поставлено на учет за счет средств бюджета муниципального образования «Город Саратов» 17454 бюджетных обязательств на сумму 13385,8 млн. руб. Фактическое исполнение по ним составило 12115,4 млн. руб. или 90,5% к поставленным на учет. </w:t>
      </w:r>
    </w:p>
    <w:p w:rsidR="003F3E1D" w:rsidRPr="007B4C28" w:rsidRDefault="003F3E1D" w:rsidP="003F3E1D">
      <w:pPr>
        <w:pStyle w:val="a6"/>
        <w:ind w:firstLine="709"/>
        <w:jc w:val="both"/>
        <w:rPr>
          <w:szCs w:val="28"/>
        </w:rPr>
      </w:pPr>
      <w:r w:rsidRPr="007B4C28">
        <w:rPr>
          <w:szCs w:val="28"/>
        </w:rPr>
        <w:t>В соответствии с главой 24.1. Бюджетного кодекса Российской Федерации ведется работа по учету и осуществляется хранение исполнительных документов и иных документов, связанных с их исполнением, предъявленных к получателям бюджетных средств, лицевые счета которым открыты в комитете по финансам, что позволяет упорядочить работу по обращениям взыскателей.</w:t>
      </w:r>
    </w:p>
    <w:p w:rsidR="003F3E1D" w:rsidRPr="007B4C28" w:rsidRDefault="003F3E1D" w:rsidP="003F3E1D">
      <w:pPr>
        <w:pStyle w:val="a6"/>
        <w:ind w:firstLine="720"/>
        <w:jc w:val="both"/>
        <w:rPr>
          <w:i/>
          <w:szCs w:val="28"/>
        </w:rPr>
      </w:pPr>
      <w:r w:rsidRPr="007B4C28">
        <w:rPr>
          <w:szCs w:val="28"/>
        </w:rPr>
        <w:t>Остаток неисполненных предъявленных и поставленных на учет в комитете по финансам судебных актов по состоянию на 1 января 2016 года составил 89,4 млн. руб</w:t>
      </w:r>
      <w:r w:rsidRPr="007B4C28">
        <w:rPr>
          <w:i/>
          <w:szCs w:val="28"/>
        </w:rPr>
        <w:t xml:space="preserve">. </w:t>
      </w:r>
      <w:r w:rsidRPr="007B4C28">
        <w:rPr>
          <w:szCs w:val="28"/>
        </w:rPr>
        <w:t xml:space="preserve">За 2016 год поступило и поставлено на учет исполнительных документов на сумму 142,5 млн. руб. </w:t>
      </w:r>
    </w:p>
    <w:p w:rsidR="003F3E1D" w:rsidRPr="007B4C28" w:rsidRDefault="003F3E1D" w:rsidP="003F3E1D">
      <w:pPr>
        <w:pStyle w:val="a6"/>
        <w:ind w:firstLine="708"/>
        <w:jc w:val="both"/>
        <w:rPr>
          <w:szCs w:val="28"/>
        </w:rPr>
      </w:pPr>
      <w:r w:rsidRPr="007B4C28">
        <w:rPr>
          <w:szCs w:val="28"/>
        </w:rPr>
        <w:t>На исполнение требований исполнительных документов, предусматривающих обращения взысканий на средства бюджета муниципального образования «Город Саратов», предъявленных и поставленных на учет в комитете по финансам</w:t>
      </w:r>
      <w:r>
        <w:rPr>
          <w:szCs w:val="28"/>
        </w:rPr>
        <w:t>, за 2016 год направлено 201,4 </w:t>
      </w:r>
      <w:r w:rsidRPr="007B4C28">
        <w:rPr>
          <w:szCs w:val="28"/>
        </w:rPr>
        <w:t xml:space="preserve">млн. руб., исполнены по уведомлениям о зачете взаимных требований на сумму 0,1 млн. руб. </w:t>
      </w:r>
    </w:p>
    <w:p w:rsidR="003F3E1D" w:rsidRPr="007B4C28" w:rsidRDefault="003F3E1D" w:rsidP="003F3E1D">
      <w:pPr>
        <w:pStyle w:val="a6"/>
        <w:ind w:firstLine="709"/>
        <w:jc w:val="both"/>
        <w:rPr>
          <w:szCs w:val="28"/>
        </w:rPr>
      </w:pPr>
      <w:r w:rsidRPr="007B4C28">
        <w:rPr>
          <w:szCs w:val="28"/>
        </w:rPr>
        <w:t>Остаток неисполненных предъявленных и поставленных на учет в комитете по финансам судебных актов по состоянию на 1 января 2017 года составил 30,4 млн. руб.</w:t>
      </w:r>
    </w:p>
    <w:p w:rsidR="003F3E1D" w:rsidRPr="007B4C28" w:rsidRDefault="003F3E1D" w:rsidP="003F3E1D">
      <w:pPr>
        <w:pStyle w:val="a6"/>
        <w:ind w:firstLine="708"/>
        <w:jc w:val="both"/>
        <w:rPr>
          <w:szCs w:val="28"/>
        </w:rPr>
      </w:pPr>
      <w:r w:rsidRPr="007B4C28">
        <w:rPr>
          <w:szCs w:val="28"/>
        </w:rPr>
        <w:t>Кроме того, был оплачен остаток неисполненных на 1 января 2016 года постановлений о взыскании исполнительского сбора по исполнительным производствам комитетом по имуществу города Саратова в сумме 0,6 млн. руб.</w:t>
      </w:r>
    </w:p>
    <w:p w:rsidR="003F3E1D" w:rsidRPr="007B4C28" w:rsidRDefault="003F3E1D" w:rsidP="003F3E1D">
      <w:pPr>
        <w:ind w:firstLine="851"/>
        <w:jc w:val="both"/>
        <w:rPr>
          <w:szCs w:val="28"/>
        </w:rPr>
      </w:pPr>
      <w:r w:rsidRPr="007B4C28">
        <w:rPr>
          <w:szCs w:val="28"/>
        </w:rPr>
        <w:t>Общая сумма исковых требований, предъявленных к казне муниципального образования «Город Саратов»</w:t>
      </w:r>
      <w:r w:rsidR="00A91EDF">
        <w:rPr>
          <w:szCs w:val="28"/>
        </w:rPr>
        <w:t>,</w:t>
      </w:r>
      <w:r w:rsidRPr="007B4C28">
        <w:rPr>
          <w:szCs w:val="28"/>
        </w:rPr>
        <w:t xml:space="preserve"> по состоянию на 31 декабря 2016 года по 711 заявлениям составила 1572,1 млн. руб. (с учетом переходящих 230 дел 2015 года на сумму 197,9 млн. руб.).</w:t>
      </w:r>
    </w:p>
    <w:p w:rsidR="003F3E1D" w:rsidRPr="007B4C28" w:rsidRDefault="003F3E1D" w:rsidP="003F3E1D">
      <w:pPr>
        <w:ind w:firstLine="851"/>
        <w:jc w:val="both"/>
        <w:rPr>
          <w:szCs w:val="28"/>
        </w:rPr>
      </w:pPr>
      <w:r w:rsidRPr="007B4C28">
        <w:rPr>
          <w:szCs w:val="28"/>
        </w:rPr>
        <w:t>Судами было отказано в удовлетворении 256 исковых заявлений на общую сумму 553,0 млн. руб.; вынесено решений о взыскании с казны муниципального образования «Город Саратов» по 312 заявлениям на сумму 141,1 млн. руб.</w:t>
      </w:r>
    </w:p>
    <w:p w:rsidR="003F3E1D" w:rsidRPr="007B4C28" w:rsidRDefault="003F3E1D" w:rsidP="003F3E1D">
      <w:pPr>
        <w:ind w:firstLine="851"/>
        <w:jc w:val="both"/>
        <w:rPr>
          <w:szCs w:val="28"/>
        </w:rPr>
      </w:pPr>
      <w:r w:rsidRPr="007B4C28">
        <w:rPr>
          <w:szCs w:val="28"/>
        </w:rPr>
        <w:t>На 31.12.2016 г. на рассмотрении в судах общей юрисдикции и арбитражном суде находилось 143 исковых заявлений на общую сумму 878,0 млн. руб.</w:t>
      </w:r>
    </w:p>
    <w:p w:rsidR="003F3E1D" w:rsidRPr="007B4C28" w:rsidRDefault="003F3E1D" w:rsidP="003F3E1D">
      <w:pPr>
        <w:ind w:firstLine="851"/>
        <w:jc w:val="both"/>
        <w:rPr>
          <w:szCs w:val="28"/>
        </w:rPr>
      </w:pPr>
      <w:r w:rsidRPr="007B4C28">
        <w:rPr>
          <w:szCs w:val="28"/>
        </w:rPr>
        <w:t xml:space="preserve">В рамках осуществления претензионно-исковой работы по защите интересов казны муниципального образования «Город Саратов» в 2016 году рассмотрено 2 исковых заявления комитета по финансам о взыскании неосновательного обогащения и процентов за пользование чужими денежными средствами на общую сумму 0,6 млн. руб. </w:t>
      </w:r>
      <w:r w:rsidR="00162A4E">
        <w:rPr>
          <w:szCs w:val="28"/>
        </w:rPr>
        <w:t>(ЗАО НПФ «Авангард-Ф»</w:t>
      </w:r>
      <w:r w:rsidRPr="007B4C28">
        <w:rPr>
          <w:szCs w:val="28"/>
        </w:rPr>
        <w:t xml:space="preserve">), одно заявление о взыскании судебных расходов на сумму 8,9 тыс. руб. (ООО «Спортивный клуб «Буревестник»); одно заявление о повороте </w:t>
      </w:r>
      <w:r w:rsidRPr="007B4C28">
        <w:rPr>
          <w:szCs w:val="28"/>
        </w:rPr>
        <w:lastRenderedPageBreak/>
        <w:t>исполнения судебного акта на сумму 0,1 млн. руб. (Бакулин П.И.); одно заявление о замене конкурсного кредитора на сумму 61,8 млн. руб. (должник МУП «КТС»); одно исковое заявление о взыскании неосновательного обогащения и процентов за пользование чужими денежными средствами на общую сумму 5,0 млн. руб. в настоящее время находится на рассмотрении Арбитражного с</w:t>
      </w:r>
      <w:r>
        <w:rPr>
          <w:szCs w:val="28"/>
        </w:rPr>
        <w:t>уда Саратовской области (ИП </w:t>
      </w:r>
      <w:r w:rsidRPr="007B4C28">
        <w:rPr>
          <w:szCs w:val="28"/>
        </w:rPr>
        <w:t>Винокурова О.А.).</w:t>
      </w:r>
    </w:p>
    <w:p w:rsidR="003F3E1D" w:rsidRPr="007B4C28" w:rsidRDefault="003F3E1D" w:rsidP="003F3E1D">
      <w:pPr>
        <w:ind w:firstLine="709"/>
        <w:jc w:val="both"/>
        <w:rPr>
          <w:szCs w:val="28"/>
        </w:rPr>
      </w:pPr>
      <w:r w:rsidRPr="007B4C28">
        <w:rPr>
          <w:szCs w:val="28"/>
        </w:rPr>
        <w:t xml:space="preserve">27.07.2016 решением Арбитражного суда Краснодарского края с ЗАО НПФ «Авангард-Ф» в пользу муниципального образования «Город Саратов» в лице </w:t>
      </w:r>
      <w:r w:rsidR="00BB2FB6">
        <w:rPr>
          <w:szCs w:val="28"/>
        </w:rPr>
        <w:t>к</w:t>
      </w:r>
      <w:r w:rsidRPr="007B4C28">
        <w:rPr>
          <w:szCs w:val="28"/>
        </w:rPr>
        <w:t>омитета по финансам взысканы проценты за пользование чужими денежными средствами в размере 0,4 млн. руб., а также проценты за пользование чужими денежными средствами, начисленные на сумму задолженности в размере 1,1 млн. руб. с 24.09.2015 по дату фактической уплаты.</w:t>
      </w:r>
    </w:p>
    <w:p w:rsidR="003F3E1D" w:rsidRPr="007B4C28" w:rsidRDefault="003F3E1D" w:rsidP="003F3E1D">
      <w:pPr>
        <w:ind w:firstLine="709"/>
        <w:jc w:val="both"/>
        <w:rPr>
          <w:szCs w:val="28"/>
        </w:rPr>
      </w:pPr>
      <w:r w:rsidRPr="007B4C28">
        <w:rPr>
          <w:szCs w:val="28"/>
        </w:rPr>
        <w:t xml:space="preserve">15.07.2016 определением Арбитражного суда Саратовской области с ООО «Спортивный клуб Буревестник» в пользу администрации муниципального образования «Город Саратов» взыскано 0,01 млн. руб. судебных расходов, в пользу муниципального образования «Город Саратов» в лице </w:t>
      </w:r>
      <w:r w:rsidR="00BB2FB6">
        <w:rPr>
          <w:szCs w:val="28"/>
        </w:rPr>
        <w:t>к</w:t>
      </w:r>
      <w:r w:rsidRPr="007B4C28">
        <w:rPr>
          <w:szCs w:val="28"/>
        </w:rPr>
        <w:t>омитета по финансам взыскано 0,01 млн. руб. судебных расходов.</w:t>
      </w:r>
    </w:p>
    <w:p w:rsidR="003F3E1D" w:rsidRPr="007B4C28" w:rsidRDefault="003F3E1D" w:rsidP="003F3E1D">
      <w:pPr>
        <w:ind w:firstLine="709"/>
        <w:jc w:val="both"/>
        <w:rPr>
          <w:szCs w:val="28"/>
        </w:rPr>
      </w:pPr>
      <w:r w:rsidRPr="007B4C28">
        <w:rPr>
          <w:szCs w:val="28"/>
        </w:rPr>
        <w:t>21.09.2016 Волжским районным судом г. Саратова удовлетворено заявление комитета по финансам о повороте исполнения судебного акта и с Бакулина П.И. взыскано 0,06 млн. руб.</w:t>
      </w:r>
    </w:p>
    <w:p w:rsidR="003F3E1D" w:rsidRPr="007B4C28" w:rsidRDefault="003F3E1D" w:rsidP="003F3E1D">
      <w:pPr>
        <w:ind w:firstLine="709"/>
        <w:jc w:val="both"/>
        <w:rPr>
          <w:szCs w:val="28"/>
        </w:rPr>
      </w:pPr>
      <w:r w:rsidRPr="007B4C28">
        <w:rPr>
          <w:szCs w:val="28"/>
        </w:rPr>
        <w:t>После вступления указанных актов в законную силу комитетом по финансам были получены исполнительные листы и предъявлены для принудительного исполнения.</w:t>
      </w:r>
    </w:p>
    <w:p w:rsidR="003F3E1D" w:rsidRPr="007B4C28" w:rsidRDefault="003F3E1D" w:rsidP="003F3E1D">
      <w:pPr>
        <w:ind w:firstLine="709"/>
        <w:jc w:val="both"/>
        <w:rPr>
          <w:szCs w:val="28"/>
        </w:rPr>
      </w:pPr>
      <w:r w:rsidRPr="007B4C28">
        <w:rPr>
          <w:szCs w:val="28"/>
        </w:rPr>
        <w:t>Всего на принудительном исполнении в службе судебных приставов-исполнителей находятся 13 исполнительных документов, предусматривающих взыскание в доход бюджета муниципального образования «Город Саратов» денежных средств в сумме 148,9 млн. руб.</w:t>
      </w:r>
    </w:p>
    <w:p w:rsidR="003F3E1D" w:rsidRPr="007B4C28" w:rsidRDefault="003F3E1D" w:rsidP="003F3E1D">
      <w:pPr>
        <w:ind w:firstLine="709"/>
        <w:jc w:val="both"/>
        <w:rPr>
          <w:szCs w:val="28"/>
        </w:rPr>
      </w:pPr>
      <w:r w:rsidRPr="007B4C28">
        <w:rPr>
          <w:szCs w:val="28"/>
        </w:rPr>
        <w:t xml:space="preserve">В рамках рассмотрения дел о банкротстве в реестр требований кредиторов включено три требования муниципального образования «Город Саратов» в лице комитета по финансам </w:t>
      </w:r>
      <w:r w:rsidR="00EB5B42">
        <w:rPr>
          <w:szCs w:val="28"/>
        </w:rPr>
        <w:t>на общую сумму 68,8 млн. </w:t>
      </w:r>
      <w:r w:rsidRPr="007B4C28">
        <w:rPr>
          <w:szCs w:val="28"/>
        </w:rPr>
        <w:t xml:space="preserve">руб. В рамках удовлетворения требований кредитора конкурсным управляющим МУП «КТС» в </w:t>
      </w:r>
      <w:r w:rsidR="000E7FBB">
        <w:rPr>
          <w:szCs w:val="28"/>
        </w:rPr>
        <w:t xml:space="preserve">бюджет </w:t>
      </w:r>
      <w:r w:rsidRPr="007B4C28">
        <w:rPr>
          <w:szCs w:val="28"/>
        </w:rPr>
        <w:t>муниципального образования «Город Саратов» перечислены денежные средства в сумме 39,0 млн. руб.</w:t>
      </w:r>
    </w:p>
    <w:p w:rsidR="003F3E1D" w:rsidRPr="007B4C28" w:rsidRDefault="003F3E1D" w:rsidP="003F3E1D">
      <w:pPr>
        <w:ind w:firstLine="709"/>
        <w:jc w:val="both"/>
        <w:rPr>
          <w:szCs w:val="28"/>
        </w:rPr>
      </w:pPr>
      <w:r w:rsidRPr="007B4C28">
        <w:rPr>
          <w:szCs w:val="28"/>
        </w:rPr>
        <w:t>Комитетом по финансам как органом, уполномоченным на осуществление контроля в сфере закупок в муниципальном образовании «Город Саратов»</w:t>
      </w:r>
      <w:r w:rsidR="00803252">
        <w:rPr>
          <w:szCs w:val="28"/>
        </w:rPr>
        <w:t>,</w:t>
      </w:r>
      <w:r w:rsidRPr="007B4C28">
        <w:rPr>
          <w:szCs w:val="28"/>
        </w:rPr>
        <w:t xml:space="preserve"> за 2016 год было проведено 87 контрольных мероприятий, из них 83 плановых, 3 проверки совместно с органами прокуратуры, 1 внеплановая проверка. В ходе проведения проверок установлено 1050 нарушений законодательства о закупках, проанализировано 4442 контракта (договора).</w:t>
      </w:r>
    </w:p>
    <w:p w:rsidR="003F3E1D" w:rsidRPr="007B4C28" w:rsidRDefault="003F3E1D" w:rsidP="003F3E1D">
      <w:pPr>
        <w:ind w:firstLine="709"/>
        <w:jc w:val="both"/>
        <w:rPr>
          <w:szCs w:val="28"/>
        </w:rPr>
      </w:pPr>
      <w:r w:rsidRPr="007B4C28">
        <w:rPr>
          <w:szCs w:val="28"/>
        </w:rPr>
        <w:t xml:space="preserve">Выдано и размещено в единой информационной системе 46 предписаний об устранении нарушений законодательства о закупках, выявленных по результатам проверок. Направлено 67 материалов в Управление федеральной антимонопольной службы России по Саратовской </w:t>
      </w:r>
      <w:r w:rsidRPr="007B4C28">
        <w:rPr>
          <w:szCs w:val="28"/>
        </w:rPr>
        <w:lastRenderedPageBreak/>
        <w:t xml:space="preserve">области, содержащих признаки административных правонарушений, 2 в прокуратуру города  Саратова, 1 в прокуратуру Ленинского района. </w:t>
      </w:r>
    </w:p>
    <w:p w:rsidR="003F3E1D" w:rsidRPr="007B4C28" w:rsidRDefault="003F3E1D" w:rsidP="003F3E1D">
      <w:pPr>
        <w:ind w:firstLine="709"/>
        <w:jc w:val="both"/>
        <w:rPr>
          <w:szCs w:val="28"/>
        </w:rPr>
      </w:pPr>
      <w:r w:rsidRPr="007B4C28">
        <w:rPr>
          <w:szCs w:val="28"/>
        </w:rPr>
        <w:t>Ежеквартально проводился анализ нарушений законодательства о закупках, по результатам которого в адрес главных распорядителей направлена информация о характерных нарушениях законодательства с целью недопущения их в дальнейшем.</w:t>
      </w:r>
    </w:p>
    <w:p w:rsidR="003F3E1D" w:rsidRPr="007B4C28" w:rsidRDefault="003F3E1D" w:rsidP="003F3E1D">
      <w:pPr>
        <w:ind w:firstLine="709"/>
        <w:jc w:val="both"/>
        <w:rPr>
          <w:szCs w:val="28"/>
        </w:rPr>
      </w:pPr>
      <w:r w:rsidRPr="007B4C28">
        <w:rPr>
          <w:szCs w:val="28"/>
        </w:rPr>
        <w:t>За 2016 год от заказчиков муниципального образования «Город Саратов»  поступило 15 обращений о согласовании возможности заключения контракта с единственным поставщиком (подрядчиком, исполнителем). По результатам рассмотрения 1 обращения и прилагаемых документов отказано в согласовании заключения контракта с единственным поставщиком (подрядчиком, исполнителем) на общую сумму 4,0 млн. руб., согласовано 14 обращений на общую сумму 62,8 млн. руб. (из них 9 с нарушениями,</w:t>
      </w:r>
      <w:r w:rsidR="00162A4E">
        <w:rPr>
          <w:szCs w:val="28"/>
        </w:rPr>
        <w:t xml:space="preserve"> не повлиявшими на результат определения исполнителя и</w:t>
      </w:r>
      <w:r w:rsidRPr="007B4C28">
        <w:rPr>
          <w:szCs w:val="28"/>
        </w:rPr>
        <w:t xml:space="preserve"> допускающими согласование). При рассмотрении обращений выявлено 32 нарушения законодательства о закупках, содержащих признаки административных правонарушений. 9 материалов направлено в УФАС по Саратовской области. </w:t>
      </w:r>
    </w:p>
    <w:p w:rsidR="003F3E1D" w:rsidRPr="007B4C28" w:rsidRDefault="003F3E1D" w:rsidP="003F3E1D">
      <w:pPr>
        <w:ind w:firstLine="709"/>
        <w:jc w:val="both"/>
        <w:rPr>
          <w:szCs w:val="28"/>
        </w:rPr>
      </w:pPr>
      <w:r w:rsidRPr="007B4C28">
        <w:rPr>
          <w:szCs w:val="28"/>
        </w:rPr>
        <w:t>В 2016 году комитетом по финансам в сфере бюджетных правоотношений проведено 220 контрольных мероприятий, в том числе 207 встречных проверок.</w:t>
      </w:r>
    </w:p>
    <w:p w:rsidR="003F3E1D" w:rsidRPr="007B4C28" w:rsidRDefault="003F3E1D" w:rsidP="003F3E1D">
      <w:pPr>
        <w:ind w:firstLine="709"/>
        <w:jc w:val="both"/>
        <w:rPr>
          <w:szCs w:val="28"/>
        </w:rPr>
      </w:pPr>
      <w:r w:rsidRPr="007B4C28">
        <w:rPr>
          <w:szCs w:val="28"/>
        </w:rPr>
        <w:t xml:space="preserve">В результате контрольных мероприятий выявлено нарушений действующего законодательства на сумму 99,9 млн. руб. </w:t>
      </w:r>
    </w:p>
    <w:p w:rsidR="003F3E1D" w:rsidRPr="007B4C28" w:rsidRDefault="003F3E1D" w:rsidP="003F3E1D">
      <w:pPr>
        <w:ind w:firstLine="709"/>
        <w:jc w:val="both"/>
        <w:rPr>
          <w:szCs w:val="28"/>
        </w:rPr>
      </w:pPr>
      <w:r w:rsidRPr="007B4C28">
        <w:rPr>
          <w:szCs w:val="28"/>
        </w:rPr>
        <w:t>По итогам контрольных мероприятий выдано 11 представлений по устранению выявленных нарушений, по которым в установленные сроки получены ответы об устранении выявленных нарушений.</w:t>
      </w:r>
    </w:p>
    <w:p w:rsidR="003F3E1D" w:rsidRPr="007B4C28" w:rsidRDefault="003F3E1D" w:rsidP="003F3E1D">
      <w:pPr>
        <w:ind w:firstLine="709"/>
        <w:jc w:val="both"/>
        <w:rPr>
          <w:szCs w:val="28"/>
        </w:rPr>
      </w:pPr>
      <w:r w:rsidRPr="007B4C28">
        <w:rPr>
          <w:szCs w:val="28"/>
        </w:rPr>
        <w:t xml:space="preserve">Для своевременной и качественной разработки проекта бюджета на 2017 финансовый год издано постановление администрации </w:t>
      </w:r>
      <w:r w:rsidRPr="007B4C28">
        <w:rPr>
          <w:bCs/>
          <w:szCs w:val="28"/>
        </w:rPr>
        <w:t xml:space="preserve">муниципального образования «Город Саратов» от 24 июня 2016 года № 1693 </w:t>
      </w:r>
      <w:r w:rsidRPr="007B4C28">
        <w:rPr>
          <w:szCs w:val="28"/>
        </w:rPr>
        <w:t>«О составлении проекта бюджета муниципального образования «Город Саратов» на 2017 год и среднесрочного финансового плана муниципального образования «Город Саратов» на 2017-2019 годы»</w:t>
      </w:r>
      <w:r w:rsidRPr="007B4C28">
        <w:rPr>
          <w:bCs/>
          <w:szCs w:val="28"/>
        </w:rPr>
        <w:t>,</w:t>
      </w:r>
      <w:r w:rsidRPr="007B4C28">
        <w:rPr>
          <w:szCs w:val="28"/>
        </w:rPr>
        <w:t xml:space="preserve"> которым утвержден план мероприятий и должностной состав межведомственной комиссии по составлению проекта бюджета муниципального образования «Город Саратов» на 2017 год и среднесрочного финансового плана муниципального образования «Город Саратов» на 2017-2019 годы.</w:t>
      </w:r>
    </w:p>
    <w:p w:rsidR="003F3E1D" w:rsidRPr="007B4C28" w:rsidRDefault="003F3E1D" w:rsidP="003F3E1D">
      <w:pPr>
        <w:shd w:val="clear" w:color="auto" w:fill="FFFFFF"/>
        <w:ind w:firstLine="709"/>
        <w:jc w:val="both"/>
        <w:rPr>
          <w:szCs w:val="28"/>
        </w:rPr>
      </w:pPr>
      <w:r w:rsidRPr="007B4C28">
        <w:rPr>
          <w:szCs w:val="28"/>
        </w:rPr>
        <w:t xml:space="preserve">В соответствии с данным </w:t>
      </w:r>
      <w:r w:rsidRPr="007B4C28">
        <w:rPr>
          <w:bCs/>
          <w:szCs w:val="28"/>
        </w:rPr>
        <w:t xml:space="preserve">постановлением </w:t>
      </w:r>
      <w:r w:rsidRPr="007B4C28">
        <w:rPr>
          <w:szCs w:val="28"/>
        </w:rPr>
        <w:t>направлено более 100 запросов главным администраторам доходов бюджета о предоставлении прогноза поступлений по доходным источникам в бюджет муниципального образования «Город Саратов» на 2017-2019 годы и аналитических материалов с указанием причин отклонений от показателей кассового плана 2016 года.</w:t>
      </w:r>
    </w:p>
    <w:p w:rsidR="003F3E1D" w:rsidRPr="007B4C28" w:rsidRDefault="003F3E1D" w:rsidP="003F3E1D">
      <w:pPr>
        <w:shd w:val="clear" w:color="auto" w:fill="FFFFFF"/>
        <w:ind w:firstLine="708"/>
        <w:jc w:val="both"/>
        <w:rPr>
          <w:szCs w:val="28"/>
        </w:rPr>
      </w:pPr>
      <w:r w:rsidRPr="007B4C28">
        <w:rPr>
          <w:szCs w:val="28"/>
        </w:rPr>
        <w:t xml:space="preserve">Заседания межведомственной комиссии </w:t>
      </w:r>
      <w:r w:rsidRPr="007B4C28">
        <w:rPr>
          <w:bCs/>
          <w:szCs w:val="28"/>
        </w:rPr>
        <w:t xml:space="preserve">по вопросу согласования </w:t>
      </w:r>
      <w:r w:rsidRPr="007B4C28">
        <w:rPr>
          <w:szCs w:val="28"/>
        </w:rPr>
        <w:t xml:space="preserve">прогнозных параметров </w:t>
      </w:r>
      <w:r w:rsidRPr="007B4C28">
        <w:rPr>
          <w:bCs/>
          <w:szCs w:val="28"/>
        </w:rPr>
        <w:t xml:space="preserve">доходов бюджета </w:t>
      </w:r>
      <w:r w:rsidRPr="007B4C28">
        <w:rPr>
          <w:szCs w:val="28"/>
        </w:rPr>
        <w:t>муниципального образования «Город Саратов»</w:t>
      </w:r>
      <w:r w:rsidRPr="007B4C28">
        <w:rPr>
          <w:bCs/>
          <w:szCs w:val="28"/>
        </w:rPr>
        <w:t xml:space="preserve"> на 2017-2019 годы</w:t>
      </w:r>
      <w:r w:rsidRPr="007B4C28">
        <w:rPr>
          <w:szCs w:val="28"/>
        </w:rPr>
        <w:t xml:space="preserve"> проведены с участием представителей Управления Федеральной налоговой службы России по Саратовской области, </w:t>
      </w:r>
      <w:r w:rsidRPr="007B4C28">
        <w:rPr>
          <w:szCs w:val="28"/>
        </w:rPr>
        <w:lastRenderedPageBreak/>
        <w:t>комитета по финансам, комитета по экономике администрации муниципального образования «Город Саратов», комитета по управлению имуществом города Саратова и администраций районов.</w:t>
      </w:r>
    </w:p>
    <w:p w:rsidR="003F3E1D" w:rsidRPr="007B4C28" w:rsidRDefault="003F3E1D" w:rsidP="003F3E1D">
      <w:pPr>
        <w:ind w:firstLine="708"/>
        <w:jc w:val="both"/>
        <w:rPr>
          <w:szCs w:val="28"/>
        </w:rPr>
      </w:pPr>
      <w:r w:rsidRPr="007B4C28">
        <w:rPr>
          <w:szCs w:val="28"/>
        </w:rPr>
        <w:t>По результатам проведения заседаний межведомственной комиссии разработаны основные характеристики бюджета муниципального образования «Город Саратов» на 2017 год и среднесрочного финансового плана муниципального образования «Город Саратов» на 2017-2019 годы.</w:t>
      </w:r>
    </w:p>
    <w:p w:rsidR="002D304F" w:rsidRPr="007B4C28" w:rsidRDefault="002D304F" w:rsidP="002D304F">
      <w:pPr>
        <w:ind w:firstLine="708"/>
        <w:jc w:val="both"/>
        <w:outlineLvl w:val="0"/>
        <w:rPr>
          <w:szCs w:val="28"/>
        </w:rPr>
      </w:pPr>
      <w:r w:rsidRPr="007B4C28">
        <w:rPr>
          <w:szCs w:val="28"/>
        </w:rPr>
        <w:t xml:space="preserve">Планирование бюджетных ассигнований на 2017 год и на плановый период 2018 и 2019 годов осуществлялось в порядке и в соответствии с методикой, установленной приказом комитета по финансам </w:t>
      </w:r>
      <w:r w:rsidRPr="007B4C28">
        <w:rPr>
          <w:color w:val="000000"/>
          <w:spacing w:val="-6"/>
          <w:szCs w:val="28"/>
        </w:rPr>
        <w:t xml:space="preserve">от 08.09.2016 года № 128-П «О </w:t>
      </w:r>
      <w:r w:rsidRPr="007B4C28">
        <w:rPr>
          <w:szCs w:val="28"/>
        </w:rPr>
        <w:t>Положении о порядке и методике планирования бюджетных ассигнований и порядке составления прогноза расходов</w:t>
      </w:r>
      <w:r w:rsidRPr="007B4C28">
        <w:rPr>
          <w:b/>
          <w:szCs w:val="28"/>
        </w:rPr>
        <w:t xml:space="preserve"> </w:t>
      </w:r>
      <w:r w:rsidRPr="007B4C28">
        <w:rPr>
          <w:szCs w:val="28"/>
        </w:rPr>
        <w:t>бюджета муниципального образования «Город Саратов» на 2017 год и на плановый период 2018 и 2019 годов</w:t>
      </w:r>
      <w:r w:rsidR="00FA7483">
        <w:rPr>
          <w:szCs w:val="28"/>
        </w:rPr>
        <w:t>»</w:t>
      </w:r>
      <w:r w:rsidRPr="007B4C28">
        <w:rPr>
          <w:szCs w:val="28"/>
        </w:rPr>
        <w:t>.</w:t>
      </w:r>
    </w:p>
    <w:p w:rsidR="0014328A" w:rsidRPr="000730A2" w:rsidRDefault="0014328A" w:rsidP="0014328A">
      <w:pPr>
        <w:ind w:firstLine="720"/>
        <w:jc w:val="both"/>
        <w:rPr>
          <w:szCs w:val="28"/>
        </w:rPr>
      </w:pPr>
      <w:r w:rsidRPr="00787712">
        <w:rPr>
          <w:szCs w:val="28"/>
        </w:rPr>
        <w:t xml:space="preserve">Сформирован реестр расходных обязательств для представления в Саратовскую городскую Думу одновременно с проектом бюджета муниципального образования </w:t>
      </w:r>
      <w:r>
        <w:rPr>
          <w:szCs w:val="28"/>
        </w:rPr>
        <w:t>«Город Саратов» на 2017</w:t>
      </w:r>
      <w:r w:rsidRPr="00787712">
        <w:rPr>
          <w:szCs w:val="28"/>
        </w:rPr>
        <w:t xml:space="preserve"> год.</w:t>
      </w:r>
    </w:p>
    <w:p w:rsidR="00403C34" w:rsidRPr="007B4C28" w:rsidRDefault="00403C34" w:rsidP="00403C34">
      <w:pPr>
        <w:autoSpaceDE w:val="0"/>
        <w:autoSpaceDN w:val="0"/>
        <w:adjustRightInd w:val="0"/>
        <w:ind w:firstLine="709"/>
        <w:jc w:val="both"/>
        <w:rPr>
          <w:szCs w:val="28"/>
        </w:rPr>
      </w:pPr>
      <w:r w:rsidRPr="007B4C28">
        <w:rPr>
          <w:kern w:val="32"/>
          <w:szCs w:val="28"/>
        </w:rPr>
        <w:t>Постановлением администрации муниципального образования «Город Саратов» от 13 октября 2016 года № 3085 утверждена ведомственная целевая программа «Автоматизация систем управления бюджетным процессом в муниципальном образовании «Город Саратов» на 2017 год, разработанная комитетом по финансам с целью повышения уровня автоматизации бюджетного процесса и модернизации существующей технической и программной инфраструктуры.</w:t>
      </w:r>
    </w:p>
    <w:p w:rsidR="003F3E1D" w:rsidRPr="007B4C28" w:rsidRDefault="003F3E1D" w:rsidP="003F3E1D">
      <w:pPr>
        <w:shd w:val="clear" w:color="auto" w:fill="FFFFFF"/>
        <w:ind w:firstLine="708"/>
        <w:jc w:val="both"/>
        <w:rPr>
          <w:color w:val="000000"/>
          <w:szCs w:val="28"/>
        </w:rPr>
      </w:pPr>
      <w:r w:rsidRPr="007B4C28">
        <w:rPr>
          <w:szCs w:val="28"/>
        </w:rPr>
        <w:t>Среднесрочный финансовый план муниципального образования «Город Саратов» на 2017-2019 годы утвержден постановлением</w:t>
      </w:r>
      <w:r w:rsidRPr="007B4C28">
        <w:rPr>
          <w:color w:val="FF0000"/>
          <w:szCs w:val="28"/>
        </w:rPr>
        <w:t xml:space="preserve"> </w:t>
      </w:r>
      <w:r w:rsidRPr="007B4C28">
        <w:rPr>
          <w:szCs w:val="28"/>
        </w:rPr>
        <w:t>администрации</w:t>
      </w:r>
      <w:r w:rsidRPr="007B4C28">
        <w:rPr>
          <w:bCs/>
          <w:szCs w:val="28"/>
        </w:rPr>
        <w:t xml:space="preserve"> муниципального образования «Город Саратов» от 7 ноября 2016 года № 3346 «</w:t>
      </w:r>
      <w:r w:rsidRPr="007B4C28">
        <w:rPr>
          <w:kern w:val="32"/>
          <w:szCs w:val="28"/>
        </w:rPr>
        <w:t xml:space="preserve">О </w:t>
      </w:r>
      <w:r w:rsidRPr="007B4C28">
        <w:rPr>
          <w:szCs w:val="28"/>
        </w:rPr>
        <w:t xml:space="preserve">проекте бюджета муниципального образования «Город Саратов» на 2017 год и </w:t>
      </w:r>
      <w:r w:rsidRPr="007B4C28">
        <w:rPr>
          <w:kern w:val="32"/>
          <w:szCs w:val="28"/>
        </w:rPr>
        <w:t>среднесрочном финансовом плане муниципального образования «Город Саратов» на 2017-2019 годы</w:t>
      </w:r>
      <w:r w:rsidRPr="007B4C28">
        <w:rPr>
          <w:bCs/>
          <w:szCs w:val="28"/>
        </w:rPr>
        <w:t>»</w:t>
      </w:r>
      <w:r w:rsidRPr="007B4C28">
        <w:rPr>
          <w:szCs w:val="28"/>
        </w:rPr>
        <w:t>.</w:t>
      </w:r>
    </w:p>
    <w:p w:rsidR="00403C34" w:rsidRPr="00034146" w:rsidRDefault="00403C34" w:rsidP="00403C34">
      <w:pPr>
        <w:pStyle w:val="a3"/>
        <w:ind w:firstLine="709"/>
        <w:rPr>
          <w:szCs w:val="28"/>
        </w:rPr>
      </w:pPr>
      <w:r w:rsidRPr="00034146">
        <w:rPr>
          <w:szCs w:val="28"/>
        </w:rPr>
        <w:t>В связи с предельным размером муниципального долга (98,0% к утвержденному общему годовому объему доходов бюджета муниципального образования «Город Саратов» без учета безвозмездных поступлений), а также в соответствии с постановлением Правительства Саратовской области от 24 июня 2015 года № 317-П «О дополнительных условиях и порядке проведения в 2015 году реструктуризации обязательств (задолженности) муниципальных образований Саратовской области перед областным бюджетом по бюджетным кредитам, предоставленным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бюджет муниципального образования «Город Саратов» на 2017 год принят бездефицитным.</w:t>
      </w:r>
    </w:p>
    <w:p w:rsidR="003F3E1D" w:rsidRPr="007B4C28" w:rsidRDefault="003F3E1D" w:rsidP="003F3E1D">
      <w:pPr>
        <w:ind w:firstLine="708"/>
        <w:jc w:val="both"/>
        <w:rPr>
          <w:szCs w:val="28"/>
        </w:rPr>
      </w:pPr>
      <w:r w:rsidRPr="007B4C28">
        <w:rPr>
          <w:szCs w:val="28"/>
        </w:rPr>
        <w:t xml:space="preserve">Комитет по финансам принимал участие в работе оргкомитета по подготовке проведения публичных слушаний по отчету об исполнении </w:t>
      </w:r>
      <w:r w:rsidRPr="007B4C28">
        <w:rPr>
          <w:szCs w:val="28"/>
        </w:rPr>
        <w:lastRenderedPageBreak/>
        <w:t>бюджета муниципального образования «Город Саратов» за 2015 год и по проекту бюджета муниципального образования «Город Саратов» на 2017 год.</w:t>
      </w:r>
    </w:p>
    <w:p w:rsidR="00EF6573" w:rsidRPr="00034146" w:rsidRDefault="00EF6573" w:rsidP="00EF6573">
      <w:pPr>
        <w:ind w:firstLine="708"/>
        <w:jc w:val="both"/>
        <w:rPr>
          <w:szCs w:val="28"/>
        </w:rPr>
      </w:pPr>
      <w:r w:rsidRPr="00034146">
        <w:rPr>
          <w:szCs w:val="28"/>
        </w:rPr>
        <w:t>На основании приказов Министерства финансов Российской Федерации от 22 сентября 2015 года № 145н «Об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 и министерства финансов Сара</w:t>
      </w:r>
      <w:r w:rsidR="00BB2FB6">
        <w:rPr>
          <w:szCs w:val="28"/>
        </w:rPr>
        <w:t>товской области от</w:t>
      </w:r>
      <w:r w:rsidRPr="00034146">
        <w:rPr>
          <w:szCs w:val="28"/>
        </w:rPr>
        <w:t xml:space="preserve"> 30 июня 2016 года № 202 «О проведении мониторинга открытости бюджетных данных на муниципальном уровне» принято распоряжение администрации муниципального образования «Город Саратов» № 636-р от 16 сентября 2016 года «Об открытости бюджетных данных в муниципальном образовании «Город Саратов».</w:t>
      </w:r>
    </w:p>
    <w:p w:rsidR="000E471C" w:rsidRDefault="00EF6573" w:rsidP="000E471C">
      <w:pPr>
        <w:ind w:firstLine="720"/>
        <w:jc w:val="both"/>
        <w:rPr>
          <w:bCs/>
          <w:szCs w:val="28"/>
        </w:rPr>
      </w:pPr>
      <w:r w:rsidRPr="00034146">
        <w:rPr>
          <w:bCs/>
          <w:szCs w:val="28"/>
        </w:rPr>
        <w:t xml:space="preserve">В соответствии с данным распоряжением в 2016 году был разработан документ «Бюджет для граждан» по проекту </w:t>
      </w:r>
      <w:r w:rsidR="00340F89">
        <w:rPr>
          <w:szCs w:val="28"/>
        </w:rPr>
        <w:t>решения</w:t>
      </w:r>
      <w:r w:rsidR="00340F89" w:rsidRPr="007B4C28">
        <w:rPr>
          <w:szCs w:val="28"/>
        </w:rPr>
        <w:t xml:space="preserve"> Саратовской городской Думы «О бюджете муниципального образования «Город Саратов» на 2017 год»</w:t>
      </w:r>
      <w:r w:rsidR="00D72043">
        <w:rPr>
          <w:bCs/>
          <w:szCs w:val="28"/>
        </w:rPr>
        <w:t xml:space="preserve"> и</w:t>
      </w:r>
      <w:r w:rsidR="00D72043" w:rsidRPr="00D72043">
        <w:rPr>
          <w:szCs w:val="28"/>
        </w:rPr>
        <w:t xml:space="preserve"> </w:t>
      </w:r>
      <w:r w:rsidR="00D72043" w:rsidRPr="007B4C28">
        <w:rPr>
          <w:szCs w:val="28"/>
        </w:rPr>
        <w:t>по решению Саратовской городской Думы «О бюджете муниципального образования «Город Саратов» на 2017 год»</w:t>
      </w:r>
      <w:r w:rsidR="00D72043">
        <w:rPr>
          <w:szCs w:val="28"/>
        </w:rPr>
        <w:t>.</w:t>
      </w:r>
    </w:p>
    <w:p w:rsidR="00D72043" w:rsidRDefault="00D72043" w:rsidP="000E471C">
      <w:pPr>
        <w:ind w:firstLine="720"/>
        <w:jc w:val="both"/>
        <w:rPr>
          <w:bCs/>
          <w:szCs w:val="28"/>
        </w:rPr>
      </w:pPr>
      <w:r>
        <w:rPr>
          <w:bCs/>
          <w:szCs w:val="28"/>
        </w:rPr>
        <w:t xml:space="preserve">Кроме того, </w:t>
      </w:r>
      <w:r w:rsidRPr="00034146">
        <w:rPr>
          <w:bCs/>
          <w:szCs w:val="28"/>
        </w:rPr>
        <w:t>документ «Бюджет для граждан»</w:t>
      </w:r>
      <w:r>
        <w:rPr>
          <w:bCs/>
          <w:szCs w:val="28"/>
        </w:rPr>
        <w:t xml:space="preserve"> был разработан по </w:t>
      </w:r>
      <w:r w:rsidRPr="007B4C28">
        <w:rPr>
          <w:szCs w:val="28"/>
        </w:rPr>
        <w:t>решениям Саратовской городской Думы «О бюджете муниципального образования «Город Саратов» на 2016 год»</w:t>
      </w:r>
      <w:r>
        <w:rPr>
          <w:szCs w:val="28"/>
        </w:rPr>
        <w:t xml:space="preserve"> и</w:t>
      </w:r>
      <w:r w:rsidRPr="007B4C28">
        <w:rPr>
          <w:szCs w:val="28"/>
        </w:rPr>
        <w:t xml:space="preserve"> «Об исполнении бюджета муниципального образован</w:t>
      </w:r>
      <w:r>
        <w:rPr>
          <w:szCs w:val="28"/>
        </w:rPr>
        <w:t>ия «Город Саратов» за 2015 год».</w:t>
      </w:r>
    </w:p>
    <w:p w:rsidR="003F3E1D" w:rsidRPr="007B4C28" w:rsidRDefault="003F3E1D" w:rsidP="003F3E1D">
      <w:pPr>
        <w:ind w:firstLine="720"/>
        <w:jc w:val="both"/>
        <w:rPr>
          <w:szCs w:val="28"/>
        </w:rPr>
      </w:pPr>
      <w:r w:rsidRPr="007B4C28">
        <w:rPr>
          <w:bCs/>
          <w:szCs w:val="28"/>
        </w:rPr>
        <w:t xml:space="preserve">В целях реализации принципа </w:t>
      </w:r>
      <w:r w:rsidRPr="007B4C28">
        <w:rPr>
          <w:szCs w:val="28"/>
        </w:rPr>
        <w:t xml:space="preserve">прозрачности (открытости) бюджета </w:t>
      </w:r>
      <w:r w:rsidRPr="007B4C28">
        <w:rPr>
          <w:bCs/>
          <w:szCs w:val="28"/>
        </w:rPr>
        <w:t xml:space="preserve">систематически публиковались в открытой печати и </w:t>
      </w:r>
      <w:r w:rsidRPr="007B4C28">
        <w:rPr>
          <w:szCs w:val="28"/>
        </w:rPr>
        <w:t>размещались на официальном сайте администрации муниципального образования «Город Саратов» (</w:t>
      </w:r>
      <w:r w:rsidRPr="007B4C28">
        <w:rPr>
          <w:rStyle w:val="HTML"/>
          <w:i w:val="0"/>
          <w:szCs w:val="28"/>
        </w:rPr>
        <w:t>www.</w:t>
      </w:r>
      <w:r w:rsidRPr="007B4C28">
        <w:rPr>
          <w:rStyle w:val="HTML"/>
          <w:bCs/>
          <w:i w:val="0"/>
          <w:szCs w:val="28"/>
        </w:rPr>
        <w:t>saratov</w:t>
      </w:r>
      <w:r w:rsidRPr="007B4C28">
        <w:rPr>
          <w:rStyle w:val="HTML"/>
          <w:i w:val="0"/>
          <w:szCs w:val="28"/>
        </w:rPr>
        <w:t>mer.ru)</w:t>
      </w:r>
      <w:r w:rsidRPr="007B4C28">
        <w:rPr>
          <w:bCs/>
          <w:szCs w:val="28"/>
        </w:rPr>
        <w:t>:</w:t>
      </w:r>
    </w:p>
    <w:p w:rsidR="003F3E1D" w:rsidRPr="007B4C28" w:rsidRDefault="003F3E1D" w:rsidP="003F3E1D">
      <w:pPr>
        <w:ind w:firstLine="720"/>
        <w:jc w:val="both"/>
        <w:rPr>
          <w:bCs/>
          <w:szCs w:val="28"/>
        </w:rPr>
      </w:pPr>
      <w:r w:rsidRPr="007B4C28">
        <w:rPr>
          <w:bCs/>
          <w:szCs w:val="28"/>
        </w:rPr>
        <w:t xml:space="preserve">- изменения к утвержденному бюджету муниципального образования «Город Саратов» на 2016 год; </w:t>
      </w:r>
    </w:p>
    <w:p w:rsidR="003F3E1D" w:rsidRPr="007B4C28" w:rsidRDefault="003F3E1D" w:rsidP="003F3E1D">
      <w:pPr>
        <w:ind w:firstLine="720"/>
        <w:jc w:val="both"/>
        <w:rPr>
          <w:bCs/>
          <w:szCs w:val="28"/>
        </w:rPr>
      </w:pPr>
      <w:r w:rsidRPr="007B4C28">
        <w:rPr>
          <w:bCs/>
          <w:szCs w:val="28"/>
        </w:rPr>
        <w:t>- отчёт об исполнении бюджета муниципального образования «Город Саратов» за 2015 год;</w:t>
      </w:r>
    </w:p>
    <w:p w:rsidR="003F3E1D" w:rsidRPr="006C4FD5" w:rsidRDefault="003F3E1D" w:rsidP="003F3E1D">
      <w:pPr>
        <w:ind w:firstLine="720"/>
        <w:jc w:val="both"/>
        <w:rPr>
          <w:bCs/>
          <w:szCs w:val="28"/>
        </w:rPr>
      </w:pPr>
      <w:r w:rsidRPr="007B4C28">
        <w:rPr>
          <w:bCs/>
          <w:szCs w:val="28"/>
        </w:rPr>
        <w:t>- проект бюджета и бюджет муниципального образова</w:t>
      </w:r>
      <w:r w:rsidR="006C4FD5">
        <w:rPr>
          <w:bCs/>
          <w:szCs w:val="28"/>
        </w:rPr>
        <w:t>ния «Город Саратов» на 2017 год</w:t>
      </w:r>
      <w:r w:rsidR="006C4FD5" w:rsidRPr="006C4FD5">
        <w:rPr>
          <w:bCs/>
          <w:szCs w:val="28"/>
        </w:rPr>
        <w:t>;</w:t>
      </w:r>
    </w:p>
    <w:p w:rsidR="003F3E1D" w:rsidRPr="007B4C28" w:rsidRDefault="003F3E1D" w:rsidP="003F3E1D">
      <w:pPr>
        <w:ind w:firstLine="709"/>
        <w:jc w:val="both"/>
        <w:rPr>
          <w:bCs/>
          <w:szCs w:val="28"/>
        </w:rPr>
      </w:pPr>
      <w:r w:rsidRPr="007B4C28">
        <w:rPr>
          <w:szCs w:val="28"/>
        </w:rPr>
        <w:t>- бюджеты для граждан муниципального образования «Город Саратов» по решениям Саратовской городской Думы «О бюджете муниципального образования «Город Саратов» на 2016 год», «Об исполнении бюджета муниципального образования «Город Саратов» за 2015 год», по проекту бюджета муниципального образования «Город Саратов» на 2017 год и по решению Саратовской городской Думы «О бюджете муниципального образования «Город Саратов» на 2017 год»</w:t>
      </w:r>
      <w:r w:rsidRPr="007B4C28">
        <w:rPr>
          <w:kern w:val="32"/>
          <w:szCs w:val="28"/>
        </w:rPr>
        <w:t>.</w:t>
      </w:r>
    </w:p>
    <w:p w:rsidR="003F3E1D" w:rsidRPr="007B4C28" w:rsidRDefault="003F3E1D" w:rsidP="003F3E1D">
      <w:pPr>
        <w:ind w:firstLine="709"/>
        <w:jc w:val="both"/>
        <w:rPr>
          <w:bCs/>
          <w:szCs w:val="28"/>
        </w:rPr>
      </w:pPr>
      <w:r w:rsidRPr="007B4C28">
        <w:rPr>
          <w:bCs/>
          <w:szCs w:val="28"/>
        </w:rPr>
        <w:t>Кроме того, комитетом по финансам ежемесячно размещалась на официальном сайте администрации муниципального образования «Город Саратов»</w:t>
      </w:r>
      <w:r w:rsidRPr="007B4C28">
        <w:rPr>
          <w:szCs w:val="28"/>
        </w:rPr>
        <w:t xml:space="preserve"> </w:t>
      </w:r>
      <w:r w:rsidRPr="007B4C28">
        <w:rPr>
          <w:bCs/>
          <w:szCs w:val="28"/>
        </w:rPr>
        <w:t xml:space="preserve">информация об основных параметрах бюджета, а также ежеквартальная информация об исполнении бюджета. </w:t>
      </w:r>
    </w:p>
    <w:p w:rsidR="00471A9C" w:rsidRPr="002C24E7" w:rsidRDefault="00471A9C" w:rsidP="00471A9C">
      <w:pPr>
        <w:autoSpaceDE w:val="0"/>
        <w:autoSpaceDN w:val="0"/>
        <w:adjustRightInd w:val="0"/>
        <w:ind w:firstLine="709"/>
        <w:jc w:val="both"/>
        <w:rPr>
          <w:szCs w:val="28"/>
        </w:rPr>
      </w:pPr>
      <w:r w:rsidRPr="002C24E7">
        <w:rPr>
          <w:szCs w:val="28"/>
        </w:rPr>
        <w:t xml:space="preserve">В </w:t>
      </w:r>
      <w:r w:rsidR="00E83B9E" w:rsidRPr="002C24E7">
        <w:rPr>
          <w:szCs w:val="28"/>
        </w:rPr>
        <w:t>201</w:t>
      </w:r>
      <w:r w:rsidR="006A6A2B" w:rsidRPr="002C24E7">
        <w:rPr>
          <w:szCs w:val="28"/>
        </w:rPr>
        <w:t>6</w:t>
      </w:r>
      <w:r w:rsidR="00E83B9E" w:rsidRPr="002C24E7">
        <w:rPr>
          <w:szCs w:val="28"/>
        </w:rPr>
        <w:t xml:space="preserve"> год</w:t>
      </w:r>
      <w:r w:rsidR="00515098">
        <w:rPr>
          <w:szCs w:val="28"/>
        </w:rPr>
        <w:t>у</w:t>
      </w:r>
      <w:r w:rsidRPr="002C24E7">
        <w:rPr>
          <w:szCs w:val="28"/>
        </w:rPr>
        <w:t xml:space="preserve"> </w:t>
      </w:r>
      <w:r w:rsidRPr="002C24E7">
        <w:rPr>
          <w:bCs/>
          <w:szCs w:val="28"/>
        </w:rPr>
        <w:t>подготовлены</w:t>
      </w:r>
      <w:r w:rsidRPr="002C24E7">
        <w:rPr>
          <w:szCs w:val="28"/>
        </w:rPr>
        <w:t xml:space="preserve"> проекты следующих муниципальных правовых актов:</w:t>
      </w:r>
    </w:p>
    <w:p w:rsidR="00471A9C" w:rsidRPr="002C24E7" w:rsidRDefault="00471A9C" w:rsidP="00471A9C">
      <w:pPr>
        <w:ind w:firstLine="708"/>
        <w:jc w:val="both"/>
        <w:rPr>
          <w:bCs/>
          <w:szCs w:val="28"/>
        </w:rPr>
      </w:pPr>
      <w:r w:rsidRPr="002C24E7">
        <w:rPr>
          <w:bCs/>
          <w:szCs w:val="28"/>
        </w:rPr>
        <w:lastRenderedPageBreak/>
        <w:t>1. Решения Саратовской городской Думы:</w:t>
      </w:r>
    </w:p>
    <w:p w:rsidR="00471A9C" w:rsidRPr="002C24E7" w:rsidRDefault="00471A9C" w:rsidP="00471A9C">
      <w:pPr>
        <w:ind w:firstLine="709"/>
        <w:jc w:val="both"/>
      </w:pPr>
      <w:r w:rsidRPr="002C24E7">
        <w:rPr>
          <w:szCs w:val="28"/>
        </w:rPr>
        <w:t>- «</w:t>
      </w:r>
      <w:r w:rsidRPr="002C24E7">
        <w:t>О внесении изменений в решение Саратовской городской Думы от 1</w:t>
      </w:r>
      <w:r w:rsidR="00020D3F" w:rsidRPr="002C24E7">
        <w:t>7</w:t>
      </w:r>
      <w:r w:rsidRPr="002C24E7">
        <w:t>.12.201</w:t>
      </w:r>
      <w:r w:rsidR="00020D3F" w:rsidRPr="002C24E7">
        <w:t>5</w:t>
      </w:r>
      <w:r w:rsidRPr="002C24E7">
        <w:t xml:space="preserve"> № </w:t>
      </w:r>
      <w:r w:rsidR="00020D3F" w:rsidRPr="002C24E7">
        <w:t>54</w:t>
      </w:r>
      <w:r w:rsidRPr="002C24E7">
        <w:t>-</w:t>
      </w:r>
      <w:r w:rsidR="00F72E90" w:rsidRPr="002C24E7">
        <w:t>587</w:t>
      </w:r>
      <w:r w:rsidRPr="002C24E7">
        <w:t xml:space="preserve"> «О бюджете </w:t>
      </w:r>
      <w:r w:rsidRPr="002C24E7">
        <w:rPr>
          <w:szCs w:val="28"/>
        </w:rPr>
        <w:t xml:space="preserve">муниципального образования «Город Саратов» </w:t>
      </w:r>
      <w:r w:rsidRPr="002C24E7">
        <w:t>на 201</w:t>
      </w:r>
      <w:r w:rsidR="00F72E90" w:rsidRPr="002C24E7">
        <w:t>6</w:t>
      </w:r>
      <w:r w:rsidRPr="002C24E7">
        <w:t xml:space="preserve"> год</w:t>
      </w:r>
      <w:r w:rsidRPr="002C24E7">
        <w:rPr>
          <w:szCs w:val="28"/>
        </w:rPr>
        <w:t xml:space="preserve">» от </w:t>
      </w:r>
      <w:r w:rsidR="00F72E90" w:rsidRPr="002C24E7">
        <w:rPr>
          <w:szCs w:val="28"/>
        </w:rPr>
        <w:t>18.02.2016 № 56-602</w:t>
      </w:r>
      <w:r w:rsidRPr="002C24E7">
        <w:rPr>
          <w:szCs w:val="28"/>
        </w:rPr>
        <w:t>;</w:t>
      </w:r>
    </w:p>
    <w:p w:rsidR="002B1D95" w:rsidRPr="00EA5E7D" w:rsidRDefault="00E422F1" w:rsidP="002B1D95">
      <w:pPr>
        <w:ind w:firstLine="709"/>
        <w:jc w:val="both"/>
      </w:pPr>
      <w:r w:rsidRPr="00F72E90">
        <w:rPr>
          <w:szCs w:val="28"/>
        </w:rPr>
        <w:t>- «</w:t>
      </w:r>
      <w:r w:rsidRPr="00F72E90">
        <w:t xml:space="preserve">О внесении изменений в решение Саратовской городской Думы от 17.12.2015 № 54-587 «О бюджете </w:t>
      </w:r>
      <w:r w:rsidRPr="00F72E90">
        <w:rPr>
          <w:szCs w:val="28"/>
        </w:rPr>
        <w:t xml:space="preserve">муниципального образования «Город Саратов» </w:t>
      </w:r>
      <w:r w:rsidRPr="00F72E90">
        <w:t>на 2016 год</w:t>
      </w:r>
      <w:r w:rsidRPr="00F72E90">
        <w:rPr>
          <w:szCs w:val="28"/>
        </w:rPr>
        <w:t>» от</w:t>
      </w:r>
      <w:r w:rsidR="002B1D95" w:rsidRPr="00C73E1F">
        <w:rPr>
          <w:color w:val="FF0000"/>
          <w:szCs w:val="28"/>
        </w:rPr>
        <w:t xml:space="preserve"> </w:t>
      </w:r>
      <w:r>
        <w:rPr>
          <w:szCs w:val="28"/>
        </w:rPr>
        <w:t>17.03.2016 № 57-609</w:t>
      </w:r>
      <w:r w:rsidR="002B1D95" w:rsidRPr="00EA5E7D">
        <w:rPr>
          <w:szCs w:val="28"/>
        </w:rPr>
        <w:t>;</w:t>
      </w:r>
    </w:p>
    <w:p w:rsidR="002B1D95" w:rsidRPr="00EA5E7D" w:rsidRDefault="00E422F1" w:rsidP="00471A9C">
      <w:pPr>
        <w:ind w:firstLine="709"/>
        <w:jc w:val="both"/>
        <w:rPr>
          <w:szCs w:val="28"/>
        </w:rPr>
      </w:pPr>
      <w:r w:rsidRPr="00EA5E7D">
        <w:rPr>
          <w:szCs w:val="28"/>
        </w:rPr>
        <w:t>- «</w:t>
      </w:r>
      <w:r w:rsidRPr="00EA5E7D">
        <w:t xml:space="preserve">О внесении изменений в решение Саратовской городской Думы от 17.12.2015 № 54-587 «О бюджете </w:t>
      </w:r>
      <w:r w:rsidRPr="00EA5E7D">
        <w:rPr>
          <w:szCs w:val="28"/>
        </w:rPr>
        <w:t xml:space="preserve">муниципального образования «Город Саратов» </w:t>
      </w:r>
      <w:r w:rsidRPr="00EA5E7D">
        <w:t>на 2016 год</w:t>
      </w:r>
      <w:r w:rsidRPr="00EA5E7D">
        <w:rPr>
          <w:szCs w:val="28"/>
        </w:rPr>
        <w:t>» от</w:t>
      </w:r>
      <w:r w:rsidR="002B1D95" w:rsidRPr="00EA5E7D">
        <w:rPr>
          <w:szCs w:val="28"/>
        </w:rPr>
        <w:t xml:space="preserve"> </w:t>
      </w:r>
      <w:r w:rsidRPr="00EA5E7D">
        <w:rPr>
          <w:szCs w:val="28"/>
        </w:rPr>
        <w:t>31.03.2016 № 58-619</w:t>
      </w:r>
      <w:r w:rsidR="002B1D95" w:rsidRPr="00EA5E7D">
        <w:rPr>
          <w:szCs w:val="28"/>
        </w:rPr>
        <w:t>;</w:t>
      </w:r>
    </w:p>
    <w:p w:rsidR="00E00809" w:rsidRPr="002C24E7" w:rsidRDefault="00E00809" w:rsidP="002B1D95">
      <w:pPr>
        <w:pStyle w:val="a3"/>
        <w:ind w:firstLine="709"/>
        <w:rPr>
          <w:szCs w:val="28"/>
        </w:rPr>
      </w:pPr>
      <w:r w:rsidRPr="00EA5E7D">
        <w:rPr>
          <w:szCs w:val="28"/>
        </w:rPr>
        <w:t>- «</w:t>
      </w:r>
      <w:r w:rsidRPr="00EA5E7D">
        <w:t xml:space="preserve">О внесении изменений в решение Саратовской городской Думы от 17.12.2015 № 54-587 «О бюджете </w:t>
      </w:r>
      <w:r w:rsidRPr="00EA5E7D">
        <w:rPr>
          <w:szCs w:val="28"/>
        </w:rPr>
        <w:t xml:space="preserve">муниципального образования «Город Саратов» </w:t>
      </w:r>
      <w:r w:rsidRPr="00EA5E7D">
        <w:t>на 2016 год</w:t>
      </w:r>
      <w:r w:rsidRPr="00EA5E7D">
        <w:rPr>
          <w:szCs w:val="28"/>
        </w:rPr>
        <w:t>» от</w:t>
      </w:r>
      <w:r>
        <w:rPr>
          <w:szCs w:val="28"/>
        </w:rPr>
        <w:t xml:space="preserve"> 19.04.2016 № 59-630</w:t>
      </w:r>
      <w:r w:rsidRPr="00E00809">
        <w:rPr>
          <w:szCs w:val="28"/>
        </w:rPr>
        <w:t>;</w:t>
      </w:r>
    </w:p>
    <w:p w:rsidR="002B1D95" w:rsidRPr="00936AE8" w:rsidRDefault="002B1D95" w:rsidP="002B1D95">
      <w:pPr>
        <w:pStyle w:val="a3"/>
        <w:ind w:firstLine="709"/>
        <w:rPr>
          <w:szCs w:val="28"/>
        </w:rPr>
      </w:pPr>
      <w:r w:rsidRPr="00936AE8">
        <w:rPr>
          <w:szCs w:val="28"/>
        </w:rPr>
        <w:t xml:space="preserve">- </w:t>
      </w:r>
      <w:r w:rsidRPr="00936AE8">
        <w:t>«Об исполнении бюджета муниципального образования «Город Саратов» за 201</w:t>
      </w:r>
      <w:r w:rsidR="00936AE8" w:rsidRPr="00936AE8">
        <w:t>5</w:t>
      </w:r>
      <w:r w:rsidRPr="00936AE8">
        <w:t xml:space="preserve"> год» от </w:t>
      </w:r>
      <w:r w:rsidR="00936AE8" w:rsidRPr="00936AE8">
        <w:rPr>
          <w:szCs w:val="28"/>
        </w:rPr>
        <w:t>14.06.2016 № 60-631</w:t>
      </w:r>
      <w:r w:rsidRPr="00936AE8">
        <w:rPr>
          <w:szCs w:val="28"/>
        </w:rPr>
        <w:t>;</w:t>
      </w:r>
    </w:p>
    <w:p w:rsidR="002B1D95" w:rsidRPr="00515098" w:rsidRDefault="00E00809" w:rsidP="002B1D95">
      <w:pPr>
        <w:pStyle w:val="a3"/>
        <w:ind w:firstLine="709"/>
        <w:rPr>
          <w:szCs w:val="28"/>
        </w:rPr>
      </w:pPr>
      <w:r w:rsidRPr="00EA5E7D">
        <w:rPr>
          <w:szCs w:val="28"/>
        </w:rPr>
        <w:t>- «</w:t>
      </w:r>
      <w:r w:rsidRPr="00EA5E7D">
        <w:t xml:space="preserve">О внесении изменений в решение Саратовской городской Думы от 17.12.2015 № 54-587 «О бюджете </w:t>
      </w:r>
      <w:r w:rsidRPr="00EA5E7D">
        <w:rPr>
          <w:szCs w:val="28"/>
        </w:rPr>
        <w:t xml:space="preserve">муниципального образования «Город Саратов» </w:t>
      </w:r>
      <w:r w:rsidRPr="00EA5E7D">
        <w:t>на 2016 год</w:t>
      </w:r>
      <w:r w:rsidRPr="00EA5E7D">
        <w:rPr>
          <w:szCs w:val="28"/>
        </w:rPr>
        <w:t>» от</w:t>
      </w:r>
      <w:r w:rsidR="002B1D95" w:rsidRPr="00C73E1F">
        <w:rPr>
          <w:color w:val="FF0000"/>
          <w:szCs w:val="28"/>
        </w:rPr>
        <w:t xml:space="preserve"> </w:t>
      </w:r>
      <w:r w:rsidR="00221EE3">
        <w:rPr>
          <w:szCs w:val="28"/>
        </w:rPr>
        <w:t>14.06.2016 № 60-633</w:t>
      </w:r>
      <w:r w:rsidR="00515098" w:rsidRPr="00515098">
        <w:rPr>
          <w:szCs w:val="28"/>
        </w:rPr>
        <w:t>;</w:t>
      </w:r>
    </w:p>
    <w:p w:rsidR="009A6EDF" w:rsidRPr="00487B23" w:rsidRDefault="009A6EDF" w:rsidP="009A6EDF">
      <w:pPr>
        <w:ind w:firstLine="708"/>
        <w:jc w:val="both"/>
      </w:pPr>
      <w:r w:rsidRPr="00487B23">
        <w:rPr>
          <w:szCs w:val="28"/>
        </w:rPr>
        <w:t xml:space="preserve">- </w:t>
      </w:r>
      <w:r w:rsidR="00515098" w:rsidRPr="00487B23">
        <w:rPr>
          <w:szCs w:val="28"/>
        </w:rPr>
        <w:t>«</w:t>
      </w:r>
      <w:r w:rsidR="00515098" w:rsidRPr="00487B23">
        <w:t xml:space="preserve">О внесении изменений в решение Саратовской городской Думы от 17.12.2015 № 54-587 «О бюджете </w:t>
      </w:r>
      <w:r w:rsidR="00515098" w:rsidRPr="00487B23">
        <w:rPr>
          <w:szCs w:val="28"/>
        </w:rPr>
        <w:t xml:space="preserve">муниципального образования «Город Саратов» </w:t>
      </w:r>
      <w:r w:rsidR="00515098" w:rsidRPr="00487B23">
        <w:t>на 2016 год</w:t>
      </w:r>
      <w:r w:rsidR="00515098" w:rsidRPr="00487B23">
        <w:rPr>
          <w:szCs w:val="28"/>
        </w:rPr>
        <w:t>» от</w:t>
      </w:r>
      <w:r w:rsidR="00515098" w:rsidRPr="00487B23">
        <w:rPr>
          <w:color w:val="FF0000"/>
          <w:szCs w:val="28"/>
        </w:rPr>
        <w:t xml:space="preserve"> </w:t>
      </w:r>
      <w:r w:rsidRPr="00487B23">
        <w:t>21.07.2016 № 64-643;</w:t>
      </w:r>
    </w:p>
    <w:p w:rsidR="009A6EDF" w:rsidRPr="00487B23" w:rsidRDefault="009A6EDF" w:rsidP="009A6EDF">
      <w:pPr>
        <w:ind w:firstLine="708"/>
        <w:jc w:val="both"/>
      </w:pPr>
      <w:r w:rsidRPr="00487B23">
        <w:rPr>
          <w:szCs w:val="28"/>
        </w:rPr>
        <w:t xml:space="preserve"> - </w:t>
      </w:r>
      <w:r w:rsidR="00515098" w:rsidRPr="00487B23">
        <w:rPr>
          <w:szCs w:val="28"/>
        </w:rPr>
        <w:t>«</w:t>
      </w:r>
      <w:r w:rsidR="00515098" w:rsidRPr="00487B23">
        <w:t xml:space="preserve">О внесении изменений в решение Саратовской городской Думы от 17.12.2015 № 54-587 «О бюджете </w:t>
      </w:r>
      <w:r w:rsidR="00515098" w:rsidRPr="00487B23">
        <w:rPr>
          <w:szCs w:val="28"/>
        </w:rPr>
        <w:t xml:space="preserve">муниципального образования «Город Саратов» </w:t>
      </w:r>
      <w:r w:rsidR="00515098" w:rsidRPr="00487B23">
        <w:t>на 2016 год</w:t>
      </w:r>
      <w:r w:rsidR="00515098" w:rsidRPr="00487B23">
        <w:rPr>
          <w:szCs w:val="28"/>
        </w:rPr>
        <w:t>» от</w:t>
      </w:r>
      <w:r w:rsidR="00515098" w:rsidRPr="00487B23">
        <w:rPr>
          <w:color w:val="FF0000"/>
          <w:szCs w:val="28"/>
        </w:rPr>
        <w:t xml:space="preserve"> </w:t>
      </w:r>
      <w:r w:rsidRPr="00487B23">
        <w:t>04.08.2016 № 65-656;</w:t>
      </w:r>
    </w:p>
    <w:p w:rsidR="00515098" w:rsidRPr="00487B23" w:rsidRDefault="00BC11ED" w:rsidP="00471A9C">
      <w:pPr>
        <w:ind w:firstLine="708"/>
        <w:jc w:val="both"/>
      </w:pPr>
      <w:r w:rsidRPr="00487B23">
        <w:rPr>
          <w:szCs w:val="28"/>
        </w:rPr>
        <w:t>- «</w:t>
      </w:r>
      <w:r w:rsidRPr="00487B23">
        <w:t xml:space="preserve">О внесении изменений в решение Саратовской городской Думы от 17.12.2015 № 54-587 «О бюджете </w:t>
      </w:r>
      <w:r w:rsidRPr="00487B23">
        <w:rPr>
          <w:szCs w:val="28"/>
        </w:rPr>
        <w:t xml:space="preserve">муниципального образования «Город Саратов» </w:t>
      </w:r>
      <w:r w:rsidRPr="00487B23">
        <w:t>на 2016 год</w:t>
      </w:r>
      <w:r w:rsidRPr="00487B23">
        <w:rPr>
          <w:szCs w:val="28"/>
        </w:rPr>
        <w:t>» от</w:t>
      </w:r>
      <w:r w:rsidRPr="00487B23">
        <w:rPr>
          <w:color w:val="FF0000"/>
          <w:szCs w:val="28"/>
        </w:rPr>
        <w:t xml:space="preserve"> </w:t>
      </w:r>
      <w:r w:rsidRPr="00487B23">
        <w:t>07.10.2016 № 4-13;</w:t>
      </w:r>
    </w:p>
    <w:p w:rsidR="00F831B5" w:rsidRPr="00487B23" w:rsidRDefault="00F831B5" w:rsidP="00471A9C">
      <w:pPr>
        <w:ind w:firstLine="708"/>
        <w:jc w:val="both"/>
      </w:pPr>
      <w:r w:rsidRPr="00487B23">
        <w:rPr>
          <w:szCs w:val="28"/>
        </w:rPr>
        <w:t>- «</w:t>
      </w:r>
      <w:r w:rsidRPr="00487B23">
        <w:t xml:space="preserve">О внесении изменений в решение Саратовской городской Думы от 17.12.2015 № 54-587 «О бюджете </w:t>
      </w:r>
      <w:r w:rsidRPr="00487B23">
        <w:rPr>
          <w:szCs w:val="28"/>
        </w:rPr>
        <w:t xml:space="preserve">муниципального образования «Город Саратов» </w:t>
      </w:r>
      <w:r w:rsidRPr="00487B23">
        <w:t>на 2016 год</w:t>
      </w:r>
      <w:r w:rsidRPr="00487B23">
        <w:rPr>
          <w:szCs w:val="28"/>
        </w:rPr>
        <w:t>» от</w:t>
      </w:r>
      <w:r w:rsidRPr="00487B23">
        <w:rPr>
          <w:color w:val="FF0000"/>
          <w:szCs w:val="28"/>
        </w:rPr>
        <w:t xml:space="preserve"> </w:t>
      </w:r>
      <w:r w:rsidRPr="00487B23">
        <w:t>12.10.2016 № 5-19;</w:t>
      </w:r>
    </w:p>
    <w:p w:rsidR="00BC38DE" w:rsidRPr="00487B23" w:rsidRDefault="00BC38DE" w:rsidP="00BC38DE">
      <w:pPr>
        <w:ind w:firstLine="708"/>
        <w:jc w:val="both"/>
      </w:pPr>
      <w:r w:rsidRPr="00487B23">
        <w:t xml:space="preserve">- «О внесении изменений в решение Саратовской городской Думы от 20.08.1997 № 8-78 «О порядке, сроках, объёме и формах предоставления администрацией </w:t>
      </w:r>
      <w:r w:rsidRPr="00487B23">
        <w:rPr>
          <w:szCs w:val="28"/>
        </w:rPr>
        <w:t>муниципального образования «Город Саратов» финансовой информации городской Думе</w:t>
      </w:r>
      <w:r w:rsidRPr="00487B23">
        <w:t>»</w:t>
      </w:r>
      <w:r w:rsidRPr="00487B23">
        <w:rPr>
          <w:szCs w:val="28"/>
        </w:rPr>
        <w:t xml:space="preserve"> от</w:t>
      </w:r>
      <w:r w:rsidRPr="00487B23">
        <w:rPr>
          <w:color w:val="FF0000"/>
          <w:szCs w:val="28"/>
        </w:rPr>
        <w:t xml:space="preserve"> </w:t>
      </w:r>
      <w:r w:rsidR="007C0A6A" w:rsidRPr="00487B23">
        <w:t>27</w:t>
      </w:r>
      <w:r w:rsidRPr="00487B23">
        <w:t xml:space="preserve">.10.2016 № </w:t>
      </w:r>
      <w:r w:rsidR="007C0A6A" w:rsidRPr="00487B23">
        <w:t>6-28</w:t>
      </w:r>
      <w:r w:rsidRPr="00487B23">
        <w:t>;</w:t>
      </w:r>
    </w:p>
    <w:p w:rsidR="004364FD" w:rsidRPr="00487B23" w:rsidRDefault="004364FD" w:rsidP="004364FD">
      <w:pPr>
        <w:ind w:firstLine="708"/>
        <w:jc w:val="both"/>
      </w:pPr>
      <w:r w:rsidRPr="00487B23">
        <w:t>- «О приостановлении действия отдельных положений некоторых решений Саратовской городской Думы» от 8.11.2016 № 8-52;</w:t>
      </w:r>
    </w:p>
    <w:p w:rsidR="001B0DFA" w:rsidRPr="00487B23" w:rsidRDefault="00F811B6" w:rsidP="00471A9C">
      <w:pPr>
        <w:ind w:firstLine="708"/>
        <w:jc w:val="both"/>
      </w:pPr>
      <w:r w:rsidRPr="00487B23">
        <w:rPr>
          <w:szCs w:val="28"/>
        </w:rPr>
        <w:t>- «</w:t>
      </w:r>
      <w:r w:rsidRPr="00487B23">
        <w:t xml:space="preserve">О внесении изменений в решение Саратовской городской Думы от 17.12.2015 № 54-587 «О бюджете </w:t>
      </w:r>
      <w:r w:rsidRPr="00487B23">
        <w:rPr>
          <w:szCs w:val="28"/>
        </w:rPr>
        <w:t xml:space="preserve">муниципального образования «Город Саратов» </w:t>
      </w:r>
      <w:r w:rsidRPr="00487B23">
        <w:t>на 2016 год</w:t>
      </w:r>
      <w:r w:rsidRPr="00487B23">
        <w:rPr>
          <w:szCs w:val="28"/>
        </w:rPr>
        <w:t>» от</w:t>
      </w:r>
      <w:r w:rsidRPr="00487B23">
        <w:rPr>
          <w:color w:val="FF0000"/>
          <w:szCs w:val="28"/>
        </w:rPr>
        <w:t xml:space="preserve"> </w:t>
      </w:r>
      <w:r w:rsidR="00DB0343" w:rsidRPr="00487B23">
        <w:t>18</w:t>
      </w:r>
      <w:r w:rsidRPr="00487B23">
        <w:t>.1</w:t>
      </w:r>
      <w:r w:rsidR="005F0BBB" w:rsidRPr="00487B23">
        <w:t>1</w:t>
      </w:r>
      <w:r w:rsidRPr="00487B23">
        <w:t xml:space="preserve">.2016 № </w:t>
      </w:r>
      <w:r w:rsidR="00DB0343" w:rsidRPr="00487B23">
        <w:t>8-</w:t>
      </w:r>
      <w:r w:rsidR="006B487E" w:rsidRPr="00487B23">
        <w:t>53</w:t>
      </w:r>
      <w:r w:rsidRPr="00487B23">
        <w:t>;</w:t>
      </w:r>
    </w:p>
    <w:p w:rsidR="00B41624" w:rsidRPr="00487B23" w:rsidRDefault="00B41624" w:rsidP="00B41624">
      <w:pPr>
        <w:ind w:firstLine="708"/>
        <w:jc w:val="both"/>
      </w:pPr>
      <w:r w:rsidRPr="00487B23">
        <w:rPr>
          <w:szCs w:val="28"/>
        </w:rPr>
        <w:t xml:space="preserve">- </w:t>
      </w:r>
      <w:r w:rsidRPr="00487B23">
        <w:t xml:space="preserve">«О бюджете </w:t>
      </w:r>
      <w:r w:rsidRPr="00487B23">
        <w:rPr>
          <w:szCs w:val="28"/>
        </w:rPr>
        <w:t xml:space="preserve">муниципального образования «Город Саратов» </w:t>
      </w:r>
      <w:r w:rsidRPr="00487B23">
        <w:t>на 2017 год</w:t>
      </w:r>
      <w:r w:rsidRPr="00487B23">
        <w:rPr>
          <w:szCs w:val="28"/>
        </w:rPr>
        <w:t>» от</w:t>
      </w:r>
      <w:r w:rsidRPr="00487B23">
        <w:rPr>
          <w:color w:val="FF0000"/>
          <w:szCs w:val="28"/>
        </w:rPr>
        <w:t xml:space="preserve"> </w:t>
      </w:r>
      <w:r w:rsidRPr="00487B23">
        <w:t>15.12.2016 № 9-67;</w:t>
      </w:r>
    </w:p>
    <w:p w:rsidR="00723850" w:rsidRPr="00487B23" w:rsidRDefault="00723850" w:rsidP="00B41624">
      <w:pPr>
        <w:ind w:firstLine="708"/>
        <w:jc w:val="both"/>
        <w:rPr>
          <w:szCs w:val="28"/>
        </w:rPr>
      </w:pPr>
      <w:r w:rsidRPr="00487B23">
        <w:t>- «О внесении изменений в решение Саратовской городской Думы от 19.07.2007 № 19-172 «</w:t>
      </w:r>
      <w:r w:rsidRPr="00487B23">
        <w:rPr>
          <w:rFonts w:eastAsia="Calibri"/>
          <w:bCs/>
          <w:szCs w:val="28"/>
          <w:lang w:eastAsia="en-US"/>
        </w:rPr>
        <w:t>О Положении о комитете по финансам администрации муниципального образования «Город Саратов»</w:t>
      </w:r>
      <w:r w:rsidRPr="00487B23">
        <w:rPr>
          <w:szCs w:val="28"/>
        </w:rPr>
        <w:t xml:space="preserve"> от 15.12.2016 № 9-</w:t>
      </w:r>
      <w:r w:rsidR="00F21158" w:rsidRPr="00487B23">
        <w:rPr>
          <w:szCs w:val="28"/>
        </w:rPr>
        <w:t>68</w:t>
      </w:r>
      <w:r w:rsidRPr="00487B23">
        <w:rPr>
          <w:szCs w:val="28"/>
        </w:rPr>
        <w:t>;</w:t>
      </w:r>
    </w:p>
    <w:p w:rsidR="00B41624" w:rsidRPr="00487B23" w:rsidRDefault="00B41624" w:rsidP="00B41624">
      <w:pPr>
        <w:ind w:firstLine="708"/>
        <w:jc w:val="both"/>
      </w:pPr>
      <w:r w:rsidRPr="00487B23">
        <w:rPr>
          <w:szCs w:val="28"/>
        </w:rPr>
        <w:lastRenderedPageBreak/>
        <w:t>- «</w:t>
      </w:r>
      <w:r w:rsidRPr="00487B23">
        <w:t xml:space="preserve">О внесении изменений в решение Саратовской городской Думы от 17.12.2015 № 54-587 «О бюджете </w:t>
      </w:r>
      <w:r w:rsidRPr="00487B23">
        <w:rPr>
          <w:szCs w:val="28"/>
        </w:rPr>
        <w:t xml:space="preserve">муниципального образования «Город Саратов» </w:t>
      </w:r>
      <w:r w:rsidRPr="00487B23">
        <w:t>на 2016 год</w:t>
      </w:r>
      <w:r w:rsidRPr="00487B23">
        <w:rPr>
          <w:szCs w:val="28"/>
        </w:rPr>
        <w:t>» от</w:t>
      </w:r>
      <w:r w:rsidRPr="00487B23">
        <w:rPr>
          <w:color w:val="FF0000"/>
          <w:szCs w:val="28"/>
        </w:rPr>
        <w:t xml:space="preserve"> </w:t>
      </w:r>
      <w:r w:rsidRPr="00487B23">
        <w:t>27.12.2016 № 10-74;</w:t>
      </w:r>
    </w:p>
    <w:p w:rsidR="00723850" w:rsidRPr="00487B23" w:rsidRDefault="00723850" w:rsidP="00723850">
      <w:pPr>
        <w:ind w:firstLine="708"/>
        <w:jc w:val="both"/>
        <w:rPr>
          <w:bCs/>
          <w:szCs w:val="28"/>
        </w:rPr>
      </w:pPr>
      <w:r w:rsidRPr="00487B23">
        <w:t>- «О внесении изменений в решение Саратовской городской Думы от</w:t>
      </w:r>
      <w:r w:rsidR="00FA7483">
        <w:t xml:space="preserve"> </w:t>
      </w:r>
      <w:r w:rsidRPr="00487B23">
        <w:rPr>
          <w:szCs w:val="28"/>
        </w:rPr>
        <w:t>27.03.2008 № 26-271 «</w:t>
      </w:r>
      <w:r w:rsidRPr="00487B23">
        <w:rPr>
          <w:rFonts w:eastAsia="Calibri"/>
          <w:bCs/>
          <w:szCs w:val="28"/>
          <w:lang w:eastAsia="en-US"/>
        </w:rPr>
        <w:t>О Положении о бюджетном процессе в муниципальном образовании «Город Саратов»</w:t>
      </w:r>
      <w:r w:rsidRPr="00487B23">
        <w:rPr>
          <w:szCs w:val="28"/>
        </w:rPr>
        <w:t xml:space="preserve"> от 27.12.2016 № 10-</w:t>
      </w:r>
      <w:r w:rsidR="00702A52" w:rsidRPr="00487B23">
        <w:rPr>
          <w:szCs w:val="28"/>
        </w:rPr>
        <w:t>75</w:t>
      </w:r>
      <w:r w:rsidR="0073559F" w:rsidRPr="00487B23">
        <w:rPr>
          <w:szCs w:val="28"/>
        </w:rPr>
        <w:t>.</w:t>
      </w:r>
    </w:p>
    <w:p w:rsidR="00471A9C" w:rsidRPr="00DA511D" w:rsidRDefault="00471A9C" w:rsidP="00471A9C">
      <w:pPr>
        <w:ind w:firstLine="708"/>
        <w:jc w:val="both"/>
        <w:rPr>
          <w:bCs/>
          <w:szCs w:val="28"/>
        </w:rPr>
      </w:pPr>
      <w:r w:rsidRPr="00DA511D">
        <w:rPr>
          <w:bCs/>
          <w:szCs w:val="28"/>
        </w:rPr>
        <w:t>2.</w:t>
      </w:r>
      <w:r w:rsidRPr="00DA511D">
        <w:rPr>
          <w:b/>
          <w:bCs/>
          <w:szCs w:val="28"/>
        </w:rPr>
        <w:t xml:space="preserve"> </w:t>
      </w:r>
      <w:r w:rsidRPr="00DA511D">
        <w:rPr>
          <w:bCs/>
          <w:szCs w:val="28"/>
        </w:rPr>
        <w:t>Постановления администрации муниципального образования «Город Саратов»:</w:t>
      </w:r>
    </w:p>
    <w:p w:rsidR="00471A9C" w:rsidRPr="00DB1CC6" w:rsidRDefault="00471A9C" w:rsidP="00471A9C">
      <w:pPr>
        <w:ind w:firstLine="709"/>
        <w:jc w:val="both"/>
        <w:rPr>
          <w:szCs w:val="28"/>
        </w:rPr>
      </w:pPr>
      <w:r w:rsidRPr="00DA511D">
        <w:rPr>
          <w:szCs w:val="28"/>
        </w:rPr>
        <w:t>- О мерах по обеспечению исполнения бюджета муниципального образования «Город Саратов» на 201</w:t>
      </w:r>
      <w:r w:rsidR="00DA511D">
        <w:rPr>
          <w:szCs w:val="28"/>
        </w:rPr>
        <w:t>6</w:t>
      </w:r>
      <w:r w:rsidRPr="00DA511D">
        <w:rPr>
          <w:szCs w:val="28"/>
        </w:rPr>
        <w:t xml:space="preserve"> год от</w:t>
      </w:r>
      <w:r w:rsidRPr="00C73E1F">
        <w:rPr>
          <w:color w:val="FF0000"/>
          <w:szCs w:val="28"/>
        </w:rPr>
        <w:t xml:space="preserve"> </w:t>
      </w:r>
      <w:r w:rsidR="00DB1CC6" w:rsidRPr="00DB1CC6">
        <w:t>29</w:t>
      </w:r>
      <w:r w:rsidR="00D26E76" w:rsidRPr="00DB1CC6">
        <w:t>.0</w:t>
      </w:r>
      <w:r w:rsidR="00DB1CC6" w:rsidRPr="00DB1CC6">
        <w:t>1</w:t>
      </w:r>
      <w:r w:rsidR="00D26E76" w:rsidRPr="00DB1CC6">
        <w:t>.201</w:t>
      </w:r>
      <w:r w:rsidR="00DB1CC6" w:rsidRPr="00DB1CC6">
        <w:t>6</w:t>
      </w:r>
      <w:r w:rsidR="00D26E76" w:rsidRPr="00DB1CC6">
        <w:t xml:space="preserve"> </w:t>
      </w:r>
      <w:r w:rsidRPr="00DB1CC6">
        <w:rPr>
          <w:szCs w:val="28"/>
        </w:rPr>
        <w:t xml:space="preserve">№ </w:t>
      </w:r>
      <w:r w:rsidR="00DB1CC6" w:rsidRPr="00DB1CC6">
        <w:t>197</w:t>
      </w:r>
      <w:r w:rsidRPr="00DB1CC6">
        <w:rPr>
          <w:szCs w:val="28"/>
        </w:rPr>
        <w:t>;</w:t>
      </w:r>
    </w:p>
    <w:p w:rsidR="00471A9C" w:rsidRPr="00730917" w:rsidRDefault="00471A9C" w:rsidP="00471A9C">
      <w:pPr>
        <w:ind w:firstLine="709"/>
        <w:jc w:val="both"/>
        <w:rPr>
          <w:szCs w:val="28"/>
        </w:rPr>
      </w:pPr>
      <w:r w:rsidRPr="00730917">
        <w:rPr>
          <w:szCs w:val="28"/>
        </w:rPr>
        <w:t>- Об утверждении отчёта об исполнении бюджета муниципального образования «Город Саратов» за I квартал 201</w:t>
      </w:r>
      <w:r w:rsidR="00730917" w:rsidRPr="00730917">
        <w:rPr>
          <w:szCs w:val="28"/>
        </w:rPr>
        <w:t>6</w:t>
      </w:r>
      <w:r w:rsidRPr="00730917">
        <w:rPr>
          <w:szCs w:val="28"/>
        </w:rPr>
        <w:t xml:space="preserve"> года от </w:t>
      </w:r>
      <w:r w:rsidR="00730917" w:rsidRPr="00730917">
        <w:t>20</w:t>
      </w:r>
      <w:r w:rsidR="00962F4A" w:rsidRPr="00730917">
        <w:t>.04.201</w:t>
      </w:r>
      <w:r w:rsidR="00730917" w:rsidRPr="00730917">
        <w:t>6</w:t>
      </w:r>
      <w:r w:rsidR="00962F4A" w:rsidRPr="00730917">
        <w:t xml:space="preserve"> </w:t>
      </w:r>
      <w:r w:rsidRPr="00730917">
        <w:rPr>
          <w:szCs w:val="28"/>
        </w:rPr>
        <w:t xml:space="preserve">№ </w:t>
      </w:r>
      <w:r w:rsidR="00730917" w:rsidRPr="00730917">
        <w:rPr>
          <w:szCs w:val="28"/>
        </w:rPr>
        <w:t>964</w:t>
      </w:r>
      <w:r w:rsidRPr="00730917">
        <w:rPr>
          <w:szCs w:val="28"/>
        </w:rPr>
        <w:t>;</w:t>
      </w:r>
    </w:p>
    <w:p w:rsidR="00DF2961" w:rsidRPr="00CB0B72" w:rsidRDefault="00DF2961" w:rsidP="00DF2961">
      <w:pPr>
        <w:ind w:firstLine="709"/>
        <w:jc w:val="both"/>
      </w:pPr>
      <w:r w:rsidRPr="00CB0B72">
        <w:rPr>
          <w:szCs w:val="28"/>
        </w:rPr>
        <w:t>- О составлении проекта бюджета муниципального образования «Город Саратов» на 201</w:t>
      </w:r>
      <w:r w:rsidR="00CB0B72" w:rsidRPr="00CB0B72">
        <w:rPr>
          <w:szCs w:val="28"/>
        </w:rPr>
        <w:t>7</w:t>
      </w:r>
      <w:r w:rsidRPr="00CB0B72">
        <w:rPr>
          <w:szCs w:val="28"/>
        </w:rPr>
        <w:t xml:space="preserve"> год и среднесрочного финансового плана муниципального образования «Город Саратов» на 201</w:t>
      </w:r>
      <w:r w:rsidR="00CB0B72" w:rsidRPr="00CB0B72">
        <w:rPr>
          <w:szCs w:val="28"/>
        </w:rPr>
        <w:t>7</w:t>
      </w:r>
      <w:r w:rsidRPr="00CB0B72">
        <w:rPr>
          <w:szCs w:val="28"/>
        </w:rPr>
        <w:t>-201</w:t>
      </w:r>
      <w:r w:rsidR="00CB0B72" w:rsidRPr="00CB0B72">
        <w:rPr>
          <w:szCs w:val="28"/>
        </w:rPr>
        <w:t>9</w:t>
      </w:r>
      <w:r w:rsidRPr="00CB0B72">
        <w:rPr>
          <w:szCs w:val="28"/>
        </w:rPr>
        <w:t xml:space="preserve"> годы </w:t>
      </w:r>
      <w:r w:rsidRPr="00336F30">
        <w:rPr>
          <w:szCs w:val="28"/>
        </w:rPr>
        <w:t xml:space="preserve">от </w:t>
      </w:r>
      <w:r w:rsidR="00336F30" w:rsidRPr="00336F30">
        <w:t>24</w:t>
      </w:r>
      <w:r w:rsidRPr="00336F30">
        <w:t>.06.201</w:t>
      </w:r>
      <w:r w:rsidR="00CB0B72" w:rsidRPr="00336F30">
        <w:t>6</w:t>
      </w:r>
      <w:r w:rsidRPr="00336F30">
        <w:t xml:space="preserve"> №</w:t>
      </w:r>
      <w:r w:rsidR="00A802A4" w:rsidRPr="00336F30">
        <w:t xml:space="preserve"> </w:t>
      </w:r>
      <w:r w:rsidR="00336F30" w:rsidRPr="00336F30">
        <w:t>1693</w:t>
      </w:r>
      <w:r w:rsidR="006E713B" w:rsidRPr="00336F30">
        <w:t>.</w:t>
      </w:r>
    </w:p>
    <w:p w:rsidR="00C87741" w:rsidRPr="00487B23" w:rsidRDefault="00C87741" w:rsidP="00C87741">
      <w:pPr>
        <w:ind w:firstLine="708"/>
        <w:jc w:val="both"/>
        <w:rPr>
          <w:szCs w:val="28"/>
        </w:rPr>
      </w:pPr>
      <w:r w:rsidRPr="00487B23">
        <w:rPr>
          <w:szCs w:val="28"/>
        </w:rPr>
        <w:t xml:space="preserve">- Об утверждении отчёта об исполнении бюджета муниципального образования «Город Саратов» за </w:t>
      </w:r>
      <w:r w:rsidRPr="00487B23">
        <w:rPr>
          <w:szCs w:val="28"/>
          <w:lang w:val="en-US"/>
        </w:rPr>
        <w:t>I</w:t>
      </w:r>
      <w:r w:rsidRPr="00487B23">
        <w:rPr>
          <w:szCs w:val="28"/>
        </w:rPr>
        <w:t xml:space="preserve"> полугодие 2016 года от </w:t>
      </w:r>
      <w:r w:rsidR="00E77080">
        <w:t>14.07.2016  № </w:t>
      </w:r>
      <w:r w:rsidRPr="00487B23">
        <w:t>2011</w:t>
      </w:r>
      <w:r w:rsidR="00751C45" w:rsidRPr="00487B23">
        <w:t>;</w:t>
      </w:r>
    </w:p>
    <w:p w:rsidR="00C87741" w:rsidRPr="00487B23" w:rsidRDefault="0010241E" w:rsidP="00471A9C">
      <w:pPr>
        <w:ind w:firstLine="709"/>
        <w:jc w:val="both"/>
        <w:rPr>
          <w:szCs w:val="28"/>
        </w:rPr>
      </w:pPr>
      <w:r w:rsidRPr="00487B23">
        <w:rPr>
          <w:szCs w:val="28"/>
        </w:rPr>
        <w:t>- Об основных направлениях долговой политики муниципального образования «Город Саратов» на 2017 год и на плановый период 2018 и 2019 годов</w:t>
      </w:r>
      <w:r w:rsidRPr="00487B23">
        <w:t xml:space="preserve"> от 05.08.2016  №  2295;</w:t>
      </w:r>
    </w:p>
    <w:p w:rsidR="0022161F" w:rsidRPr="00487B23" w:rsidRDefault="0022161F" w:rsidP="00471A9C">
      <w:pPr>
        <w:ind w:firstLine="709"/>
        <w:jc w:val="both"/>
      </w:pPr>
      <w:r w:rsidRPr="00487B23">
        <w:rPr>
          <w:szCs w:val="28"/>
        </w:rPr>
        <w:t xml:space="preserve">- О внесении изменений в </w:t>
      </w:r>
      <w:r w:rsidR="00283EA9" w:rsidRPr="00487B23">
        <w:rPr>
          <w:szCs w:val="28"/>
        </w:rPr>
        <w:t xml:space="preserve">постановление администрации муниципального образования «Город Саратов» от 29 января 2016 года № 197 «О </w:t>
      </w:r>
      <w:r w:rsidRPr="00487B23">
        <w:rPr>
          <w:szCs w:val="28"/>
        </w:rPr>
        <w:t>мерах по обеспечению исполнения бюджета муниципального образования «Город Саратов» на 2016 год</w:t>
      </w:r>
      <w:r w:rsidR="00283EA9" w:rsidRPr="00487B23">
        <w:rPr>
          <w:szCs w:val="28"/>
        </w:rPr>
        <w:t>»</w:t>
      </w:r>
      <w:r w:rsidRPr="00487B23">
        <w:rPr>
          <w:szCs w:val="28"/>
        </w:rPr>
        <w:t xml:space="preserve"> от</w:t>
      </w:r>
      <w:r w:rsidRPr="00487B23">
        <w:rPr>
          <w:color w:val="FF0000"/>
          <w:szCs w:val="28"/>
        </w:rPr>
        <w:t xml:space="preserve"> </w:t>
      </w:r>
      <w:r w:rsidR="00283EA9" w:rsidRPr="00487B23">
        <w:t>07</w:t>
      </w:r>
      <w:r w:rsidRPr="00487B23">
        <w:t>.0</w:t>
      </w:r>
      <w:r w:rsidR="00283EA9" w:rsidRPr="00487B23">
        <w:t>9</w:t>
      </w:r>
      <w:r w:rsidRPr="00487B23">
        <w:t xml:space="preserve">.2016 </w:t>
      </w:r>
      <w:r w:rsidRPr="00487B23">
        <w:rPr>
          <w:szCs w:val="28"/>
        </w:rPr>
        <w:t xml:space="preserve">№ </w:t>
      </w:r>
      <w:r w:rsidR="00283EA9" w:rsidRPr="00487B23">
        <w:t>2616</w:t>
      </w:r>
      <w:r w:rsidRPr="00487B23">
        <w:rPr>
          <w:szCs w:val="28"/>
        </w:rPr>
        <w:t>;</w:t>
      </w:r>
    </w:p>
    <w:p w:rsidR="00FC0A67" w:rsidRPr="00487B23" w:rsidRDefault="00FC0A67" w:rsidP="00FC0A67">
      <w:pPr>
        <w:ind w:firstLine="708"/>
        <w:jc w:val="both"/>
        <w:rPr>
          <w:szCs w:val="28"/>
        </w:rPr>
      </w:pPr>
      <w:r w:rsidRPr="00487B23">
        <w:rPr>
          <w:szCs w:val="28"/>
        </w:rPr>
        <w:t xml:space="preserve">- Об утверждении отчёта об исполнении бюджета муниципального образования «Город Саратов» за 9 месяцев 2016 года от </w:t>
      </w:r>
      <w:r w:rsidR="003C05B7" w:rsidRPr="00487B23">
        <w:t>17</w:t>
      </w:r>
      <w:r w:rsidRPr="00487B23">
        <w:t>.1</w:t>
      </w:r>
      <w:r w:rsidR="003C05B7" w:rsidRPr="00487B23">
        <w:t>0.2016 № 3124</w:t>
      </w:r>
      <w:r w:rsidRPr="00487B23">
        <w:t>;</w:t>
      </w:r>
    </w:p>
    <w:p w:rsidR="001B0DFA" w:rsidRPr="00487B23" w:rsidRDefault="00E13F68" w:rsidP="005B79A6">
      <w:pPr>
        <w:shd w:val="clear" w:color="auto" w:fill="FFFFFF"/>
        <w:ind w:firstLine="708"/>
        <w:jc w:val="both"/>
      </w:pPr>
      <w:r w:rsidRPr="00487B23">
        <w:rPr>
          <w:kern w:val="32"/>
        </w:rPr>
        <w:t xml:space="preserve">- О </w:t>
      </w:r>
      <w:r w:rsidRPr="00487B23">
        <w:t>проекте б</w:t>
      </w:r>
      <w:r w:rsidRPr="00487B23">
        <w:rPr>
          <w:color w:val="000000"/>
        </w:rPr>
        <w:t xml:space="preserve">юджета </w:t>
      </w:r>
      <w:r w:rsidRPr="00487B23">
        <w:t>муниципального образования «Город Саратов»</w:t>
      </w:r>
      <w:r w:rsidRPr="00487B23">
        <w:rPr>
          <w:color w:val="000000"/>
        </w:rPr>
        <w:t xml:space="preserve"> на 2017 год </w:t>
      </w:r>
      <w:r w:rsidRPr="00487B23">
        <w:t>и</w:t>
      </w:r>
      <w:r w:rsidRPr="00487B23">
        <w:rPr>
          <w:color w:val="FF6600"/>
        </w:rPr>
        <w:t xml:space="preserve"> </w:t>
      </w:r>
      <w:r w:rsidRPr="00487B23">
        <w:rPr>
          <w:kern w:val="32"/>
        </w:rPr>
        <w:t>среднесрочном финансовом плане муниципального образования «Город Саратов» на 2017-2019 годы</w:t>
      </w:r>
      <w:r w:rsidRPr="00487B23">
        <w:rPr>
          <w:szCs w:val="28"/>
        </w:rPr>
        <w:t xml:space="preserve"> от</w:t>
      </w:r>
      <w:r w:rsidRPr="00487B23">
        <w:rPr>
          <w:color w:val="FF0000"/>
          <w:szCs w:val="28"/>
        </w:rPr>
        <w:t xml:space="preserve"> </w:t>
      </w:r>
      <w:r w:rsidRPr="00487B23">
        <w:t xml:space="preserve">07.11.2016 </w:t>
      </w:r>
      <w:r w:rsidRPr="00487B23">
        <w:rPr>
          <w:szCs w:val="28"/>
        </w:rPr>
        <w:t>№</w:t>
      </w:r>
      <w:r w:rsidR="00E3548E" w:rsidRPr="00487B23">
        <w:rPr>
          <w:szCs w:val="28"/>
        </w:rPr>
        <w:t xml:space="preserve"> 3346.</w:t>
      </w:r>
      <w:r w:rsidRPr="00487B23">
        <w:rPr>
          <w:szCs w:val="28"/>
        </w:rPr>
        <w:t xml:space="preserve"> </w:t>
      </w:r>
    </w:p>
    <w:p w:rsidR="00677B75" w:rsidRPr="00064465" w:rsidRDefault="00677B75" w:rsidP="00471A9C">
      <w:pPr>
        <w:ind w:firstLine="709"/>
        <w:jc w:val="both"/>
        <w:rPr>
          <w:szCs w:val="28"/>
        </w:rPr>
      </w:pPr>
      <w:r w:rsidRPr="00064465">
        <w:t>3. Распоряжени</w:t>
      </w:r>
      <w:r w:rsidR="007508DF">
        <w:t>я</w:t>
      </w:r>
      <w:r w:rsidRPr="00064465">
        <w:t xml:space="preserve"> администрации муниципального образования «Город Саратов»:</w:t>
      </w:r>
    </w:p>
    <w:p w:rsidR="00677B75" w:rsidRPr="00522671" w:rsidRDefault="00684D5E" w:rsidP="00471A9C">
      <w:pPr>
        <w:ind w:firstLine="709"/>
        <w:jc w:val="both"/>
        <w:rPr>
          <w:spacing w:val="-20"/>
          <w:szCs w:val="28"/>
        </w:rPr>
      </w:pPr>
      <w:r w:rsidRPr="004C5025">
        <w:t xml:space="preserve">- </w:t>
      </w:r>
      <w:r w:rsidR="00064465" w:rsidRPr="004C5025">
        <w:t>О</w:t>
      </w:r>
      <w:r w:rsidR="00064465" w:rsidRPr="00C035D4">
        <w:t xml:space="preserve"> заключении долгосрочных муниципальных контрактов для оказания финансовых услуг по предоставлению кредита</w:t>
      </w:r>
      <w:r w:rsidR="00677B75" w:rsidRPr="00C73E1F">
        <w:rPr>
          <w:color w:val="FF0000"/>
        </w:rPr>
        <w:t xml:space="preserve"> </w:t>
      </w:r>
      <w:r w:rsidR="00677B75" w:rsidRPr="00064465">
        <w:t xml:space="preserve">от </w:t>
      </w:r>
      <w:r w:rsidR="00064465" w:rsidRPr="00522671">
        <w:rPr>
          <w:spacing w:val="-20"/>
        </w:rPr>
        <w:t>13</w:t>
      </w:r>
      <w:r w:rsidR="00677B75" w:rsidRPr="00522671">
        <w:rPr>
          <w:spacing w:val="-20"/>
        </w:rPr>
        <w:t>.0</w:t>
      </w:r>
      <w:r w:rsidR="00064465" w:rsidRPr="00522671">
        <w:rPr>
          <w:spacing w:val="-20"/>
        </w:rPr>
        <w:t>4</w:t>
      </w:r>
      <w:r w:rsidR="00677B75" w:rsidRPr="00522671">
        <w:rPr>
          <w:spacing w:val="-20"/>
        </w:rPr>
        <w:t>.201</w:t>
      </w:r>
      <w:r w:rsidR="00064465" w:rsidRPr="00522671">
        <w:rPr>
          <w:spacing w:val="-20"/>
        </w:rPr>
        <w:t>6</w:t>
      </w:r>
      <w:r w:rsidR="00677B75" w:rsidRPr="00522671">
        <w:rPr>
          <w:spacing w:val="-20"/>
        </w:rPr>
        <w:t xml:space="preserve"> </w:t>
      </w:r>
      <w:r w:rsidR="00677B75" w:rsidRPr="00550A0F">
        <w:t>№ 21</w:t>
      </w:r>
      <w:r w:rsidR="00064465" w:rsidRPr="00550A0F">
        <w:t>2</w:t>
      </w:r>
      <w:r w:rsidR="00677B75" w:rsidRPr="00550A0F">
        <w:t>-р</w:t>
      </w:r>
      <w:r w:rsidRPr="00550A0F">
        <w:t>;</w:t>
      </w:r>
    </w:p>
    <w:p w:rsidR="00066CDC" w:rsidRPr="00522671" w:rsidRDefault="00066CDC" w:rsidP="00924B4D">
      <w:pPr>
        <w:ind w:firstLine="709"/>
        <w:jc w:val="both"/>
        <w:rPr>
          <w:spacing w:val="-20"/>
          <w:szCs w:val="28"/>
        </w:rPr>
      </w:pPr>
      <w:r>
        <w:t xml:space="preserve">- </w:t>
      </w:r>
      <w:r w:rsidRPr="00970BB0">
        <w:t>О заключении долгосрочных муниципальных контрактов для оказания финансовых услуг по предоставлению кредита</w:t>
      </w:r>
      <w:r w:rsidRPr="00066CDC">
        <w:t xml:space="preserve"> </w:t>
      </w:r>
      <w:r w:rsidRPr="00064465">
        <w:t xml:space="preserve">от </w:t>
      </w:r>
      <w:r w:rsidRPr="00522671">
        <w:rPr>
          <w:spacing w:val="-20"/>
        </w:rPr>
        <w:t xml:space="preserve">23.06.2016 </w:t>
      </w:r>
      <w:r w:rsidRPr="00550A0F">
        <w:t>№ 432-р</w:t>
      </w:r>
      <w:r w:rsidR="0010241E" w:rsidRPr="00550A0F">
        <w:t>;</w:t>
      </w:r>
    </w:p>
    <w:p w:rsidR="00163F43" w:rsidRPr="00522671" w:rsidRDefault="00FB51E1" w:rsidP="00924B4D">
      <w:pPr>
        <w:ind w:firstLine="709"/>
        <w:jc w:val="both"/>
        <w:rPr>
          <w:spacing w:val="-20"/>
        </w:rPr>
      </w:pPr>
      <w:r w:rsidRPr="00487B23">
        <w:t xml:space="preserve">- </w:t>
      </w:r>
      <w:r w:rsidR="00163F43" w:rsidRPr="00487B23">
        <w:t xml:space="preserve">О заключении долгосрочных муниципальных контрактов для оказания финансовых услуг по предоставлению кредита </w:t>
      </w:r>
      <w:r w:rsidR="00163F43" w:rsidRPr="00522671">
        <w:rPr>
          <w:spacing w:val="-20"/>
        </w:rPr>
        <w:t xml:space="preserve">от 13.09.2016 </w:t>
      </w:r>
      <w:r w:rsidR="00163F43" w:rsidRPr="00550A0F">
        <w:t>№ 629-р;</w:t>
      </w:r>
    </w:p>
    <w:p w:rsidR="0010241E" w:rsidRPr="00487B23" w:rsidRDefault="0010241E" w:rsidP="00924B4D">
      <w:pPr>
        <w:ind w:firstLine="709"/>
        <w:jc w:val="both"/>
      </w:pPr>
      <w:r w:rsidRPr="00487B23">
        <w:t xml:space="preserve">- Об открытости бюджетных данных в муниципальном образовании «Город Саратов» </w:t>
      </w:r>
      <w:r w:rsidR="00665000" w:rsidRPr="00487B23">
        <w:t>от 16.09.2016 № 636-р</w:t>
      </w:r>
      <w:r w:rsidR="00163F43" w:rsidRPr="00487B23">
        <w:t>;</w:t>
      </w:r>
    </w:p>
    <w:p w:rsidR="0010241E" w:rsidRPr="00873D75" w:rsidRDefault="00FB51E1" w:rsidP="00924B4D">
      <w:pPr>
        <w:ind w:firstLine="709"/>
        <w:jc w:val="both"/>
        <w:rPr>
          <w:spacing w:val="-20"/>
          <w:szCs w:val="28"/>
        </w:rPr>
      </w:pPr>
      <w:r w:rsidRPr="00487B23">
        <w:t xml:space="preserve">- </w:t>
      </w:r>
      <w:r w:rsidR="00FC6A47" w:rsidRPr="00487B23">
        <w:t xml:space="preserve">О внесении изменения в  распоряжение администрации муниципального образования «Город Саратов» от 13 сентября 2016 года № 629-р «О заключении долгосрочных муниципальных контрактов для оказания финансовых услуг по предоставлению кредита </w:t>
      </w:r>
      <w:r w:rsidR="00163F43" w:rsidRPr="00487B23">
        <w:t xml:space="preserve">от </w:t>
      </w:r>
      <w:r w:rsidR="00163F43" w:rsidRPr="00873D75">
        <w:rPr>
          <w:spacing w:val="-20"/>
        </w:rPr>
        <w:t xml:space="preserve">21.09.2016 </w:t>
      </w:r>
      <w:r w:rsidR="00163F43" w:rsidRPr="00873D75">
        <w:t>№ 653-р</w:t>
      </w:r>
      <w:r w:rsidR="008F6215" w:rsidRPr="00873D75">
        <w:t>.</w:t>
      </w:r>
    </w:p>
    <w:p w:rsidR="00924B4D" w:rsidRPr="00FA04A1" w:rsidRDefault="00924B4D" w:rsidP="00924B4D">
      <w:pPr>
        <w:ind w:firstLine="709"/>
        <w:jc w:val="both"/>
        <w:rPr>
          <w:szCs w:val="28"/>
        </w:rPr>
      </w:pPr>
      <w:r w:rsidRPr="00FA04A1">
        <w:rPr>
          <w:szCs w:val="28"/>
        </w:rPr>
        <w:lastRenderedPageBreak/>
        <w:t>Реализация основных задач и полномочий, установленных Положением о комитете по финансам, позволила обеспечить безусловное выполнение социальных обязательств, повысить эффективность использования бюджетных средств, обеспечить сбалансированность, устойчивость и открытость бюджета.</w:t>
      </w:r>
    </w:p>
    <w:p w:rsidR="00DE2168" w:rsidRPr="002C24E7" w:rsidRDefault="00DE2168">
      <w:pPr>
        <w:rPr>
          <w:b/>
          <w:bCs/>
          <w:szCs w:val="28"/>
        </w:rPr>
      </w:pPr>
    </w:p>
    <w:p w:rsidR="00AC47FE" w:rsidRDefault="00AC47FE">
      <w:pPr>
        <w:rPr>
          <w:b/>
          <w:bCs/>
          <w:szCs w:val="28"/>
        </w:rPr>
      </w:pPr>
    </w:p>
    <w:p w:rsidR="00E77320" w:rsidRDefault="004A4303">
      <w:pPr>
        <w:rPr>
          <w:b/>
          <w:bCs/>
          <w:szCs w:val="28"/>
        </w:rPr>
      </w:pPr>
      <w:r>
        <w:rPr>
          <w:b/>
          <w:bCs/>
          <w:szCs w:val="28"/>
        </w:rPr>
        <w:t>И.о. п</w:t>
      </w:r>
      <w:r w:rsidR="00E77320">
        <w:rPr>
          <w:b/>
          <w:bCs/>
          <w:szCs w:val="28"/>
        </w:rPr>
        <w:t>редседател</w:t>
      </w:r>
      <w:r>
        <w:rPr>
          <w:b/>
          <w:bCs/>
          <w:szCs w:val="28"/>
        </w:rPr>
        <w:t>я</w:t>
      </w:r>
      <w:r w:rsidR="00E77320">
        <w:rPr>
          <w:b/>
          <w:bCs/>
          <w:szCs w:val="28"/>
        </w:rPr>
        <w:t xml:space="preserve"> комитета по финансам </w:t>
      </w:r>
    </w:p>
    <w:p w:rsidR="00E77320" w:rsidRDefault="00E77320">
      <w:pPr>
        <w:rPr>
          <w:b/>
          <w:bCs/>
          <w:szCs w:val="28"/>
        </w:rPr>
      </w:pPr>
      <w:r>
        <w:rPr>
          <w:b/>
          <w:bCs/>
          <w:szCs w:val="28"/>
        </w:rPr>
        <w:t xml:space="preserve">администрации муниципального </w:t>
      </w:r>
    </w:p>
    <w:p w:rsidR="00B65D2A" w:rsidRPr="006F4FD4" w:rsidRDefault="00E77320" w:rsidP="006F4FD4">
      <w:pPr>
        <w:tabs>
          <w:tab w:val="right" w:pos="9638"/>
        </w:tabs>
        <w:rPr>
          <w:b/>
          <w:bCs/>
          <w:szCs w:val="28"/>
        </w:rPr>
      </w:pPr>
      <w:r>
        <w:rPr>
          <w:b/>
          <w:bCs/>
          <w:szCs w:val="28"/>
        </w:rPr>
        <w:t xml:space="preserve">образования «Город Саратов» </w:t>
      </w:r>
      <w:r>
        <w:rPr>
          <w:b/>
          <w:bCs/>
          <w:szCs w:val="28"/>
        </w:rPr>
        <w:tab/>
        <w:t>А.</w:t>
      </w:r>
      <w:r w:rsidR="004A4303">
        <w:rPr>
          <w:b/>
          <w:bCs/>
          <w:szCs w:val="28"/>
        </w:rPr>
        <w:t>С</w:t>
      </w:r>
      <w:r>
        <w:rPr>
          <w:b/>
          <w:bCs/>
          <w:szCs w:val="28"/>
        </w:rPr>
        <w:t xml:space="preserve">. </w:t>
      </w:r>
      <w:r w:rsidR="004A4303">
        <w:rPr>
          <w:b/>
          <w:bCs/>
          <w:szCs w:val="28"/>
        </w:rPr>
        <w:t>Струков</w:t>
      </w:r>
    </w:p>
    <w:sectPr w:rsidR="00B65D2A" w:rsidRPr="006F4FD4" w:rsidSect="00EB5B42">
      <w:headerReference w:type="even" r:id="rId8"/>
      <w:headerReference w:type="default" r:id="rId9"/>
      <w:footerReference w:type="even" r:id="rId10"/>
      <w:footerReference w:type="default" r:id="rId11"/>
      <w:pgSz w:w="11906" w:h="16838" w:code="9"/>
      <w:pgMar w:top="567" w:right="851" w:bottom="567"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830" w:rsidRDefault="00E56830">
      <w:r>
        <w:separator/>
      </w:r>
    </w:p>
  </w:endnote>
  <w:endnote w:type="continuationSeparator" w:id="1">
    <w:p w:rsidR="00E56830" w:rsidRDefault="00E56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E6C" w:rsidRDefault="005E4F99">
    <w:pPr>
      <w:pStyle w:val="a7"/>
      <w:framePr w:wrap="around" w:vAnchor="text" w:hAnchor="margin" w:xAlign="right" w:y="1"/>
      <w:rPr>
        <w:rStyle w:val="a8"/>
      </w:rPr>
    </w:pPr>
    <w:r>
      <w:rPr>
        <w:rStyle w:val="a8"/>
      </w:rPr>
      <w:fldChar w:fldCharType="begin"/>
    </w:r>
    <w:r w:rsidR="00050E6C">
      <w:rPr>
        <w:rStyle w:val="a8"/>
      </w:rPr>
      <w:instrText xml:space="preserve">PAGE  </w:instrText>
    </w:r>
    <w:r>
      <w:rPr>
        <w:rStyle w:val="a8"/>
      </w:rPr>
      <w:fldChar w:fldCharType="end"/>
    </w:r>
  </w:p>
  <w:p w:rsidR="00050E6C" w:rsidRDefault="00050E6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E6C" w:rsidRDefault="00050E6C">
    <w:pPr>
      <w:pStyle w:val="a7"/>
      <w:framePr w:wrap="around" w:vAnchor="text" w:hAnchor="margin" w:xAlign="right" w:y="1"/>
      <w:rPr>
        <w:rStyle w:val="a8"/>
      </w:rPr>
    </w:pPr>
  </w:p>
  <w:p w:rsidR="00050E6C" w:rsidRDefault="00050E6C">
    <w:pPr>
      <w:pStyle w:val="a7"/>
      <w:framePr w:wrap="around" w:vAnchor="text" w:hAnchor="margin" w:xAlign="right" w:y="1"/>
      <w:rPr>
        <w:rStyle w:val="a8"/>
      </w:rPr>
    </w:pPr>
  </w:p>
  <w:p w:rsidR="00050E6C" w:rsidRDefault="00050E6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830" w:rsidRDefault="00E56830">
      <w:r>
        <w:separator/>
      </w:r>
    </w:p>
  </w:footnote>
  <w:footnote w:type="continuationSeparator" w:id="1">
    <w:p w:rsidR="00E56830" w:rsidRDefault="00E568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E6C" w:rsidRDefault="005E4F99">
    <w:pPr>
      <w:pStyle w:val="a9"/>
      <w:framePr w:wrap="around" w:vAnchor="text" w:hAnchor="margin" w:xAlign="center" w:y="1"/>
      <w:rPr>
        <w:rStyle w:val="a8"/>
      </w:rPr>
    </w:pPr>
    <w:r>
      <w:rPr>
        <w:rStyle w:val="a8"/>
      </w:rPr>
      <w:fldChar w:fldCharType="begin"/>
    </w:r>
    <w:r w:rsidR="00050E6C">
      <w:rPr>
        <w:rStyle w:val="a8"/>
      </w:rPr>
      <w:instrText xml:space="preserve">PAGE  </w:instrText>
    </w:r>
    <w:r>
      <w:rPr>
        <w:rStyle w:val="a8"/>
      </w:rPr>
      <w:fldChar w:fldCharType="end"/>
    </w:r>
  </w:p>
  <w:p w:rsidR="00050E6C" w:rsidRDefault="00050E6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E6C" w:rsidRDefault="005E4F99">
    <w:pPr>
      <w:pStyle w:val="a9"/>
      <w:framePr w:wrap="around" w:vAnchor="text" w:hAnchor="margin" w:xAlign="center" w:y="1"/>
      <w:rPr>
        <w:rStyle w:val="a8"/>
      </w:rPr>
    </w:pPr>
    <w:r>
      <w:rPr>
        <w:rStyle w:val="a8"/>
      </w:rPr>
      <w:fldChar w:fldCharType="begin"/>
    </w:r>
    <w:r w:rsidR="00050E6C">
      <w:rPr>
        <w:rStyle w:val="a8"/>
      </w:rPr>
      <w:instrText xml:space="preserve">PAGE  </w:instrText>
    </w:r>
    <w:r>
      <w:rPr>
        <w:rStyle w:val="a8"/>
      </w:rPr>
      <w:fldChar w:fldCharType="separate"/>
    </w:r>
    <w:r w:rsidR="006B5964">
      <w:rPr>
        <w:rStyle w:val="a8"/>
        <w:noProof/>
      </w:rPr>
      <w:t>4</w:t>
    </w:r>
    <w:r>
      <w:rPr>
        <w:rStyle w:val="a8"/>
      </w:rPr>
      <w:fldChar w:fldCharType="end"/>
    </w:r>
  </w:p>
  <w:p w:rsidR="00050E6C" w:rsidRDefault="00050E6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B50DA"/>
    <w:multiLevelType w:val="hybridMultilevel"/>
    <w:tmpl w:val="ABD210D6"/>
    <w:lvl w:ilvl="0" w:tplc="F6B8B21E">
      <w:start w:val="1"/>
      <w:numFmt w:val="decimal"/>
      <w:lvlText w:val="%1)"/>
      <w:lvlJc w:val="left"/>
      <w:pPr>
        <w:ind w:left="928" w:hanging="360"/>
      </w:pPr>
      <w:rPr>
        <w:rFonts w:hint="default"/>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104727D"/>
    <w:multiLevelType w:val="hybridMultilevel"/>
    <w:tmpl w:val="D498691C"/>
    <w:lvl w:ilvl="0" w:tplc="B9E666CA">
      <w:numFmt w:val="bullet"/>
      <w:lvlText w:val="-"/>
      <w:lvlJc w:val="left"/>
      <w:pPr>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44C7EA0"/>
    <w:multiLevelType w:val="hybridMultilevel"/>
    <w:tmpl w:val="06D22B18"/>
    <w:lvl w:ilvl="0" w:tplc="E92AA29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42395274"/>
    <w:multiLevelType w:val="hybridMultilevel"/>
    <w:tmpl w:val="87D6AAF2"/>
    <w:lvl w:ilvl="0" w:tplc="AE240C8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46882358"/>
    <w:multiLevelType w:val="hybridMultilevel"/>
    <w:tmpl w:val="414A3BB2"/>
    <w:lvl w:ilvl="0" w:tplc="B9E666CA">
      <w:numFmt w:val="bullet"/>
      <w:lvlText w:val="-"/>
      <w:lvlJc w:val="left"/>
      <w:pPr>
        <w:ind w:left="144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B117F72"/>
    <w:multiLevelType w:val="multilevel"/>
    <w:tmpl w:val="71846C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9DE56D7"/>
    <w:multiLevelType w:val="hybridMultilevel"/>
    <w:tmpl w:val="F9FE476E"/>
    <w:lvl w:ilvl="0" w:tplc="5D02AA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6FB12716"/>
    <w:multiLevelType w:val="hybridMultilevel"/>
    <w:tmpl w:val="71846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97D06A5"/>
    <w:multiLevelType w:val="hybridMultilevel"/>
    <w:tmpl w:val="DF82FAB6"/>
    <w:lvl w:ilvl="0" w:tplc="3D9258CC">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7"/>
  </w:num>
  <w:num w:numId="8">
    <w:abstractNumId w:val="5"/>
  </w:num>
  <w:num w:numId="9">
    <w:abstractNumId w:val="1"/>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drawingGridHorizontalSpacing w:val="14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0695"/>
    <w:rsid w:val="00000267"/>
    <w:rsid w:val="00000D7C"/>
    <w:rsid w:val="00003A5D"/>
    <w:rsid w:val="00004C67"/>
    <w:rsid w:val="0000640C"/>
    <w:rsid w:val="00006586"/>
    <w:rsid w:val="0001305E"/>
    <w:rsid w:val="000133BB"/>
    <w:rsid w:val="0001512B"/>
    <w:rsid w:val="00015352"/>
    <w:rsid w:val="00015A46"/>
    <w:rsid w:val="00015AD7"/>
    <w:rsid w:val="00016477"/>
    <w:rsid w:val="00017D24"/>
    <w:rsid w:val="00020D3F"/>
    <w:rsid w:val="00022F19"/>
    <w:rsid w:val="000260ED"/>
    <w:rsid w:val="00026C86"/>
    <w:rsid w:val="000307F4"/>
    <w:rsid w:val="00033540"/>
    <w:rsid w:val="0003527D"/>
    <w:rsid w:val="00036DC8"/>
    <w:rsid w:val="00042613"/>
    <w:rsid w:val="0004353B"/>
    <w:rsid w:val="00043591"/>
    <w:rsid w:val="00044632"/>
    <w:rsid w:val="00044EAB"/>
    <w:rsid w:val="00050E6C"/>
    <w:rsid w:val="00051100"/>
    <w:rsid w:val="000525BE"/>
    <w:rsid w:val="00052DA7"/>
    <w:rsid w:val="00053697"/>
    <w:rsid w:val="000539C1"/>
    <w:rsid w:val="00054797"/>
    <w:rsid w:val="00055B9F"/>
    <w:rsid w:val="00060189"/>
    <w:rsid w:val="000617CF"/>
    <w:rsid w:val="000629B2"/>
    <w:rsid w:val="00062D38"/>
    <w:rsid w:val="00063024"/>
    <w:rsid w:val="00063C2F"/>
    <w:rsid w:val="00064108"/>
    <w:rsid w:val="00064465"/>
    <w:rsid w:val="00064FD5"/>
    <w:rsid w:val="00066470"/>
    <w:rsid w:val="00066C56"/>
    <w:rsid w:val="00066CDC"/>
    <w:rsid w:val="00066D59"/>
    <w:rsid w:val="00067924"/>
    <w:rsid w:val="00071FB0"/>
    <w:rsid w:val="000722E5"/>
    <w:rsid w:val="00072387"/>
    <w:rsid w:val="000730A2"/>
    <w:rsid w:val="000802D7"/>
    <w:rsid w:val="000815C7"/>
    <w:rsid w:val="000834E8"/>
    <w:rsid w:val="000839D2"/>
    <w:rsid w:val="00083D9A"/>
    <w:rsid w:val="00085A4E"/>
    <w:rsid w:val="00087BFF"/>
    <w:rsid w:val="0009064E"/>
    <w:rsid w:val="00093342"/>
    <w:rsid w:val="00094CBA"/>
    <w:rsid w:val="000953BE"/>
    <w:rsid w:val="00096BDA"/>
    <w:rsid w:val="000973B6"/>
    <w:rsid w:val="00097716"/>
    <w:rsid w:val="000A1835"/>
    <w:rsid w:val="000A1E19"/>
    <w:rsid w:val="000A3DC8"/>
    <w:rsid w:val="000A523F"/>
    <w:rsid w:val="000A6C34"/>
    <w:rsid w:val="000A7131"/>
    <w:rsid w:val="000B0938"/>
    <w:rsid w:val="000B0A38"/>
    <w:rsid w:val="000B219F"/>
    <w:rsid w:val="000B3F93"/>
    <w:rsid w:val="000B56E2"/>
    <w:rsid w:val="000B5B02"/>
    <w:rsid w:val="000B5B3E"/>
    <w:rsid w:val="000B5FDB"/>
    <w:rsid w:val="000B605A"/>
    <w:rsid w:val="000B7DB9"/>
    <w:rsid w:val="000C0DA0"/>
    <w:rsid w:val="000C0F23"/>
    <w:rsid w:val="000C5F95"/>
    <w:rsid w:val="000D0452"/>
    <w:rsid w:val="000D1C68"/>
    <w:rsid w:val="000D1D0D"/>
    <w:rsid w:val="000D2C07"/>
    <w:rsid w:val="000D3562"/>
    <w:rsid w:val="000D4293"/>
    <w:rsid w:val="000D436D"/>
    <w:rsid w:val="000D5DCC"/>
    <w:rsid w:val="000D7B73"/>
    <w:rsid w:val="000E0A6B"/>
    <w:rsid w:val="000E3019"/>
    <w:rsid w:val="000E471C"/>
    <w:rsid w:val="000E7FBB"/>
    <w:rsid w:val="000F0F9D"/>
    <w:rsid w:val="000F326B"/>
    <w:rsid w:val="000F3BDE"/>
    <w:rsid w:val="000F46B6"/>
    <w:rsid w:val="000F5F75"/>
    <w:rsid w:val="000F660E"/>
    <w:rsid w:val="000F6794"/>
    <w:rsid w:val="000F7AA8"/>
    <w:rsid w:val="00101F65"/>
    <w:rsid w:val="0010228F"/>
    <w:rsid w:val="0010241E"/>
    <w:rsid w:val="00105559"/>
    <w:rsid w:val="001055F2"/>
    <w:rsid w:val="00107B0F"/>
    <w:rsid w:val="001106AB"/>
    <w:rsid w:val="00113891"/>
    <w:rsid w:val="001138D2"/>
    <w:rsid w:val="001142E2"/>
    <w:rsid w:val="00115013"/>
    <w:rsid w:val="0011750D"/>
    <w:rsid w:val="0012025A"/>
    <w:rsid w:val="00121E03"/>
    <w:rsid w:val="0012313F"/>
    <w:rsid w:val="00123C2B"/>
    <w:rsid w:val="00130E55"/>
    <w:rsid w:val="001351D9"/>
    <w:rsid w:val="001352DE"/>
    <w:rsid w:val="00136096"/>
    <w:rsid w:val="001361CE"/>
    <w:rsid w:val="001361F3"/>
    <w:rsid w:val="001366DE"/>
    <w:rsid w:val="0013692F"/>
    <w:rsid w:val="00136EDE"/>
    <w:rsid w:val="00142355"/>
    <w:rsid w:val="0014328A"/>
    <w:rsid w:val="001447DF"/>
    <w:rsid w:val="001451AD"/>
    <w:rsid w:val="001464E6"/>
    <w:rsid w:val="00147AB4"/>
    <w:rsid w:val="0015054C"/>
    <w:rsid w:val="0015280C"/>
    <w:rsid w:val="00152AC6"/>
    <w:rsid w:val="00155679"/>
    <w:rsid w:val="00157BB9"/>
    <w:rsid w:val="00157C0B"/>
    <w:rsid w:val="001623C7"/>
    <w:rsid w:val="001625C4"/>
    <w:rsid w:val="00162A4E"/>
    <w:rsid w:val="00163724"/>
    <w:rsid w:val="00163736"/>
    <w:rsid w:val="00163DF8"/>
    <w:rsid w:val="00163F43"/>
    <w:rsid w:val="001642E1"/>
    <w:rsid w:val="001645C5"/>
    <w:rsid w:val="0016468F"/>
    <w:rsid w:val="0016514A"/>
    <w:rsid w:val="00166B88"/>
    <w:rsid w:val="0016744D"/>
    <w:rsid w:val="00171516"/>
    <w:rsid w:val="001723FB"/>
    <w:rsid w:val="00172CC6"/>
    <w:rsid w:val="00176A70"/>
    <w:rsid w:val="00177298"/>
    <w:rsid w:val="001818EA"/>
    <w:rsid w:val="00182789"/>
    <w:rsid w:val="00183DA8"/>
    <w:rsid w:val="00183F78"/>
    <w:rsid w:val="001840E4"/>
    <w:rsid w:val="00185E85"/>
    <w:rsid w:val="00186382"/>
    <w:rsid w:val="001872DE"/>
    <w:rsid w:val="00190758"/>
    <w:rsid w:val="00190B36"/>
    <w:rsid w:val="00191B95"/>
    <w:rsid w:val="00191C72"/>
    <w:rsid w:val="001953FE"/>
    <w:rsid w:val="00197A79"/>
    <w:rsid w:val="00197CE1"/>
    <w:rsid w:val="00197D47"/>
    <w:rsid w:val="001A0655"/>
    <w:rsid w:val="001A6058"/>
    <w:rsid w:val="001A61DF"/>
    <w:rsid w:val="001A747F"/>
    <w:rsid w:val="001A7C60"/>
    <w:rsid w:val="001B0DFA"/>
    <w:rsid w:val="001B164A"/>
    <w:rsid w:val="001B3B92"/>
    <w:rsid w:val="001B3C08"/>
    <w:rsid w:val="001B5C61"/>
    <w:rsid w:val="001C0130"/>
    <w:rsid w:val="001C0E6D"/>
    <w:rsid w:val="001C14DE"/>
    <w:rsid w:val="001C1D72"/>
    <w:rsid w:val="001C37A6"/>
    <w:rsid w:val="001C4525"/>
    <w:rsid w:val="001D09F4"/>
    <w:rsid w:val="001D0B9C"/>
    <w:rsid w:val="001D1933"/>
    <w:rsid w:val="001D3B87"/>
    <w:rsid w:val="001D4A0C"/>
    <w:rsid w:val="001D50E2"/>
    <w:rsid w:val="001D6A88"/>
    <w:rsid w:val="001E04DF"/>
    <w:rsid w:val="001E1CBE"/>
    <w:rsid w:val="001E2E22"/>
    <w:rsid w:val="001E2FCD"/>
    <w:rsid w:val="001E3086"/>
    <w:rsid w:val="001E35AF"/>
    <w:rsid w:val="001E3B03"/>
    <w:rsid w:val="001E4B68"/>
    <w:rsid w:val="001E5581"/>
    <w:rsid w:val="001E5809"/>
    <w:rsid w:val="001E6243"/>
    <w:rsid w:val="001F29AA"/>
    <w:rsid w:val="001F3CA8"/>
    <w:rsid w:val="001F3F6B"/>
    <w:rsid w:val="001F4735"/>
    <w:rsid w:val="001F5CA3"/>
    <w:rsid w:val="001F5F9E"/>
    <w:rsid w:val="001F6730"/>
    <w:rsid w:val="001F7F8D"/>
    <w:rsid w:val="00203270"/>
    <w:rsid w:val="002032FA"/>
    <w:rsid w:val="0020496B"/>
    <w:rsid w:val="00204AF3"/>
    <w:rsid w:val="0020729A"/>
    <w:rsid w:val="002100BD"/>
    <w:rsid w:val="002125CB"/>
    <w:rsid w:val="00212BDC"/>
    <w:rsid w:val="002136A5"/>
    <w:rsid w:val="00213912"/>
    <w:rsid w:val="0021640B"/>
    <w:rsid w:val="00216B8C"/>
    <w:rsid w:val="00216CDF"/>
    <w:rsid w:val="002175F2"/>
    <w:rsid w:val="0022161F"/>
    <w:rsid w:val="00221EE3"/>
    <w:rsid w:val="0022214F"/>
    <w:rsid w:val="00222AC4"/>
    <w:rsid w:val="002269D2"/>
    <w:rsid w:val="0023254E"/>
    <w:rsid w:val="0023279E"/>
    <w:rsid w:val="00232D03"/>
    <w:rsid w:val="00233AB6"/>
    <w:rsid w:val="00236204"/>
    <w:rsid w:val="002400C5"/>
    <w:rsid w:val="0024038C"/>
    <w:rsid w:val="00240A3D"/>
    <w:rsid w:val="00241755"/>
    <w:rsid w:val="00242A46"/>
    <w:rsid w:val="00242CAD"/>
    <w:rsid w:val="00242F3D"/>
    <w:rsid w:val="00243001"/>
    <w:rsid w:val="00244485"/>
    <w:rsid w:val="00244A24"/>
    <w:rsid w:val="00246F8F"/>
    <w:rsid w:val="00251A15"/>
    <w:rsid w:val="00251CE6"/>
    <w:rsid w:val="0025286E"/>
    <w:rsid w:val="00254688"/>
    <w:rsid w:val="00254819"/>
    <w:rsid w:val="00256585"/>
    <w:rsid w:val="00260A66"/>
    <w:rsid w:val="00261A0C"/>
    <w:rsid w:val="00263E09"/>
    <w:rsid w:val="00264EB1"/>
    <w:rsid w:val="002663F4"/>
    <w:rsid w:val="0027246B"/>
    <w:rsid w:val="0027267F"/>
    <w:rsid w:val="00274C1D"/>
    <w:rsid w:val="0027581A"/>
    <w:rsid w:val="00276C74"/>
    <w:rsid w:val="00277806"/>
    <w:rsid w:val="00280489"/>
    <w:rsid w:val="002805CC"/>
    <w:rsid w:val="00280FF8"/>
    <w:rsid w:val="00281067"/>
    <w:rsid w:val="00281249"/>
    <w:rsid w:val="00281882"/>
    <w:rsid w:val="002835C2"/>
    <w:rsid w:val="00283EA9"/>
    <w:rsid w:val="00284332"/>
    <w:rsid w:val="00284735"/>
    <w:rsid w:val="00285DE0"/>
    <w:rsid w:val="0028645D"/>
    <w:rsid w:val="00286EC8"/>
    <w:rsid w:val="00287521"/>
    <w:rsid w:val="002921E9"/>
    <w:rsid w:val="00292227"/>
    <w:rsid w:val="00293CD4"/>
    <w:rsid w:val="002947EE"/>
    <w:rsid w:val="00296288"/>
    <w:rsid w:val="002A2A8D"/>
    <w:rsid w:val="002A2B48"/>
    <w:rsid w:val="002A3B12"/>
    <w:rsid w:val="002A5824"/>
    <w:rsid w:val="002A7005"/>
    <w:rsid w:val="002B1400"/>
    <w:rsid w:val="002B1D95"/>
    <w:rsid w:val="002B7676"/>
    <w:rsid w:val="002B769B"/>
    <w:rsid w:val="002C08B2"/>
    <w:rsid w:val="002C120E"/>
    <w:rsid w:val="002C24E7"/>
    <w:rsid w:val="002C3D79"/>
    <w:rsid w:val="002C48F3"/>
    <w:rsid w:val="002C52BD"/>
    <w:rsid w:val="002C7627"/>
    <w:rsid w:val="002D304F"/>
    <w:rsid w:val="002D6680"/>
    <w:rsid w:val="002D6E93"/>
    <w:rsid w:val="002D7389"/>
    <w:rsid w:val="002D793E"/>
    <w:rsid w:val="002D7B4B"/>
    <w:rsid w:val="002E0123"/>
    <w:rsid w:val="002E0E8C"/>
    <w:rsid w:val="002E182F"/>
    <w:rsid w:val="002E2A56"/>
    <w:rsid w:val="002E2A5E"/>
    <w:rsid w:val="002E332D"/>
    <w:rsid w:val="002E48C9"/>
    <w:rsid w:val="002E4EA2"/>
    <w:rsid w:val="002E6218"/>
    <w:rsid w:val="002E668D"/>
    <w:rsid w:val="002E6F7D"/>
    <w:rsid w:val="002F081B"/>
    <w:rsid w:val="002F1C58"/>
    <w:rsid w:val="002F279D"/>
    <w:rsid w:val="002F3152"/>
    <w:rsid w:val="002F58ED"/>
    <w:rsid w:val="002F646F"/>
    <w:rsid w:val="002F6575"/>
    <w:rsid w:val="002F70EE"/>
    <w:rsid w:val="002F7CB2"/>
    <w:rsid w:val="0030083E"/>
    <w:rsid w:val="00300DAA"/>
    <w:rsid w:val="00300E75"/>
    <w:rsid w:val="00301195"/>
    <w:rsid w:val="0030246D"/>
    <w:rsid w:val="00303E72"/>
    <w:rsid w:val="00303FBA"/>
    <w:rsid w:val="00304FC2"/>
    <w:rsid w:val="00305390"/>
    <w:rsid w:val="0030652A"/>
    <w:rsid w:val="003079DA"/>
    <w:rsid w:val="00310016"/>
    <w:rsid w:val="00312982"/>
    <w:rsid w:val="00314229"/>
    <w:rsid w:val="0031649E"/>
    <w:rsid w:val="00320D34"/>
    <w:rsid w:val="003212D5"/>
    <w:rsid w:val="00321503"/>
    <w:rsid w:val="003227EA"/>
    <w:rsid w:val="0032324D"/>
    <w:rsid w:val="00324908"/>
    <w:rsid w:val="003308C7"/>
    <w:rsid w:val="003356C0"/>
    <w:rsid w:val="003358D1"/>
    <w:rsid w:val="00336F30"/>
    <w:rsid w:val="00337605"/>
    <w:rsid w:val="00340AF8"/>
    <w:rsid w:val="00340F89"/>
    <w:rsid w:val="003412CC"/>
    <w:rsid w:val="003419D3"/>
    <w:rsid w:val="00341F58"/>
    <w:rsid w:val="00342427"/>
    <w:rsid w:val="00344E44"/>
    <w:rsid w:val="0034528A"/>
    <w:rsid w:val="003479F7"/>
    <w:rsid w:val="00350927"/>
    <w:rsid w:val="00350BE2"/>
    <w:rsid w:val="00352E49"/>
    <w:rsid w:val="00353225"/>
    <w:rsid w:val="003536F1"/>
    <w:rsid w:val="0035581C"/>
    <w:rsid w:val="00355A0E"/>
    <w:rsid w:val="003566A4"/>
    <w:rsid w:val="003566D8"/>
    <w:rsid w:val="00356FE0"/>
    <w:rsid w:val="00360695"/>
    <w:rsid w:val="00361362"/>
    <w:rsid w:val="00362420"/>
    <w:rsid w:val="00363A93"/>
    <w:rsid w:val="0036458A"/>
    <w:rsid w:val="003667CE"/>
    <w:rsid w:val="003671C8"/>
    <w:rsid w:val="0037080F"/>
    <w:rsid w:val="00371993"/>
    <w:rsid w:val="0037524D"/>
    <w:rsid w:val="00380318"/>
    <w:rsid w:val="003805E1"/>
    <w:rsid w:val="00382128"/>
    <w:rsid w:val="00382C30"/>
    <w:rsid w:val="003839A2"/>
    <w:rsid w:val="00384087"/>
    <w:rsid w:val="00385028"/>
    <w:rsid w:val="00385211"/>
    <w:rsid w:val="00386F94"/>
    <w:rsid w:val="0039660D"/>
    <w:rsid w:val="00397A33"/>
    <w:rsid w:val="003A194A"/>
    <w:rsid w:val="003A1BDE"/>
    <w:rsid w:val="003A633C"/>
    <w:rsid w:val="003A6A51"/>
    <w:rsid w:val="003B0AA3"/>
    <w:rsid w:val="003B28B9"/>
    <w:rsid w:val="003B29BA"/>
    <w:rsid w:val="003B309B"/>
    <w:rsid w:val="003B30BC"/>
    <w:rsid w:val="003B479E"/>
    <w:rsid w:val="003B51E4"/>
    <w:rsid w:val="003B5D0F"/>
    <w:rsid w:val="003B6716"/>
    <w:rsid w:val="003C05B7"/>
    <w:rsid w:val="003C0C3F"/>
    <w:rsid w:val="003C3299"/>
    <w:rsid w:val="003C413F"/>
    <w:rsid w:val="003C45E3"/>
    <w:rsid w:val="003C5731"/>
    <w:rsid w:val="003C6A5D"/>
    <w:rsid w:val="003D2A44"/>
    <w:rsid w:val="003D5744"/>
    <w:rsid w:val="003D646B"/>
    <w:rsid w:val="003E01EA"/>
    <w:rsid w:val="003E4398"/>
    <w:rsid w:val="003E4837"/>
    <w:rsid w:val="003E4B63"/>
    <w:rsid w:val="003E4FA7"/>
    <w:rsid w:val="003F1A39"/>
    <w:rsid w:val="003F1C75"/>
    <w:rsid w:val="003F3E1D"/>
    <w:rsid w:val="003F47ED"/>
    <w:rsid w:val="003F4AA9"/>
    <w:rsid w:val="003F4AAE"/>
    <w:rsid w:val="003F5117"/>
    <w:rsid w:val="003F701A"/>
    <w:rsid w:val="0040125E"/>
    <w:rsid w:val="004038DF"/>
    <w:rsid w:val="00403C34"/>
    <w:rsid w:val="00404147"/>
    <w:rsid w:val="0040445C"/>
    <w:rsid w:val="0040543F"/>
    <w:rsid w:val="00405B90"/>
    <w:rsid w:val="00406990"/>
    <w:rsid w:val="00406BA2"/>
    <w:rsid w:val="00407B8C"/>
    <w:rsid w:val="00410F31"/>
    <w:rsid w:val="004113BE"/>
    <w:rsid w:val="00412314"/>
    <w:rsid w:val="00412EF8"/>
    <w:rsid w:val="00413F1A"/>
    <w:rsid w:val="004143DA"/>
    <w:rsid w:val="004150AD"/>
    <w:rsid w:val="004156B2"/>
    <w:rsid w:val="00415D0C"/>
    <w:rsid w:val="0041656C"/>
    <w:rsid w:val="00416E81"/>
    <w:rsid w:val="00416F05"/>
    <w:rsid w:val="0042036A"/>
    <w:rsid w:val="0042132B"/>
    <w:rsid w:val="00421571"/>
    <w:rsid w:val="0042185E"/>
    <w:rsid w:val="00425AD4"/>
    <w:rsid w:val="004264CB"/>
    <w:rsid w:val="004332AD"/>
    <w:rsid w:val="004336F4"/>
    <w:rsid w:val="00434043"/>
    <w:rsid w:val="00434120"/>
    <w:rsid w:val="00435119"/>
    <w:rsid w:val="004364FD"/>
    <w:rsid w:val="00437451"/>
    <w:rsid w:val="004375BF"/>
    <w:rsid w:val="00440BC0"/>
    <w:rsid w:val="00441859"/>
    <w:rsid w:val="00442630"/>
    <w:rsid w:val="00443315"/>
    <w:rsid w:val="00443F3C"/>
    <w:rsid w:val="00450530"/>
    <w:rsid w:val="00450A95"/>
    <w:rsid w:val="00451BF1"/>
    <w:rsid w:val="004526C7"/>
    <w:rsid w:val="00452F32"/>
    <w:rsid w:val="004530AC"/>
    <w:rsid w:val="0045312E"/>
    <w:rsid w:val="00453154"/>
    <w:rsid w:val="00454076"/>
    <w:rsid w:val="00455C34"/>
    <w:rsid w:val="00456FE0"/>
    <w:rsid w:val="0045751F"/>
    <w:rsid w:val="00460789"/>
    <w:rsid w:val="00461AFD"/>
    <w:rsid w:val="0046249B"/>
    <w:rsid w:val="004625EF"/>
    <w:rsid w:val="00462AC2"/>
    <w:rsid w:val="0046747E"/>
    <w:rsid w:val="00470375"/>
    <w:rsid w:val="004715F1"/>
    <w:rsid w:val="00471847"/>
    <w:rsid w:val="00471A9C"/>
    <w:rsid w:val="00472F72"/>
    <w:rsid w:val="00474138"/>
    <w:rsid w:val="0047442D"/>
    <w:rsid w:val="004760D3"/>
    <w:rsid w:val="00476207"/>
    <w:rsid w:val="00476EE2"/>
    <w:rsid w:val="0047790C"/>
    <w:rsid w:val="004820CB"/>
    <w:rsid w:val="0048322E"/>
    <w:rsid w:val="00483644"/>
    <w:rsid w:val="00484E0F"/>
    <w:rsid w:val="004862EE"/>
    <w:rsid w:val="0048715E"/>
    <w:rsid w:val="00487B23"/>
    <w:rsid w:val="0049166B"/>
    <w:rsid w:val="004926AA"/>
    <w:rsid w:val="004959C7"/>
    <w:rsid w:val="00496C27"/>
    <w:rsid w:val="004A0E56"/>
    <w:rsid w:val="004A2414"/>
    <w:rsid w:val="004A260B"/>
    <w:rsid w:val="004A38C0"/>
    <w:rsid w:val="004A391A"/>
    <w:rsid w:val="004A4303"/>
    <w:rsid w:val="004A4B33"/>
    <w:rsid w:val="004A5AD6"/>
    <w:rsid w:val="004A71E0"/>
    <w:rsid w:val="004B5112"/>
    <w:rsid w:val="004B5532"/>
    <w:rsid w:val="004B5A4D"/>
    <w:rsid w:val="004B7111"/>
    <w:rsid w:val="004B7615"/>
    <w:rsid w:val="004B7D7B"/>
    <w:rsid w:val="004C1206"/>
    <w:rsid w:val="004C1CA1"/>
    <w:rsid w:val="004C269B"/>
    <w:rsid w:val="004C3B40"/>
    <w:rsid w:val="004C5025"/>
    <w:rsid w:val="004C58A4"/>
    <w:rsid w:val="004D0135"/>
    <w:rsid w:val="004D12BB"/>
    <w:rsid w:val="004D2D2C"/>
    <w:rsid w:val="004D4002"/>
    <w:rsid w:val="004D4F63"/>
    <w:rsid w:val="004D4FEC"/>
    <w:rsid w:val="004D55C7"/>
    <w:rsid w:val="004D603E"/>
    <w:rsid w:val="004D62D2"/>
    <w:rsid w:val="004D7E79"/>
    <w:rsid w:val="004E28BC"/>
    <w:rsid w:val="004E42AD"/>
    <w:rsid w:val="004E6AD8"/>
    <w:rsid w:val="004E70A2"/>
    <w:rsid w:val="004F11D4"/>
    <w:rsid w:val="004F66B5"/>
    <w:rsid w:val="004F6AEA"/>
    <w:rsid w:val="004F7247"/>
    <w:rsid w:val="0050000B"/>
    <w:rsid w:val="0050220C"/>
    <w:rsid w:val="00502921"/>
    <w:rsid w:val="00502C85"/>
    <w:rsid w:val="0050357E"/>
    <w:rsid w:val="00503B2D"/>
    <w:rsid w:val="00504323"/>
    <w:rsid w:val="00505978"/>
    <w:rsid w:val="00511025"/>
    <w:rsid w:val="005115EF"/>
    <w:rsid w:val="00512BB3"/>
    <w:rsid w:val="0051409F"/>
    <w:rsid w:val="00515098"/>
    <w:rsid w:val="00515D75"/>
    <w:rsid w:val="00517A2F"/>
    <w:rsid w:val="00520A84"/>
    <w:rsid w:val="0052160D"/>
    <w:rsid w:val="005220BA"/>
    <w:rsid w:val="00522113"/>
    <w:rsid w:val="00522671"/>
    <w:rsid w:val="00522BDF"/>
    <w:rsid w:val="00522F97"/>
    <w:rsid w:val="005230F3"/>
    <w:rsid w:val="00523416"/>
    <w:rsid w:val="00523AD7"/>
    <w:rsid w:val="00523CBD"/>
    <w:rsid w:val="00524371"/>
    <w:rsid w:val="005259F7"/>
    <w:rsid w:val="00526461"/>
    <w:rsid w:val="00526E68"/>
    <w:rsid w:val="00527F11"/>
    <w:rsid w:val="00530014"/>
    <w:rsid w:val="00531CBF"/>
    <w:rsid w:val="00532240"/>
    <w:rsid w:val="00532C25"/>
    <w:rsid w:val="00533965"/>
    <w:rsid w:val="00533C61"/>
    <w:rsid w:val="005340ED"/>
    <w:rsid w:val="00534FD6"/>
    <w:rsid w:val="00535599"/>
    <w:rsid w:val="005356F9"/>
    <w:rsid w:val="005361AB"/>
    <w:rsid w:val="00537B88"/>
    <w:rsid w:val="00537C92"/>
    <w:rsid w:val="00540951"/>
    <w:rsid w:val="00541847"/>
    <w:rsid w:val="005424BD"/>
    <w:rsid w:val="00542705"/>
    <w:rsid w:val="00542BA4"/>
    <w:rsid w:val="00543A56"/>
    <w:rsid w:val="00544539"/>
    <w:rsid w:val="00544A93"/>
    <w:rsid w:val="005472A1"/>
    <w:rsid w:val="00547CF2"/>
    <w:rsid w:val="005505A7"/>
    <w:rsid w:val="00550A0F"/>
    <w:rsid w:val="00551916"/>
    <w:rsid w:val="00551B7B"/>
    <w:rsid w:val="00554DB4"/>
    <w:rsid w:val="0055535B"/>
    <w:rsid w:val="0055586B"/>
    <w:rsid w:val="00555B15"/>
    <w:rsid w:val="0055760D"/>
    <w:rsid w:val="005604D0"/>
    <w:rsid w:val="00561BA9"/>
    <w:rsid w:val="0056312A"/>
    <w:rsid w:val="00564B0F"/>
    <w:rsid w:val="00564B9A"/>
    <w:rsid w:val="005672E1"/>
    <w:rsid w:val="005679E0"/>
    <w:rsid w:val="0057052E"/>
    <w:rsid w:val="0057262D"/>
    <w:rsid w:val="00572827"/>
    <w:rsid w:val="00573E7D"/>
    <w:rsid w:val="005742C9"/>
    <w:rsid w:val="005764FB"/>
    <w:rsid w:val="00576521"/>
    <w:rsid w:val="00580BCF"/>
    <w:rsid w:val="00582B5A"/>
    <w:rsid w:val="00583D92"/>
    <w:rsid w:val="005851A3"/>
    <w:rsid w:val="00586D0F"/>
    <w:rsid w:val="0059106E"/>
    <w:rsid w:val="005911A2"/>
    <w:rsid w:val="0059346B"/>
    <w:rsid w:val="0059433C"/>
    <w:rsid w:val="005943F6"/>
    <w:rsid w:val="005957FF"/>
    <w:rsid w:val="00595DA2"/>
    <w:rsid w:val="005969D4"/>
    <w:rsid w:val="005973A0"/>
    <w:rsid w:val="005A06E7"/>
    <w:rsid w:val="005A1FD3"/>
    <w:rsid w:val="005A25BE"/>
    <w:rsid w:val="005A389E"/>
    <w:rsid w:val="005A3ED0"/>
    <w:rsid w:val="005A47C7"/>
    <w:rsid w:val="005A5691"/>
    <w:rsid w:val="005A6B73"/>
    <w:rsid w:val="005A78E2"/>
    <w:rsid w:val="005B0436"/>
    <w:rsid w:val="005B1B0E"/>
    <w:rsid w:val="005B34B1"/>
    <w:rsid w:val="005B60EB"/>
    <w:rsid w:val="005B66FC"/>
    <w:rsid w:val="005B7279"/>
    <w:rsid w:val="005B79A6"/>
    <w:rsid w:val="005B7D96"/>
    <w:rsid w:val="005C040E"/>
    <w:rsid w:val="005C0D22"/>
    <w:rsid w:val="005C2855"/>
    <w:rsid w:val="005C45EC"/>
    <w:rsid w:val="005C46D2"/>
    <w:rsid w:val="005D1E22"/>
    <w:rsid w:val="005D499A"/>
    <w:rsid w:val="005D4CE2"/>
    <w:rsid w:val="005E4F99"/>
    <w:rsid w:val="005E7B69"/>
    <w:rsid w:val="005F0128"/>
    <w:rsid w:val="005F07FD"/>
    <w:rsid w:val="005F0BBB"/>
    <w:rsid w:val="005F0E0C"/>
    <w:rsid w:val="005F2245"/>
    <w:rsid w:val="005F2568"/>
    <w:rsid w:val="005F375A"/>
    <w:rsid w:val="005F4004"/>
    <w:rsid w:val="005F6289"/>
    <w:rsid w:val="005F64A4"/>
    <w:rsid w:val="005F6C12"/>
    <w:rsid w:val="0060252B"/>
    <w:rsid w:val="00606093"/>
    <w:rsid w:val="006078C8"/>
    <w:rsid w:val="00607961"/>
    <w:rsid w:val="00607F1C"/>
    <w:rsid w:val="006105FF"/>
    <w:rsid w:val="0061098D"/>
    <w:rsid w:val="00617776"/>
    <w:rsid w:val="0062063B"/>
    <w:rsid w:val="00622355"/>
    <w:rsid w:val="0062294B"/>
    <w:rsid w:val="00623170"/>
    <w:rsid w:val="006242CD"/>
    <w:rsid w:val="0062443A"/>
    <w:rsid w:val="00624509"/>
    <w:rsid w:val="006249B3"/>
    <w:rsid w:val="006275CA"/>
    <w:rsid w:val="00627AEA"/>
    <w:rsid w:val="00627B65"/>
    <w:rsid w:val="00627FC1"/>
    <w:rsid w:val="0063242E"/>
    <w:rsid w:val="00637960"/>
    <w:rsid w:val="00637FDF"/>
    <w:rsid w:val="006408A3"/>
    <w:rsid w:val="00640C8C"/>
    <w:rsid w:val="00641290"/>
    <w:rsid w:val="00641A6D"/>
    <w:rsid w:val="00641C8C"/>
    <w:rsid w:val="0064279B"/>
    <w:rsid w:val="00650078"/>
    <w:rsid w:val="0065371E"/>
    <w:rsid w:val="00654928"/>
    <w:rsid w:val="00655AD7"/>
    <w:rsid w:val="00656320"/>
    <w:rsid w:val="00656A13"/>
    <w:rsid w:val="00657CE3"/>
    <w:rsid w:val="00660551"/>
    <w:rsid w:val="0066064A"/>
    <w:rsid w:val="0066118F"/>
    <w:rsid w:val="00661338"/>
    <w:rsid w:val="00661578"/>
    <w:rsid w:val="0066247F"/>
    <w:rsid w:val="00663AA7"/>
    <w:rsid w:val="00663DBE"/>
    <w:rsid w:val="00663F60"/>
    <w:rsid w:val="00665000"/>
    <w:rsid w:val="00665C33"/>
    <w:rsid w:val="006664E6"/>
    <w:rsid w:val="006673D6"/>
    <w:rsid w:val="00671461"/>
    <w:rsid w:val="006721EB"/>
    <w:rsid w:val="00672B9A"/>
    <w:rsid w:val="0067477C"/>
    <w:rsid w:val="0067549F"/>
    <w:rsid w:val="00675D46"/>
    <w:rsid w:val="0067719E"/>
    <w:rsid w:val="00677361"/>
    <w:rsid w:val="00677B75"/>
    <w:rsid w:val="00680161"/>
    <w:rsid w:val="0068182C"/>
    <w:rsid w:val="006821EB"/>
    <w:rsid w:val="00682C83"/>
    <w:rsid w:val="00683445"/>
    <w:rsid w:val="00684D5E"/>
    <w:rsid w:val="006860D1"/>
    <w:rsid w:val="006917A0"/>
    <w:rsid w:val="00691EA5"/>
    <w:rsid w:val="00691F46"/>
    <w:rsid w:val="006920E5"/>
    <w:rsid w:val="0069326D"/>
    <w:rsid w:val="006952E8"/>
    <w:rsid w:val="00695B5F"/>
    <w:rsid w:val="0069696B"/>
    <w:rsid w:val="00697288"/>
    <w:rsid w:val="0069745A"/>
    <w:rsid w:val="006976BC"/>
    <w:rsid w:val="006A095F"/>
    <w:rsid w:val="006A3480"/>
    <w:rsid w:val="006A4DAE"/>
    <w:rsid w:val="006A5540"/>
    <w:rsid w:val="006A6A2B"/>
    <w:rsid w:val="006B0D25"/>
    <w:rsid w:val="006B0FB1"/>
    <w:rsid w:val="006B26FD"/>
    <w:rsid w:val="006B487E"/>
    <w:rsid w:val="006B5964"/>
    <w:rsid w:val="006B5A65"/>
    <w:rsid w:val="006B63BA"/>
    <w:rsid w:val="006B6A84"/>
    <w:rsid w:val="006C000F"/>
    <w:rsid w:val="006C1B6F"/>
    <w:rsid w:val="006C26ED"/>
    <w:rsid w:val="006C48EE"/>
    <w:rsid w:val="006C4FD4"/>
    <w:rsid w:val="006C4FD5"/>
    <w:rsid w:val="006C5E19"/>
    <w:rsid w:val="006C60C5"/>
    <w:rsid w:val="006C71F7"/>
    <w:rsid w:val="006C73BA"/>
    <w:rsid w:val="006C7A87"/>
    <w:rsid w:val="006D077E"/>
    <w:rsid w:val="006D1375"/>
    <w:rsid w:val="006D17AA"/>
    <w:rsid w:val="006D1E6C"/>
    <w:rsid w:val="006D21B1"/>
    <w:rsid w:val="006D30AA"/>
    <w:rsid w:val="006D30D6"/>
    <w:rsid w:val="006D4553"/>
    <w:rsid w:val="006D541A"/>
    <w:rsid w:val="006D56AA"/>
    <w:rsid w:val="006D5C18"/>
    <w:rsid w:val="006D6953"/>
    <w:rsid w:val="006D738F"/>
    <w:rsid w:val="006E1B20"/>
    <w:rsid w:val="006E1DEF"/>
    <w:rsid w:val="006E2671"/>
    <w:rsid w:val="006E3085"/>
    <w:rsid w:val="006E4501"/>
    <w:rsid w:val="006E5C08"/>
    <w:rsid w:val="006E67C3"/>
    <w:rsid w:val="006E6EEC"/>
    <w:rsid w:val="006E713B"/>
    <w:rsid w:val="006F0E68"/>
    <w:rsid w:val="006F1B83"/>
    <w:rsid w:val="006F45C0"/>
    <w:rsid w:val="006F4FD4"/>
    <w:rsid w:val="006F60DD"/>
    <w:rsid w:val="007003CB"/>
    <w:rsid w:val="007005A5"/>
    <w:rsid w:val="00702A52"/>
    <w:rsid w:val="0070645E"/>
    <w:rsid w:val="007069E5"/>
    <w:rsid w:val="00710D03"/>
    <w:rsid w:val="007115B1"/>
    <w:rsid w:val="0071179E"/>
    <w:rsid w:val="00711E76"/>
    <w:rsid w:val="00712070"/>
    <w:rsid w:val="007126BE"/>
    <w:rsid w:val="007126E3"/>
    <w:rsid w:val="007134A5"/>
    <w:rsid w:val="007134D3"/>
    <w:rsid w:val="0071438F"/>
    <w:rsid w:val="007148C7"/>
    <w:rsid w:val="00715712"/>
    <w:rsid w:val="0071771C"/>
    <w:rsid w:val="007201AF"/>
    <w:rsid w:val="00722BCA"/>
    <w:rsid w:val="00723850"/>
    <w:rsid w:val="00725F72"/>
    <w:rsid w:val="00726559"/>
    <w:rsid w:val="00730083"/>
    <w:rsid w:val="00730917"/>
    <w:rsid w:val="00732AA7"/>
    <w:rsid w:val="00733EAF"/>
    <w:rsid w:val="0073559F"/>
    <w:rsid w:val="00736466"/>
    <w:rsid w:val="00737BEA"/>
    <w:rsid w:val="0074106C"/>
    <w:rsid w:val="007417F6"/>
    <w:rsid w:val="0074445B"/>
    <w:rsid w:val="007453AC"/>
    <w:rsid w:val="00745754"/>
    <w:rsid w:val="00745C4A"/>
    <w:rsid w:val="00745C55"/>
    <w:rsid w:val="0075036C"/>
    <w:rsid w:val="007508DF"/>
    <w:rsid w:val="00751C45"/>
    <w:rsid w:val="007539A2"/>
    <w:rsid w:val="00753CB1"/>
    <w:rsid w:val="007555F1"/>
    <w:rsid w:val="007564BD"/>
    <w:rsid w:val="007566D5"/>
    <w:rsid w:val="00756776"/>
    <w:rsid w:val="00757E3C"/>
    <w:rsid w:val="00760792"/>
    <w:rsid w:val="0076162B"/>
    <w:rsid w:val="00762593"/>
    <w:rsid w:val="007662D9"/>
    <w:rsid w:val="00766DE1"/>
    <w:rsid w:val="00767C4F"/>
    <w:rsid w:val="00773FB9"/>
    <w:rsid w:val="007744B5"/>
    <w:rsid w:val="00775A31"/>
    <w:rsid w:val="00775AEF"/>
    <w:rsid w:val="00777EE7"/>
    <w:rsid w:val="007801C5"/>
    <w:rsid w:val="007806E0"/>
    <w:rsid w:val="00780A1C"/>
    <w:rsid w:val="00781558"/>
    <w:rsid w:val="00781769"/>
    <w:rsid w:val="00782112"/>
    <w:rsid w:val="0078239A"/>
    <w:rsid w:val="007827C9"/>
    <w:rsid w:val="00783A56"/>
    <w:rsid w:val="00785540"/>
    <w:rsid w:val="00787712"/>
    <w:rsid w:val="00790B92"/>
    <w:rsid w:val="00790EFB"/>
    <w:rsid w:val="0079153E"/>
    <w:rsid w:val="007915EC"/>
    <w:rsid w:val="00792F04"/>
    <w:rsid w:val="0079467D"/>
    <w:rsid w:val="00796ABE"/>
    <w:rsid w:val="00796E01"/>
    <w:rsid w:val="0079781D"/>
    <w:rsid w:val="007A04F5"/>
    <w:rsid w:val="007A12B6"/>
    <w:rsid w:val="007A3438"/>
    <w:rsid w:val="007A48E0"/>
    <w:rsid w:val="007A6B48"/>
    <w:rsid w:val="007B0827"/>
    <w:rsid w:val="007B14EA"/>
    <w:rsid w:val="007B1FCF"/>
    <w:rsid w:val="007B3BFA"/>
    <w:rsid w:val="007B5B8A"/>
    <w:rsid w:val="007B5FF4"/>
    <w:rsid w:val="007B788E"/>
    <w:rsid w:val="007C0A6A"/>
    <w:rsid w:val="007C0EE6"/>
    <w:rsid w:val="007C1179"/>
    <w:rsid w:val="007C3AF8"/>
    <w:rsid w:val="007C7E7E"/>
    <w:rsid w:val="007D1130"/>
    <w:rsid w:val="007D2FEC"/>
    <w:rsid w:val="007D59F1"/>
    <w:rsid w:val="007D5A7C"/>
    <w:rsid w:val="007D6E86"/>
    <w:rsid w:val="007D75FF"/>
    <w:rsid w:val="007E1359"/>
    <w:rsid w:val="007E14B1"/>
    <w:rsid w:val="007E1572"/>
    <w:rsid w:val="007E4846"/>
    <w:rsid w:val="007E5A81"/>
    <w:rsid w:val="007E5EB9"/>
    <w:rsid w:val="007F2C42"/>
    <w:rsid w:val="007F3664"/>
    <w:rsid w:val="007F3A7C"/>
    <w:rsid w:val="007F4369"/>
    <w:rsid w:val="007F4702"/>
    <w:rsid w:val="007F6466"/>
    <w:rsid w:val="007F7029"/>
    <w:rsid w:val="007F7AC9"/>
    <w:rsid w:val="0080243C"/>
    <w:rsid w:val="00803252"/>
    <w:rsid w:val="0080567B"/>
    <w:rsid w:val="00811074"/>
    <w:rsid w:val="00812F32"/>
    <w:rsid w:val="008132E3"/>
    <w:rsid w:val="00813B39"/>
    <w:rsid w:val="00814240"/>
    <w:rsid w:val="0081459B"/>
    <w:rsid w:val="00814CB6"/>
    <w:rsid w:val="00814E22"/>
    <w:rsid w:val="00815C68"/>
    <w:rsid w:val="00816FB3"/>
    <w:rsid w:val="00817855"/>
    <w:rsid w:val="008207DF"/>
    <w:rsid w:val="00820E07"/>
    <w:rsid w:val="0082117B"/>
    <w:rsid w:val="00823042"/>
    <w:rsid w:val="00826866"/>
    <w:rsid w:val="00826AA7"/>
    <w:rsid w:val="008301B0"/>
    <w:rsid w:val="0083043B"/>
    <w:rsid w:val="008319F3"/>
    <w:rsid w:val="00832A90"/>
    <w:rsid w:val="00833DD5"/>
    <w:rsid w:val="0083572F"/>
    <w:rsid w:val="0083613F"/>
    <w:rsid w:val="00841DEC"/>
    <w:rsid w:val="00843872"/>
    <w:rsid w:val="00843EE5"/>
    <w:rsid w:val="00844BEA"/>
    <w:rsid w:val="00845EF6"/>
    <w:rsid w:val="008462BC"/>
    <w:rsid w:val="008534B6"/>
    <w:rsid w:val="00853A66"/>
    <w:rsid w:val="008551DD"/>
    <w:rsid w:val="008558DD"/>
    <w:rsid w:val="0085796C"/>
    <w:rsid w:val="0086044C"/>
    <w:rsid w:val="00861AEE"/>
    <w:rsid w:val="00863919"/>
    <w:rsid w:val="008664B6"/>
    <w:rsid w:val="00866573"/>
    <w:rsid w:val="0086795C"/>
    <w:rsid w:val="00867CB8"/>
    <w:rsid w:val="0087230A"/>
    <w:rsid w:val="0087330E"/>
    <w:rsid w:val="00873D75"/>
    <w:rsid w:val="00875FA5"/>
    <w:rsid w:val="00884373"/>
    <w:rsid w:val="00884C2E"/>
    <w:rsid w:val="008862CA"/>
    <w:rsid w:val="00887203"/>
    <w:rsid w:val="008874F9"/>
    <w:rsid w:val="0089036A"/>
    <w:rsid w:val="00890528"/>
    <w:rsid w:val="00890CA0"/>
    <w:rsid w:val="00890FC4"/>
    <w:rsid w:val="0089331B"/>
    <w:rsid w:val="00893B32"/>
    <w:rsid w:val="008973EB"/>
    <w:rsid w:val="008A20F6"/>
    <w:rsid w:val="008A343F"/>
    <w:rsid w:val="008B2876"/>
    <w:rsid w:val="008B3273"/>
    <w:rsid w:val="008B3511"/>
    <w:rsid w:val="008B3DD4"/>
    <w:rsid w:val="008B4824"/>
    <w:rsid w:val="008B4B1C"/>
    <w:rsid w:val="008B6D05"/>
    <w:rsid w:val="008C0C3B"/>
    <w:rsid w:val="008C11DC"/>
    <w:rsid w:val="008C2159"/>
    <w:rsid w:val="008C30BF"/>
    <w:rsid w:val="008C32C0"/>
    <w:rsid w:val="008C4D90"/>
    <w:rsid w:val="008C69B1"/>
    <w:rsid w:val="008C70FC"/>
    <w:rsid w:val="008C7112"/>
    <w:rsid w:val="008D1637"/>
    <w:rsid w:val="008D25E4"/>
    <w:rsid w:val="008D55EE"/>
    <w:rsid w:val="008D5915"/>
    <w:rsid w:val="008D6CCD"/>
    <w:rsid w:val="008D7358"/>
    <w:rsid w:val="008E1591"/>
    <w:rsid w:val="008E310F"/>
    <w:rsid w:val="008F0171"/>
    <w:rsid w:val="008F05D6"/>
    <w:rsid w:val="008F0F9D"/>
    <w:rsid w:val="008F4017"/>
    <w:rsid w:val="008F587A"/>
    <w:rsid w:val="008F6215"/>
    <w:rsid w:val="008F6740"/>
    <w:rsid w:val="009001C5"/>
    <w:rsid w:val="0090165D"/>
    <w:rsid w:val="009029D3"/>
    <w:rsid w:val="00905F98"/>
    <w:rsid w:val="00907CC0"/>
    <w:rsid w:val="009102DA"/>
    <w:rsid w:val="00910B10"/>
    <w:rsid w:val="00910F08"/>
    <w:rsid w:val="00911027"/>
    <w:rsid w:val="00912102"/>
    <w:rsid w:val="00912164"/>
    <w:rsid w:val="009129C5"/>
    <w:rsid w:val="00915C62"/>
    <w:rsid w:val="0091653E"/>
    <w:rsid w:val="009174F1"/>
    <w:rsid w:val="00921076"/>
    <w:rsid w:val="00921755"/>
    <w:rsid w:val="00922CF8"/>
    <w:rsid w:val="00924B4D"/>
    <w:rsid w:val="0092515B"/>
    <w:rsid w:val="00925532"/>
    <w:rsid w:val="0092561D"/>
    <w:rsid w:val="00925620"/>
    <w:rsid w:val="0092770B"/>
    <w:rsid w:val="00927DA2"/>
    <w:rsid w:val="00927F50"/>
    <w:rsid w:val="00930A29"/>
    <w:rsid w:val="0093356C"/>
    <w:rsid w:val="009337E7"/>
    <w:rsid w:val="0093403B"/>
    <w:rsid w:val="00936A10"/>
    <w:rsid w:val="00936AE8"/>
    <w:rsid w:val="00936CDA"/>
    <w:rsid w:val="00937D51"/>
    <w:rsid w:val="00944E46"/>
    <w:rsid w:val="009524BA"/>
    <w:rsid w:val="009527BC"/>
    <w:rsid w:val="009529EF"/>
    <w:rsid w:val="00952A45"/>
    <w:rsid w:val="00952B8A"/>
    <w:rsid w:val="00954720"/>
    <w:rsid w:val="009552BF"/>
    <w:rsid w:val="00956F13"/>
    <w:rsid w:val="0096202E"/>
    <w:rsid w:val="00962F4A"/>
    <w:rsid w:val="00963C50"/>
    <w:rsid w:val="00964B59"/>
    <w:rsid w:val="009709F9"/>
    <w:rsid w:val="009715F3"/>
    <w:rsid w:val="0097204D"/>
    <w:rsid w:val="00972789"/>
    <w:rsid w:val="00972FF7"/>
    <w:rsid w:val="0097390A"/>
    <w:rsid w:val="00975FA8"/>
    <w:rsid w:val="00976692"/>
    <w:rsid w:val="00976EDB"/>
    <w:rsid w:val="00977218"/>
    <w:rsid w:val="00977928"/>
    <w:rsid w:val="009812F0"/>
    <w:rsid w:val="0098170B"/>
    <w:rsid w:val="00982872"/>
    <w:rsid w:val="00983410"/>
    <w:rsid w:val="0098425E"/>
    <w:rsid w:val="00987A72"/>
    <w:rsid w:val="00991031"/>
    <w:rsid w:val="00992F6D"/>
    <w:rsid w:val="00993303"/>
    <w:rsid w:val="009933FD"/>
    <w:rsid w:val="009938B2"/>
    <w:rsid w:val="00994F7C"/>
    <w:rsid w:val="00995299"/>
    <w:rsid w:val="0099586F"/>
    <w:rsid w:val="00995BE9"/>
    <w:rsid w:val="0099654F"/>
    <w:rsid w:val="009969B0"/>
    <w:rsid w:val="00997D9C"/>
    <w:rsid w:val="009A0265"/>
    <w:rsid w:val="009A04D4"/>
    <w:rsid w:val="009A3506"/>
    <w:rsid w:val="009A36E0"/>
    <w:rsid w:val="009A4959"/>
    <w:rsid w:val="009A56D2"/>
    <w:rsid w:val="009A5A76"/>
    <w:rsid w:val="009A6EDF"/>
    <w:rsid w:val="009B00E5"/>
    <w:rsid w:val="009B0670"/>
    <w:rsid w:val="009B0C2E"/>
    <w:rsid w:val="009B23F1"/>
    <w:rsid w:val="009B3D78"/>
    <w:rsid w:val="009B3EA9"/>
    <w:rsid w:val="009B4C20"/>
    <w:rsid w:val="009B5DF8"/>
    <w:rsid w:val="009B63C0"/>
    <w:rsid w:val="009B6531"/>
    <w:rsid w:val="009C16BB"/>
    <w:rsid w:val="009C3672"/>
    <w:rsid w:val="009C4142"/>
    <w:rsid w:val="009C47F6"/>
    <w:rsid w:val="009C4B83"/>
    <w:rsid w:val="009C64FC"/>
    <w:rsid w:val="009C6D22"/>
    <w:rsid w:val="009C726D"/>
    <w:rsid w:val="009C7759"/>
    <w:rsid w:val="009D08BF"/>
    <w:rsid w:val="009D227A"/>
    <w:rsid w:val="009D3039"/>
    <w:rsid w:val="009D3540"/>
    <w:rsid w:val="009D3970"/>
    <w:rsid w:val="009D3A0A"/>
    <w:rsid w:val="009D4BED"/>
    <w:rsid w:val="009D661E"/>
    <w:rsid w:val="009D726D"/>
    <w:rsid w:val="009D7A32"/>
    <w:rsid w:val="009E13A8"/>
    <w:rsid w:val="009E20C5"/>
    <w:rsid w:val="009E3AE1"/>
    <w:rsid w:val="009E458B"/>
    <w:rsid w:val="009E4BD9"/>
    <w:rsid w:val="009F064C"/>
    <w:rsid w:val="009F0F6B"/>
    <w:rsid w:val="009F17EF"/>
    <w:rsid w:val="009F1BB8"/>
    <w:rsid w:val="009F1D96"/>
    <w:rsid w:val="009F2514"/>
    <w:rsid w:val="009F2AF9"/>
    <w:rsid w:val="009F2F49"/>
    <w:rsid w:val="009F3CF5"/>
    <w:rsid w:val="009F4594"/>
    <w:rsid w:val="009F4935"/>
    <w:rsid w:val="009F5061"/>
    <w:rsid w:val="009F5DC0"/>
    <w:rsid w:val="009F72F9"/>
    <w:rsid w:val="00A012B5"/>
    <w:rsid w:val="00A055FF"/>
    <w:rsid w:val="00A06F8F"/>
    <w:rsid w:val="00A07EB0"/>
    <w:rsid w:val="00A10D98"/>
    <w:rsid w:val="00A11446"/>
    <w:rsid w:val="00A124D0"/>
    <w:rsid w:val="00A13341"/>
    <w:rsid w:val="00A15531"/>
    <w:rsid w:val="00A16DF7"/>
    <w:rsid w:val="00A20E9E"/>
    <w:rsid w:val="00A211A6"/>
    <w:rsid w:val="00A21332"/>
    <w:rsid w:val="00A247FE"/>
    <w:rsid w:val="00A25197"/>
    <w:rsid w:val="00A25D8F"/>
    <w:rsid w:val="00A27260"/>
    <w:rsid w:val="00A3119C"/>
    <w:rsid w:val="00A357D6"/>
    <w:rsid w:val="00A364E9"/>
    <w:rsid w:val="00A3747E"/>
    <w:rsid w:val="00A42EA2"/>
    <w:rsid w:val="00A44819"/>
    <w:rsid w:val="00A44B1F"/>
    <w:rsid w:val="00A44C12"/>
    <w:rsid w:val="00A46B3D"/>
    <w:rsid w:val="00A47DD7"/>
    <w:rsid w:val="00A52387"/>
    <w:rsid w:val="00A54364"/>
    <w:rsid w:val="00A55020"/>
    <w:rsid w:val="00A60008"/>
    <w:rsid w:val="00A60C23"/>
    <w:rsid w:val="00A61049"/>
    <w:rsid w:val="00A615B2"/>
    <w:rsid w:val="00A61684"/>
    <w:rsid w:val="00A62612"/>
    <w:rsid w:val="00A629E3"/>
    <w:rsid w:val="00A6490E"/>
    <w:rsid w:val="00A65714"/>
    <w:rsid w:val="00A67B55"/>
    <w:rsid w:val="00A73092"/>
    <w:rsid w:val="00A74462"/>
    <w:rsid w:val="00A7479C"/>
    <w:rsid w:val="00A754E0"/>
    <w:rsid w:val="00A76FAE"/>
    <w:rsid w:val="00A802A4"/>
    <w:rsid w:val="00A805EF"/>
    <w:rsid w:val="00A81022"/>
    <w:rsid w:val="00A84CEF"/>
    <w:rsid w:val="00A86A96"/>
    <w:rsid w:val="00A87654"/>
    <w:rsid w:val="00A87A94"/>
    <w:rsid w:val="00A90D5F"/>
    <w:rsid w:val="00A91EDF"/>
    <w:rsid w:val="00A91F8A"/>
    <w:rsid w:val="00A91FCB"/>
    <w:rsid w:val="00A92355"/>
    <w:rsid w:val="00A93E59"/>
    <w:rsid w:val="00A943BF"/>
    <w:rsid w:val="00A95657"/>
    <w:rsid w:val="00A96375"/>
    <w:rsid w:val="00A96419"/>
    <w:rsid w:val="00A97ADA"/>
    <w:rsid w:val="00AA0D79"/>
    <w:rsid w:val="00AA0EB8"/>
    <w:rsid w:val="00AA298B"/>
    <w:rsid w:val="00AA4E9D"/>
    <w:rsid w:val="00AA535E"/>
    <w:rsid w:val="00AA592F"/>
    <w:rsid w:val="00AA6653"/>
    <w:rsid w:val="00AB0715"/>
    <w:rsid w:val="00AB3331"/>
    <w:rsid w:val="00AB5732"/>
    <w:rsid w:val="00AB6356"/>
    <w:rsid w:val="00AB6763"/>
    <w:rsid w:val="00AC0399"/>
    <w:rsid w:val="00AC0FF4"/>
    <w:rsid w:val="00AC14B2"/>
    <w:rsid w:val="00AC15B4"/>
    <w:rsid w:val="00AC1B24"/>
    <w:rsid w:val="00AC3C51"/>
    <w:rsid w:val="00AC3D1E"/>
    <w:rsid w:val="00AC436C"/>
    <w:rsid w:val="00AC43BD"/>
    <w:rsid w:val="00AC47FE"/>
    <w:rsid w:val="00AC60E3"/>
    <w:rsid w:val="00AC7051"/>
    <w:rsid w:val="00AD064B"/>
    <w:rsid w:val="00AD11BC"/>
    <w:rsid w:val="00AD1C40"/>
    <w:rsid w:val="00AD63BF"/>
    <w:rsid w:val="00AD63CE"/>
    <w:rsid w:val="00AD7990"/>
    <w:rsid w:val="00AD7D11"/>
    <w:rsid w:val="00AD7EF1"/>
    <w:rsid w:val="00AE06F8"/>
    <w:rsid w:val="00AE11EB"/>
    <w:rsid w:val="00AE12C3"/>
    <w:rsid w:val="00AE2D48"/>
    <w:rsid w:val="00AE4BF6"/>
    <w:rsid w:val="00AE4EE7"/>
    <w:rsid w:val="00AE6A26"/>
    <w:rsid w:val="00AF2EB8"/>
    <w:rsid w:val="00AF3B36"/>
    <w:rsid w:val="00AF4AA4"/>
    <w:rsid w:val="00AF53DB"/>
    <w:rsid w:val="00AF5745"/>
    <w:rsid w:val="00AF666D"/>
    <w:rsid w:val="00AF701C"/>
    <w:rsid w:val="00AF7D84"/>
    <w:rsid w:val="00B00D0C"/>
    <w:rsid w:val="00B00E68"/>
    <w:rsid w:val="00B013A5"/>
    <w:rsid w:val="00B0269E"/>
    <w:rsid w:val="00B04E70"/>
    <w:rsid w:val="00B05F10"/>
    <w:rsid w:val="00B11D2B"/>
    <w:rsid w:val="00B14615"/>
    <w:rsid w:val="00B148E8"/>
    <w:rsid w:val="00B151A0"/>
    <w:rsid w:val="00B158E7"/>
    <w:rsid w:val="00B16034"/>
    <w:rsid w:val="00B20B00"/>
    <w:rsid w:val="00B20DBE"/>
    <w:rsid w:val="00B2102B"/>
    <w:rsid w:val="00B225A0"/>
    <w:rsid w:val="00B23D19"/>
    <w:rsid w:val="00B242EB"/>
    <w:rsid w:val="00B264C5"/>
    <w:rsid w:val="00B2655A"/>
    <w:rsid w:val="00B27D7F"/>
    <w:rsid w:val="00B33C79"/>
    <w:rsid w:val="00B34818"/>
    <w:rsid w:val="00B34A1A"/>
    <w:rsid w:val="00B3510A"/>
    <w:rsid w:val="00B36887"/>
    <w:rsid w:val="00B374D9"/>
    <w:rsid w:val="00B37A85"/>
    <w:rsid w:val="00B40E89"/>
    <w:rsid w:val="00B40FBC"/>
    <w:rsid w:val="00B41624"/>
    <w:rsid w:val="00B4274D"/>
    <w:rsid w:val="00B43C9F"/>
    <w:rsid w:val="00B46D7B"/>
    <w:rsid w:val="00B51408"/>
    <w:rsid w:val="00B52833"/>
    <w:rsid w:val="00B52C07"/>
    <w:rsid w:val="00B55846"/>
    <w:rsid w:val="00B55AE2"/>
    <w:rsid w:val="00B60981"/>
    <w:rsid w:val="00B61CB8"/>
    <w:rsid w:val="00B61FCD"/>
    <w:rsid w:val="00B62644"/>
    <w:rsid w:val="00B62F06"/>
    <w:rsid w:val="00B636F1"/>
    <w:rsid w:val="00B656DA"/>
    <w:rsid w:val="00B65A9F"/>
    <w:rsid w:val="00B65D2A"/>
    <w:rsid w:val="00B66C65"/>
    <w:rsid w:val="00B70B87"/>
    <w:rsid w:val="00B71293"/>
    <w:rsid w:val="00B7491E"/>
    <w:rsid w:val="00B75197"/>
    <w:rsid w:val="00B76256"/>
    <w:rsid w:val="00B76810"/>
    <w:rsid w:val="00B770D3"/>
    <w:rsid w:val="00B775C9"/>
    <w:rsid w:val="00B808C8"/>
    <w:rsid w:val="00B82A6F"/>
    <w:rsid w:val="00B8545F"/>
    <w:rsid w:val="00B86664"/>
    <w:rsid w:val="00B87162"/>
    <w:rsid w:val="00B90119"/>
    <w:rsid w:val="00B9178F"/>
    <w:rsid w:val="00B91A9A"/>
    <w:rsid w:val="00B93DC0"/>
    <w:rsid w:val="00B94133"/>
    <w:rsid w:val="00B96C05"/>
    <w:rsid w:val="00BA18D2"/>
    <w:rsid w:val="00BA337C"/>
    <w:rsid w:val="00BA671F"/>
    <w:rsid w:val="00BB0611"/>
    <w:rsid w:val="00BB0BB4"/>
    <w:rsid w:val="00BB2168"/>
    <w:rsid w:val="00BB24BE"/>
    <w:rsid w:val="00BB2DC0"/>
    <w:rsid w:val="00BB2FB6"/>
    <w:rsid w:val="00BB3455"/>
    <w:rsid w:val="00BB3DA1"/>
    <w:rsid w:val="00BB4FCC"/>
    <w:rsid w:val="00BB7525"/>
    <w:rsid w:val="00BC0786"/>
    <w:rsid w:val="00BC0EE0"/>
    <w:rsid w:val="00BC11ED"/>
    <w:rsid w:val="00BC2760"/>
    <w:rsid w:val="00BC38DE"/>
    <w:rsid w:val="00BC468E"/>
    <w:rsid w:val="00BC4856"/>
    <w:rsid w:val="00BC4C1D"/>
    <w:rsid w:val="00BC7791"/>
    <w:rsid w:val="00BD149E"/>
    <w:rsid w:val="00BD2DFF"/>
    <w:rsid w:val="00BD6AEA"/>
    <w:rsid w:val="00BD70EB"/>
    <w:rsid w:val="00BE029D"/>
    <w:rsid w:val="00BE0326"/>
    <w:rsid w:val="00BE192F"/>
    <w:rsid w:val="00BE19C4"/>
    <w:rsid w:val="00BE283F"/>
    <w:rsid w:val="00BE3AFF"/>
    <w:rsid w:val="00BE4400"/>
    <w:rsid w:val="00BE6BBA"/>
    <w:rsid w:val="00BE710C"/>
    <w:rsid w:val="00BE73C3"/>
    <w:rsid w:val="00BE73F2"/>
    <w:rsid w:val="00BE761B"/>
    <w:rsid w:val="00BF3189"/>
    <w:rsid w:val="00BF57EE"/>
    <w:rsid w:val="00BF5CFD"/>
    <w:rsid w:val="00BF6AAA"/>
    <w:rsid w:val="00BF73DF"/>
    <w:rsid w:val="00C01BB1"/>
    <w:rsid w:val="00C05A21"/>
    <w:rsid w:val="00C05B82"/>
    <w:rsid w:val="00C06CD1"/>
    <w:rsid w:val="00C10649"/>
    <w:rsid w:val="00C124BB"/>
    <w:rsid w:val="00C1533C"/>
    <w:rsid w:val="00C1636B"/>
    <w:rsid w:val="00C17CCE"/>
    <w:rsid w:val="00C2122C"/>
    <w:rsid w:val="00C21530"/>
    <w:rsid w:val="00C226A0"/>
    <w:rsid w:val="00C22887"/>
    <w:rsid w:val="00C22CCD"/>
    <w:rsid w:val="00C23315"/>
    <w:rsid w:val="00C240EC"/>
    <w:rsid w:val="00C253B4"/>
    <w:rsid w:val="00C25444"/>
    <w:rsid w:val="00C26602"/>
    <w:rsid w:val="00C27EEC"/>
    <w:rsid w:val="00C32B7E"/>
    <w:rsid w:val="00C33778"/>
    <w:rsid w:val="00C33942"/>
    <w:rsid w:val="00C346CC"/>
    <w:rsid w:val="00C365EF"/>
    <w:rsid w:val="00C367C9"/>
    <w:rsid w:val="00C41467"/>
    <w:rsid w:val="00C42D1D"/>
    <w:rsid w:val="00C43D3B"/>
    <w:rsid w:val="00C44845"/>
    <w:rsid w:val="00C44C55"/>
    <w:rsid w:val="00C46132"/>
    <w:rsid w:val="00C52697"/>
    <w:rsid w:val="00C5335C"/>
    <w:rsid w:val="00C55A48"/>
    <w:rsid w:val="00C56B64"/>
    <w:rsid w:val="00C60B46"/>
    <w:rsid w:val="00C60EFF"/>
    <w:rsid w:val="00C610F2"/>
    <w:rsid w:val="00C62C41"/>
    <w:rsid w:val="00C62DAC"/>
    <w:rsid w:val="00C63CE5"/>
    <w:rsid w:val="00C6507E"/>
    <w:rsid w:val="00C653E6"/>
    <w:rsid w:val="00C65557"/>
    <w:rsid w:val="00C66B05"/>
    <w:rsid w:val="00C70286"/>
    <w:rsid w:val="00C712A6"/>
    <w:rsid w:val="00C73E1F"/>
    <w:rsid w:val="00C74170"/>
    <w:rsid w:val="00C7617A"/>
    <w:rsid w:val="00C765B4"/>
    <w:rsid w:val="00C76FF9"/>
    <w:rsid w:val="00C771FC"/>
    <w:rsid w:val="00C778D9"/>
    <w:rsid w:val="00C82168"/>
    <w:rsid w:val="00C82184"/>
    <w:rsid w:val="00C822A5"/>
    <w:rsid w:val="00C826D0"/>
    <w:rsid w:val="00C82864"/>
    <w:rsid w:val="00C84FB0"/>
    <w:rsid w:val="00C856F6"/>
    <w:rsid w:val="00C8684B"/>
    <w:rsid w:val="00C87741"/>
    <w:rsid w:val="00C87DA0"/>
    <w:rsid w:val="00C90DBE"/>
    <w:rsid w:val="00C93D1A"/>
    <w:rsid w:val="00C940B7"/>
    <w:rsid w:val="00C94560"/>
    <w:rsid w:val="00C95135"/>
    <w:rsid w:val="00C95217"/>
    <w:rsid w:val="00C95C6C"/>
    <w:rsid w:val="00C96744"/>
    <w:rsid w:val="00C97327"/>
    <w:rsid w:val="00C97584"/>
    <w:rsid w:val="00CA0147"/>
    <w:rsid w:val="00CA05E8"/>
    <w:rsid w:val="00CA25EF"/>
    <w:rsid w:val="00CA5E13"/>
    <w:rsid w:val="00CA75B6"/>
    <w:rsid w:val="00CA76A1"/>
    <w:rsid w:val="00CA7A5B"/>
    <w:rsid w:val="00CB0B72"/>
    <w:rsid w:val="00CB0EE2"/>
    <w:rsid w:val="00CB13A1"/>
    <w:rsid w:val="00CB18FC"/>
    <w:rsid w:val="00CB2C3C"/>
    <w:rsid w:val="00CB2FA1"/>
    <w:rsid w:val="00CB32F2"/>
    <w:rsid w:val="00CB4D55"/>
    <w:rsid w:val="00CB514A"/>
    <w:rsid w:val="00CB5513"/>
    <w:rsid w:val="00CB6821"/>
    <w:rsid w:val="00CB73E4"/>
    <w:rsid w:val="00CB7C6F"/>
    <w:rsid w:val="00CC028E"/>
    <w:rsid w:val="00CC07DE"/>
    <w:rsid w:val="00CC157C"/>
    <w:rsid w:val="00CC5109"/>
    <w:rsid w:val="00CC5B0C"/>
    <w:rsid w:val="00CD0213"/>
    <w:rsid w:val="00CD2B5A"/>
    <w:rsid w:val="00CD40F1"/>
    <w:rsid w:val="00CD77AF"/>
    <w:rsid w:val="00CD7B5D"/>
    <w:rsid w:val="00CE11DE"/>
    <w:rsid w:val="00CE1629"/>
    <w:rsid w:val="00CE16A6"/>
    <w:rsid w:val="00CE3371"/>
    <w:rsid w:val="00CE4B73"/>
    <w:rsid w:val="00CE569B"/>
    <w:rsid w:val="00CE5752"/>
    <w:rsid w:val="00CE5C62"/>
    <w:rsid w:val="00CE5E36"/>
    <w:rsid w:val="00CE6065"/>
    <w:rsid w:val="00CF066B"/>
    <w:rsid w:val="00CF0A47"/>
    <w:rsid w:val="00CF1677"/>
    <w:rsid w:val="00CF365A"/>
    <w:rsid w:val="00CF4297"/>
    <w:rsid w:val="00CF5C84"/>
    <w:rsid w:val="00CF635E"/>
    <w:rsid w:val="00CF6D30"/>
    <w:rsid w:val="00CF7FAB"/>
    <w:rsid w:val="00D04BF7"/>
    <w:rsid w:val="00D06B04"/>
    <w:rsid w:val="00D06FD3"/>
    <w:rsid w:val="00D0703C"/>
    <w:rsid w:val="00D13C78"/>
    <w:rsid w:val="00D1439D"/>
    <w:rsid w:val="00D1484C"/>
    <w:rsid w:val="00D14FE1"/>
    <w:rsid w:val="00D15BBC"/>
    <w:rsid w:val="00D20B34"/>
    <w:rsid w:val="00D22704"/>
    <w:rsid w:val="00D23634"/>
    <w:rsid w:val="00D23D47"/>
    <w:rsid w:val="00D25261"/>
    <w:rsid w:val="00D26A6C"/>
    <w:rsid w:val="00D26E76"/>
    <w:rsid w:val="00D305AA"/>
    <w:rsid w:val="00D30DAC"/>
    <w:rsid w:val="00D318BD"/>
    <w:rsid w:val="00D327AD"/>
    <w:rsid w:val="00D32DAB"/>
    <w:rsid w:val="00D3422D"/>
    <w:rsid w:val="00D36EF8"/>
    <w:rsid w:val="00D36F73"/>
    <w:rsid w:val="00D37704"/>
    <w:rsid w:val="00D42A16"/>
    <w:rsid w:val="00D42D51"/>
    <w:rsid w:val="00D42F41"/>
    <w:rsid w:val="00D43198"/>
    <w:rsid w:val="00D44C53"/>
    <w:rsid w:val="00D45AA2"/>
    <w:rsid w:val="00D4739C"/>
    <w:rsid w:val="00D47D32"/>
    <w:rsid w:val="00D51A26"/>
    <w:rsid w:val="00D53E10"/>
    <w:rsid w:val="00D53FA5"/>
    <w:rsid w:val="00D5508B"/>
    <w:rsid w:val="00D56829"/>
    <w:rsid w:val="00D602A0"/>
    <w:rsid w:val="00D60BBA"/>
    <w:rsid w:val="00D61300"/>
    <w:rsid w:val="00D616EB"/>
    <w:rsid w:val="00D61B5D"/>
    <w:rsid w:val="00D63332"/>
    <w:rsid w:val="00D64BDF"/>
    <w:rsid w:val="00D66178"/>
    <w:rsid w:val="00D70A7B"/>
    <w:rsid w:val="00D70D74"/>
    <w:rsid w:val="00D71A6D"/>
    <w:rsid w:val="00D71CC8"/>
    <w:rsid w:val="00D72043"/>
    <w:rsid w:val="00D7298E"/>
    <w:rsid w:val="00D73C0C"/>
    <w:rsid w:val="00D73C11"/>
    <w:rsid w:val="00D7491F"/>
    <w:rsid w:val="00D75A02"/>
    <w:rsid w:val="00D75A9D"/>
    <w:rsid w:val="00D820DB"/>
    <w:rsid w:val="00D839CF"/>
    <w:rsid w:val="00D84493"/>
    <w:rsid w:val="00D863A1"/>
    <w:rsid w:val="00D8666C"/>
    <w:rsid w:val="00D871A8"/>
    <w:rsid w:val="00D90042"/>
    <w:rsid w:val="00D9090D"/>
    <w:rsid w:val="00D90C9C"/>
    <w:rsid w:val="00D91303"/>
    <w:rsid w:val="00D919ED"/>
    <w:rsid w:val="00D91AF7"/>
    <w:rsid w:val="00D91D23"/>
    <w:rsid w:val="00D91FD1"/>
    <w:rsid w:val="00D92958"/>
    <w:rsid w:val="00D93C82"/>
    <w:rsid w:val="00D9715C"/>
    <w:rsid w:val="00DA029A"/>
    <w:rsid w:val="00DA0825"/>
    <w:rsid w:val="00DA1705"/>
    <w:rsid w:val="00DA23D2"/>
    <w:rsid w:val="00DA2E5F"/>
    <w:rsid w:val="00DA2E65"/>
    <w:rsid w:val="00DA3D6E"/>
    <w:rsid w:val="00DA511D"/>
    <w:rsid w:val="00DA5CE0"/>
    <w:rsid w:val="00DA5DAC"/>
    <w:rsid w:val="00DA6418"/>
    <w:rsid w:val="00DA7B79"/>
    <w:rsid w:val="00DB033F"/>
    <w:rsid w:val="00DB0343"/>
    <w:rsid w:val="00DB1CC6"/>
    <w:rsid w:val="00DB3F91"/>
    <w:rsid w:val="00DB5BE0"/>
    <w:rsid w:val="00DB7035"/>
    <w:rsid w:val="00DB7C40"/>
    <w:rsid w:val="00DC1474"/>
    <w:rsid w:val="00DC18D5"/>
    <w:rsid w:val="00DC1F8B"/>
    <w:rsid w:val="00DC2181"/>
    <w:rsid w:val="00DC23DB"/>
    <w:rsid w:val="00DC2BD1"/>
    <w:rsid w:val="00DC613A"/>
    <w:rsid w:val="00DC61B4"/>
    <w:rsid w:val="00DC6261"/>
    <w:rsid w:val="00DC66C2"/>
    <w:rsid w:val="00DC6C62"/>
    <w:rsid w:val="00DC6E91"/>
    <w:rsid w:val="00DC6EBB"/>
    <w:rsid w:val="00DD29BC"/>
    <w:rsid w:val="00DD66A2"/>
    <w:rsid w:val="00DE099E"/>
    <w:rsid w:val="00DE1882"/>
    <w:rsid w:val="00DE2168"/>
    <w:rsid w:val="00DE4F76"/>
    <w:rsid w:val="00DE56F9"/>
    <w:rsid w:val="00DE57E8"/>
    <w:rsid w:val="00DE657D"/>
    <w:rsid w:val="00DE6C56"/>
    <w:rsid w:val="00DE75BA"/>
    <w:rsid w:val="00DF0690"/>
    <w:rsid w:val="00DF0808"/>
    <w:rsid w:val="00DF0F21"/>
    <w:rsid w:val="00DF2961"/>
    <w:rsid w:val="00DF3C54"/>
    <w:rsid w:val="00DF3EDD"/>
    <w:rsid w:val="00DF50A3"/>
    <w:rsid w:val="00DF5363"/>
    <w:rsid w:val="00DF7E7A"/>
    <w:rsid w:val="00E00809"/>
    <w:rsid w:val="00E00AFE"/>
    <w:rsid w:val="00E02DDF"/>
    <w:rsid w:val="00E03BFD"/>
    <w:rsid w:val="00E049BA"/>
    <w:rsid w:val="00E05324"/>
    <w:rsid w:val="00E065C0"/>
    <w:rsid w:val="00E07911"/>
    <w:rsid w:val="00E10CAB"/>
    <w:rsid w:val="00E10E8D"/>
    <w:rsid w:val="00E11D43"/>
    <w:rsid w:val="00E124E9"/>
    <w:rsid w:val="00E1313F"/>
    <w:rsid w:val="00E132A5"/>
    <w:rsid w:val="00E1391D"/>
    <w:rsid w:val="00E13F68"/>
    <w:rsid w:val="00E153F2"/>
    <w:rsid w:val="00E16801"/>
    <w:rsid w:val="00E16E88"/>
    <w:rsid w:val="00E16F06"/>
    <w:rsid w:val="00E2255F"/>
    <w:rsid w:val="00E22EE7"/>
    <w:rsid w:val="00E23DC1"/>
    <w:rsid w:val="00E24513"/>
    <w:rsid w:val="00E26323"/>
    <w:rsid w:val="00E2660E"/>
    <w:rsid w:val="00E27CE4"/>
    <w:rsid w:val="00E27D1C"/>
    <w:rsid w:val="00E30BA2"/>
    <w:rsid w:val="00E316B3"/>
    <w:rsid w:val="00E32528"/>
    <w:rsid w:val="00E34288"/>
    <w:rsid w:val="00E346E9"/>
    <w:rsid w:val="00E3548E"/>
    <w:rsid w:val="00E3688F"/>
    <w:rsid w:val="00E407DA"/>
    <w:rsid w:val="00E40AC2"/>
    <w:rsid w:val="00E40FC7"/>
    <w:rsid w:val="00E413D4"/>
    <w:rsid w:val="00E422F1"/>
    <w:rsid w:val="00E43977"/>
    <w:rsid w:val="00E43F0F"/>
    <w:rsid w:val="00E46A6B"/>
    <w:rsid w:val="00E47232"/>
    <w:rsid w:val="00E47954"/>
    <w:rsid w:val="00E5025E"/>
    <w:rsid w:val="00E5081A"/>
    <w:rsid w:val="00E50BC3"/>
    <w:rsid w:val="00E51D98"/>
    <w:rsid w:val="00E51F38"/>
    <w:rsid w:val="00E5461D"/>
    <w:rsid w:val="00E5677C"/>
    <w:rsid w:val="00E56830"/>
    <w:rsid w:val="00E57DB1"/>
    <w:rsid w:val="00E6046B"/>
    <w:rsid w:val="00E620BC"/>
    <w:rsid w:val="00E62D45"/>
    <w:rsid w:val="00E630A1"/>
    <w:rsid w:val="00E63420"/>
    <w:rsid w:val="00E6467D"/>
    <w:rsid w:val="00E66891"/>
    <w:rsid w:val="00E66929"/>
    <w:rsid w:val="00E700AC"/>
    <w:rsid w:val="00E701BB"/>
    <w:rsid w:val="00E70B10"/>
    <w:rsid w:val="00E745B9"/>
    <w:rsid w:val="00E75EB5"/>
    <w:rsid w:val="00E77080"/>
    <w:rsid w:val="00E77320"/>
    <w:rsid w:val="00E82C8C"/>
    <w:rsid w:val="00E83578"/>
    <w:rsid w:val="00E83735"/>
    <w:rsid w:val="00E83B9E"/>
    <w:rsid w:val="00E851C6"/>
    <w:rsid w:val="00E854C7"/>
    <w:rsid w:val="00E864BB"/>
    <w:rsid w:val="00E869FE"/>
    <w:rsid w:val="00E876CA"/>
    <w:rsid w:val="00E920E0"/>
    <w:rsid w:val="00E948DA"/>
    <w:rsid w:val="00E961DB"/>
    <w:rsid w:val="00EA2A49"/>
    <w:rsid w:val="00EA3BF8"/>
    <w:rsid w:val="00EA4C05"/>
    <w:rsid w:val="00EA5E7D"/>
    <w:rsid w:val="00EA5EFB"/>
    <w:rsid w:val="00EA76ED"/>
    <w:rsid w:val="00EA7DBA"/>
    <w:rsid w:val="00EB003C"/>
    <w:rsid w:val="00EB1306"/>
    <w:rsid w:val="00EB2F5F"/>
    <w:rsid w:val="00EB2F64"/>
    <w:rsid w:val="00EB3D47"/>
    <w:rsid w:val="00EB48FE"/>
    <w:rsid w:val="00EB5258"/>
    <w:rsid w:val="00EB52BD"/>
    <w:rsid w:val="00EB55B3"/>
    <w:rsid w:val="00EB5B42"/>
    <w:rsid w:val="00EB5E2E"/>
    <w:rsid w:val="00EB65C3"/>
    <w:rsid w:val="00EB7DC0"/>
    <w:rsid w:val="00EC0395"/>
    <w:rsid w:val="00EC3C56"/>
    <w:rsid w:val="00EC4185"/>
    <w:rsid w:val="00EC452B"/>
    <w:rsid w:val="00EC45C3"/>
    <w:rsid w:val="00EC5DFA"/>
    <w:rsid w:val="00EC782F"/>
    <w:rsid w:val="00ED0967"/>
    <w:rsid w:val="00ED0FD4"/>
    <w:rsid w:val="00ED10BA"/>
    <w:rsid w:val="00ED2885"/>
    <w:rsid w:val="00ED496B"/>
    <w:rsid w:val="00ED6B20"/>
    <w:rsid w:val="00ED70B5"/>
    <w:rsid w:val="00ED7F4D"/>
    <w:rsid w:val="00EE13BC"/>
    <w:rsid w:val="00EE5001"/>
    <w:rsid w:val="00EE6130"/>
    <w:rsid w:val="00EE6765"/>
    <w:rsid w:val="00EE70C8"/>
    <w:rsid w:val="00EE7CBF"/>
    <w:rsid w:val="00EF068B"/>
    <w:rsid w:val="00EF5C52"/>
    <w:rsid w:val="00EF6573"/>
    <w:rsid w:val="00F014B6"/>
    <w:rsid w:val="00F05BE8"/>
    <w:rsid w:val="00F1327D"/>
    <w:rsid w:val="00F1430C"/>
    <w:rsid w:val="00F14CE2"/>
    <w:rsid w:val="00F16821"/>
    <w:rsid w:val="00F172D0"/>
    <w:rsid w:val="00F17C7F"/>
    <w:rsid w:val="00F20F0A"/>
    <w:rsid w:val="00F21158"/>
    <w:rsid w:val="00F212D8"/>
    <w:rsid w:val="00F22EC5"/>
    <w:rsid w:val="00F24AB3"/>
    <w:rsid w:val="00F24EC4"/>
    <w:rsid w:val="00F25217"/>
    <w:rsid w:val="00F30B6F"/>
    <w:rsid w:val="00F317BC"/>
    <w:rsid w:val="00F32C35"/>
    <w:rsid w:val="00F343E3"/>
    <w:rsid w:val="00F37E0F"/>
    <w:rsid w:val="00F410F6"/>
    <w:rsid w:val="00F42304"/>
    <w:rsid w:val="00F427BE"/>
    <w:rsid w:val="00F428D8"/>
    <w:rsid w:val="00F43290"/>
    <w:rsid w:val="00F433B1"/>
    <w:rsid w:val="00F44C00"/>
    <w:rsid w:val="00F46045"/>
    <w:rsid w:val="00F52E02"/>
    <w:rsid w:val="00F53D38"/>
    <w:rsid w:val="00F53FF5"/>
    <w:rsid w:val="00F54783"/>
    <w:rsid w:val="00F54CFC"/>
    <w:rsid w:val="00F5511F"/>
    <w:rsid w:val="00F55F26"/>
    <w:rsid w:val="00F561A9"/>
    <w:rsid w:val="00F574C5"/>
    <w:rsid w:val="00F6022D"/>
    <w:rsid w:val="00F603F9"/>
    <w:rsid w:val="00F6042A"/>
    <w:rsid w:val="00F60626"/>
    <w:rsid w:val="00F60A52"/>
    <w:rsid w:val="00F61B93"/>
    <w:rsid w:val="00F62B44"/>
    <w:rsid w:val="00F63033"/>
    <w:rsid w:val="00F654BA"/>
    <w:rsid w:val="00F66031"/>
    <w:rsid w:val="00F66D4D"/>
    <w:rsid w:val="00F674BD"/>
    <w:rsid w:val="00F7025C"/>
    <w:rsid w:val="00F7087E"/>
    <w:rsid w:val="00F7212B"/>
    <w:rsid w:val="00F723B5"/>
    <w:rsid w:val="00F72E90"/>
    <w:rsid w:val="00F7405C"/>
    <w:rsid w:val="00F74141"/>
    <w:rsid w:val="00F74B76"/>
    <w:rsid w:val="00F7598D"/>
    <w:rsid w:val="00F76CAD"/>
    <w:rsid w:val="00F770C1"/>
    <w:rsid w:val="00F77957"/>
    <w:rsid w:val="00F77BBF"/>
    <w:rsid w:val="00F77C0B"/>
    <w:rsid w:val="00F811B6"/>
    <w:rsid w:val="00F8173A"/>
    <w:rsid w:val="00F81ADD"/>
    <w:rsid w:val="00F831B5"/>
    <w:rsid w:val="00F83420"/>
    <w:rsid w:val="00F8671B"/>
    <w:rsid w:val="00F87AAE"/>
    <w:rsid w:val="00F908EA"/>
    <w:rsid w:val="00F927E3"/>
    <w:rsid w:val="00F92FAA"/>
    <w:rsid w:val="00F9408B"/>
    <w:rsid w:val="00F943C5"/>
    <w:rsid w:val="00F94BFA"/>
    <w:rsid w:val="00F956B0"/>
    <w:rsid w:val="00FA04A1"/>
    <w:rsid w:val="00FA0870"/>
    <w:rsid w:val="00FA0BDD"/>
    <w:rsid w:val="00FA0F37"/>
    <w:rsid w:val="00FA2E5A"/>
    <w:rsid w:val="00FA3E3A"/>
    <w:rsid w:val="00FA6AF9"/>
    <w:rsid w:val="00FA7483"/>
    <w:rsid w:val="00FB0662"/>
    <w:rsid w:val="00FB0E8E"/>
    <w:rsid w:val="00FB135A"/>
    <w:rsid w:val="00FB1CF0"/>
    <w:rsid w:val="00FB2A73"/>
    <w:rsid w:val="00FB518F"/>
    <w:rsid w:val="00FB51E1"/>
    <w:rsid w:val="00FB529C"/>
    <w:rsid w:val="00FB69D3"/>
    <w:rsid w:val="00FC0A67"/>
    <w:rsid w:val="00FC2393"/>
    <w:rsid w:val="00FC30EC"/>
    <w:rsid w:val="00FC519D"/>
    <w:rsid w:val="00FC69C2"/>
    <w:rsid w:val="00FC6A47"/>
    <w:rsid w:val="00FD09CB"/>
    <w:rsid w:val="00FD1669"/>
    <w:rsid w:val="00FD43DE"/>
    <w:rsid w:val="00FD55A3"/>
    <w:rsid w:val="00FD60DE"/>
    <w:rsid w:val="00FD63CC"/>
    <w:rsid w:val="00FD6DB2"/>
    <w:rsid w:val="00FD78F1"/>
    <w:rsid w:val="00FD7D5D"/>
    <w:rsid w:val="00FE0B6D"/>
    <w:rsid w:val="00FE0DD5"/>
    <w:rsid w:val="00FE2A4D"/>
    <w:rsid w:val="00FE2E1B"/>
    <w:rsid w:val="00FE44ED"/>
    <w:rsid w:val="00FE6F7B"/>
    <w:rsid w:val="00FE7790"/>
    <w:rsid w:val="00FF013A"/>
    <w:rsid w:val="00FF02FD"/>
    <w:rsid w:val="00FF05D0"/>
    <w:rsid w:val="00FF0982"/>
    <w:rsid w:val="00FF1430"/>
    <w:rsid w:val="00FF19CA"/>
    <w:rsid w:val="00FF4D14"/>
    <w:rsid w:val="00FF55C5"/>
    <w:rsid w:val="00FF5619"/>
    <w:rsid w:val="00FF68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A66"/>
    <w:rPr>
      <w:sz w:val="28"/>
      <w:szCs w:val="24"/>
    </w:rPr>
  </w:style>
  <w:style w:type="paragraph" w:styleId="1">
    <w:name w:val="heading 1"/>
    <w:basedOn w:val="a"/>
    <w:next w:val="a"/>
    <w:link w:val="10"/>
    <w:qFormat/>
    <w:rsid w:val="00853A66"/>
    <w:pPr>
      <w:autoSpaceDE w:val="0"/>
      <w:autoSpaceDN w:val="0"/>
      <w:adjustRightInd w:val="0"/>
      <w:spacing w:before="108" w:after="108"/>
      <w:jc w:val="center"/>
      <w:outlineLvl w:val="0"/>
    </w:pPr>
    <w:rPr>
      <w:rFonts w:ascii="Arial" w:hAnsi="Arial"/>
      <w:b/>
      <w:bCs/>
      <w:color w:val="00008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3A66"/>
    <w:pPr>
      <w:jc w:val="both"/>
    </w:pPr>
    <w:rPr>
      <w:szCs w:val="20"/>
    </w:rPr>
  </w:style>
  <w:style w:type="paragraph" w:styleId="a5">
    <w:name w:val="Normal (Web)"/>
    <w:basedOn w:val="a"/>
    <w:semiHidden/>
    <w:rsid w:val="00853A66"/>
    <w:pPr>
      <w:spacing w:before="40" w:after="40"/>
    </w:pPr>
    <w:rPr>
      <w:rFonts w:ascii="Arial" w:hAnsi="Arial" w:cs="Arial"/>
      <w:color w:val="332E2D"/>
      <w:spacing w:val="2"/>
      <w:sz w:val="24"/>
    </w:rPr>
  </w:style>
  <w:style w:type="paragraph" w:styleId="2">
    <w:name w:val="Body Text 2"/>
    <w:basedOn w:val="a"/>
    <w:semiHidden/>
    <w:rsid w:val="00853A66"/>
    <w:rPr>
      <w:szCs w:val="20"/>
    </w:rPr>
  </w:style>
  <w:style w:type="paragraph" w:styleId="20">
    <w:name w:val="Body Text Indent 2"/>
    <w:basedOn w:val="a"/>
    <w:semiHidden/>
    <w:rsid w:val="00853A66"/>
    <w:pPr>
      <w:ind w:firstLine="851"/>
      <w:jc w:val="both"/>
    </w:pPr>
    <w:rPr>
      <w:szCs w:val="20"/>
    </w:rPr>
  </w:style>
  <w:style w:type="paragraph" w:styleId="3">
    <w:name w:val="Body Text Indent 3"/>
    <w:basedOn w:val="a"/>
    <w:semiHidden/>
    <w:rsid w:val="00853A66"/>
    <w:pPr>
      <w:ind w:firstLine="855"/>
    </w:pPr>
    <w:rPr>
      <w:szCs w:val="20"/>
    </w:rPr>
  </w:style>
  <w:style w:type="paragraph" w:styleId="a6">
    <w:name w:val="Subtitle"/>
    <w:basedOn w:val="a"/>
    <w:uiPriority w:val="11"/>
    <w:qFormat/>
    <w:rsid w:val="00853A66"/>
    <w:pPr>
      <w:jc w:val="center"/>
    </w:pPr>
  </w:style>
  <w:style w:type="paragraph" w:customStyle="1" w:styleId="ConsNormal">
    <w:name w:val="ConsNormal"/>
    <w:rsid w:val="00853A66"/>
    <w:pPr>
      <w:autoSpaceDE w:val="0"/>
      <w:autoSpaceDN w:val="0"/>
      <w:adjustRightInd w:val="0"/>
      <w:ind w:right="19772" w:firstLine="720"/>
    </w:pPr>
    <w:rPr>
      <w:rFonts w:ascii="Arial" w:hAnsi="Arial" w:cs="Arial"/>
    </w:rPr>
  </w:style>
  <w:style w:type="paragraph" w:styleId="a7">
    <w:name w:val="footer"/>
    <w:basedOn w:val="a"/>
    <w:semiHidden/>
    <w:rsid w:val="00853A66"/>
    <w:pPr>
      <w:tabs>
        <w:tab w:val="center" w:pos="4677"/>
        <w:tab w:val="right" w:pos="9355"/>
      </w:tabs>
    </w:pPr>
  </w:style>
  <w:style w:type="character" w:styleId="a8">
    <w:name w:val="page number"/>
    <w:basedOn w:val="a0"/>
    <w:semiHidden/>
    <w:rsid w:val="00853A66"/>
  </w:style>
  <w:style w:type="paragraph" w:styleId="a9">
    <w:name w:val="header"/>
    <w:basedOn w:val="a"/>
    <w:semiHidden/>
    <w:rsid w:val="00853A66"/>
    <w:pPr>
      <w:tabs>
        <w:tab w:val="center" w:pos="4677"/>
        <w:tab w:val="right" w:pos="9355"/>
      </w:tabs>
    </w:pPr>
  </w:style>
  <w:style w:type="paragraph" w:styleId="aa">
    <w:name w:val="Body Text Indent"/>
    <w:basedOn w:val="a"/>
    <w:link w:val="ab"/>
    <w:semiHidden/>
    <w:rsid w:val="00853A66"/>
    <w:pPr>
      <w:jc w:val="both"/>
    </w:pPr>
    <w:rPr>
      <w:szCs w:val="20"/>
    </w:rPr>
  </w:style>
  <w:style w:type="paragraph" w:styleId="ac">
    <w:name w:val="Title"/>
    <w:basedOn w:val="a"/>
    <w:qFormat/>
    <w:rsid w:val="00853A66"/>
    <w:pPr>
      <w:ind w:firstLine="709"/>
      <w:jc w:val="center"/>
    </w:pPr>
    <w:rPr>
      <w:b/>
    </w:rPr>
  </w:style>
  <w:style w:type="character" w:customStyle="1" w:styleId="ad">
    <w:name w:val="Подзаголовок Знак"/>
    <w:basedOn w:val="a0"/>
    <w:uiPriority w:val="11"/>
    <w:rsid w:val="00853A66"/>
    <w:rPr>
      <w:sz w:val="28"/>
      <w:szCs w:val="24"/>
      <w:lang w:val="ru-RU" w:eastAsia="ru-RU" w:bidi="ar-SA"/>
    </w:rPr>
  </w:style>
  <w:style w:type="paragraph" w:customStyle="1" w:styleId="ae">
    <w:name w:val="Знак"/>
    <w:basedOn w:val="a"/>
    <w:rsid w:val="00853A66"/>
    <w:pPr>
      <w:spacing w:after="160" w:line="240" w:lineRule="exact"/>
    </w:pPr>
    <w:rPr>
      <w:rFonts w:ascii="Verdana" w:hAnsi="Verdana" w:cs="Verdana"/>
      <w:sz w:val="20"/>
      <w:szCs w:val="20"/>
      <w:lang w:val="en-US" w:eastAsia="en-US"/>
    </w:rPr>
  </w:style>
  <w:style w:type="paragraph" w:customStyle="1" w:styleId="Heading">
    <w:name w:val="Heading"/>
    <w:rsid w:val="00853A66"/>
    <w:pPr>
      <w:widowControl w:val="0"/>
      <w:autoSpaceDE w:val="0"/>
      <w:autoSpaceDN w:val="0"/>
      <w:adjustRightInd w:val="0"/>
    </w:pPr>
    <w:rPr>
      <w:rFonts w:ascii="Arial" w:hAnsi="Arial" w:cs="Arial"/>
      <w:b/>
      <w:bCs/>
      <w:sz w:val="22"/>
      <w:szCs w:val="22"/>
    </w:rPr>
  </w:style>
  <w:style w:type="paragraph" w:styleId="af">
    <w:name w:val="No Spacing"/>
    <w:qFormat/>
    <w:rsid w:val="00853A66"/>
    <w:pPr>
      <w:widowControl w:val="0"/>
      <w:autoSpaceDE w:val="0"/>
      <w:autoSpaceDN w:val="0"/>
      <w:adjustRightInd w:val="0"/>
    </w:pPr>
  </w:style>
  <w:style w:type="paragraph" w:customStyle="1" w:styleId="ConsPlusNormal">
    <w:name w:val="ConsPlusNormal"/>
    <w:rsid w:val="00853A66"/>
    <w:pPr>
      <w:widowControl w:val="0"/>
      <w:autoSpaceDE w:val="0"/>
      <w:autoSpaceDN w:val="0"/>
      <w:adjustRightInd w:val="0"/>
      <w:ind w:firstLine="720"/>
    </w:pPr>
    <w:rPr>
      <w:rFonts w:ascii="Arial" w:hAnsi="Arial" w:cs="Arial"/>
    </w:rPr>
  </w:style>
  <w:style w:type="character" w:customStyle="1" w:styleId="a4">
    <w:name w:val="Основной текст Знак"/>
    <w:basedOn w:val="a0"/>
    <w:link w:val="a3"/>
    <w:rsid w:val="0062294B"/>
    <w:rPr>
      <w:sz w:val="28"/>
    </w:rPr>
  </w:style>
  <w:style w:type="paragraph" w:styleId="af0">
    <w:name w:val="Balloon Text"/>
    <w:basedOn w:val="a"/>
    <w:link w:val="af1"/>
    <w:uiPriority w:val="99"/>
    <w:semiHidden/>
    <w:unhideWhenUsed/>
    <w:rsid w:val="008C32C0"/>
    <w:rPr>
      <w:rFonts w:ascii="Tahoma" w:hAnsi="Tahoma" w:cs="Tahoma"/>
      <w:sz w:val="16"/>
      <w:szCs w:val="16"/>
    </w:rPr>
  </w:style>
  <w:style w:type="character" w:customStyle="1" w:styleId="af1">
    <w:name w:val="Текст выноски Знак"/>
    <w:basedOn w:val="a0"/>
    <w:link w:val="af0"/>
    <w:uiPriority w:val="99"/>
    <w:semiHidden/>
    <w:rsid w:val="008C32C0"/>
    <w:rPr>
      <w:rFonts w:ascii="Tahoma" w:hAnsi="Tahoma" w:cs="Tahoma"/>
      <w:sz w:val="16"/>
      <w:szCs w:val="16"/>
    </w:rPr>
  </w:style>
  <w:style w:type="character" w:styleId="af2">
    <w:name w:val="Hyperlink"/>
    <w:basedOn w:val="a0"/>
    <w:uiPriority w:val="99"/>
    <w:unhideWhenUsed/>
    <w:rsid w:val="004A260B"/>
    <w:rPr>
      <w:color w:val="0000FF"/>
      <w:u w:val="single"/>
    </w:rPr>
  </w:style>
  <w:style w:type="character" w:styleId="HTML">
    <w:name w:val="HTML Cite"/>
    <w:basedOn w:val="a0"/>
    <w:uiPriority w:val="99"/>
    <w:semiHidden/>
    <w:unhideWhenUsed/>
    <w:rsid w:val="004A260B"/>
    <w:rPr>
      <w:i/>
      <w:iCs/>
    </w:rPr>
  </w:style>
  <w:style w:type="character" w:customStyle="1" w:styleId="10">
    <w:name w:val="Заголовок 1 Знак"/>
    <w:basedOn w:val="a0"/>
    <w:link w:val="1"/>
    <w:rsid w:val="00D25261"/>
    <w:rPr>
      <w:rFonts w:ascii="Arial" w:hAnsi="Arial"/>
      <w:b/>
      <w:bCs/>
      <w:color w:val="000080"/>
      <w:szCs w:val="24"/>
    </w:rPr>
  </w:style>
  <w:style w:type="paragraph" w:styleId="af3">
    <w:name w:val="Document Map"/>
    <w:basedOn w:val="a"/>
    <w:link w:val="af4"/>
    <w:uiPriority w:val="99"/>
    <w:semiHidden/>
    <w:unhideWhenUsed/>
    <w:rsid w:val="003A633C"/>
    <w:rPr>
      <w:rFonts w:ascii="Tahoma" w:hAnsi="Tahoma" w:cs="Tahoma"/>
      <w:sz w:val="16"/>
      <w:szCs w:val="16"/>
    </w:rPr>
  </w:style>
  <w:style w:type="character" w:customStyle="1" w:styleId="af4">
    <w:name w:val="Схема документа Знак"/>
    <w:basedOn w:val="a0"/>
    <w:link w:val="af3"/>
    <w:uiPriority w:val="99"/>
    <w:semiHidden/>
    <w:rsid w:val="003A633C"/>
    <w:rPr>
      <w:rFonts w:ascii="Tahoma" w:hAnsi="Tahoma" w:cs="Tahoma"/>
      <w:sz w:val="16"/>
      <w:szCs w:val="16"/>
    </w:rPr>
  </w:style>
  <w:style w:type="paragraph" w:customStyle="1" w:styleId="ConsPlusNonformat">
    <w:name w:val="ConsPlusNonformat"/>
    <w:rsid w:val="00AF4AA4"/>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0"/>
    <w:link w:val="aa"/>
    <w:semiHidden/>
    <w:rsid w:val="00E70B10"/>
    <w:rPr>
      <w:sz w:val="28"/>
    </w:rPr>
  </w:style>
</w:styles>
</file>

<file path=word/webSettings.xml><?xml version="1.0" encoding="utf-8"?>
<w:webSettings xmlns:r="http://schemas.openxmlformats.org/officeDocument/2006/relationships" xmlns:w="http://schemas.openxmlformats.org/wordprocessingml/2006/main">
  <w:divs>
    <w:div w:id="195166874">
      <w:bodyDiv w:val="1"/>
      <w:marLeft w:val="0"/>
      <w:marRight w:val="0"/>
      <w:marTop w:val="0"/>
      <w:marBottom w:val="0"/>
      <w:divBdr>
        <w:top w:val="none" w:sz="0" w:space="0" w:color="auto"/>
        <w:left w:val="none" w:sz="0" w:space="0" w:color="auto"/>
        <w:bottom w:val="none" w:sz="0" w:space="0" w:color="auto"/>
        <w:right w:val="none" w:sz="0" w:space="0" w:color="auto"/>
      </w:divBdr>
    </w:div>
    <w:div w:id="104460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E94F4-6831-4C47-BCB3-BB77A16E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6428</Words>
  <Characters>36643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
  <LinksUpToDate>false</LinksUpToDate>
  <CharactersWithSpaces>42986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DOROSHENKO</dc:creator>
  <cp:keywords/>
  <cp:lastModifiedBy>kalaevaeu</cp:lastModifiedBy>
  <cp:revision>6</cp:revision>
  <cp:lastPrinted>2017-03-16T07:00:00Z</cp:lastPrinted>
  <dcterms:created xsi:type="dcterms:W3CDTF">2017-03-16T07:03:00Z</dcterms:created>
  <dcterms:modified xsi:type="dcterms:W3CDTF">2017-04-13T11:27:00Z</dcterms:modified>
</cp:coreProperties>
</file>