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567"/>
        <w:gridCol w:w="617"/>
        <w:gridCol w:w="9216"/>
        <w:gridCol w:w="1596"/>
        <w:gridCol w:w="1416"/>
        <w:gridCol w:w="1374"/>
      </w:tblGrid>
      <w:tr w:rsidR="00EE055B" w:rsidTr="000D77CC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55B" w:rsidRDefault="00EE055B" w:rsidP="00E436F8"/>
        </w:tc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55B" w:rsidRDefault="00EE055B" w:rsidP="00E436F8"/>
        </w:tc>
        <w:tc>
          <w:tcPr>
            <w:tcW w:w="4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55B" w:rsidRDefault="00EE055B" w:rsidP="00E436F8">
            <w:r>
              <w:t>Приложение 6</w:t>
            </w:r>
          </w:p>
        </w:tc>
      </w:tr>
      <w:tr w:rsidR="00EE055B" w:rsidTr="00E03BC4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55B" w:rsidRDefault="00EE055B" w:rsidP="00E436F8"/>
        </w:tc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55B" w:rsidRDefault="00EE055B" w:rsidP="00E436F8"/>
        </w:tc>
        <w:tc>
          <w:tcPr>
            <w:tcW w:w="4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55B" w:rsidRDefault="00EE055B" w:rsidP="00E436F8">
            <w:r>
              <w:t>к решению Саратовской</w:t>
            </w:r>
            <w:r>
              <w:br/>
              <w:t>городской Думы</w:t>
            </w:r>
          </w:p>
        </w:tc>
      </w:tr>
      <w:tr w:rsidR="00EE055B" w:rsidTr="00162565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55B" w:rsidRDefault="00EE055B" w:rsidP="00E436F8"/>
        </w:tc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55B" w:rsidRDefault="00EE055B" w:rsidP="00E436F8"/>
        </w:tc>
        <w:tc>
          <w:tcPr>
            <w:tcW w:w="4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55B" w:rsidRDefault="00EE055B" w:rsidP="00E436F8">
            <w:r>
              <w:t>от 17 февраля 2023 года № 31-325</w:t>
            </w:r>
          </w:p>
        </w:tc>
      </w:tr>
      <w:tr w:rsidR="00931918" w:rsidTr="00931918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/>
        </w:tc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r>
              <w:t xml:space="preserve">  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/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/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/>
        </w:tc>
      </w:tr>
      <w:tr w:rsidR="00931918" w:rsidTr="00931918">
        <w:trPr>
          <w:cantSplit/>
        </w:trPr>
        <w:tc>
          <w:tcPr>
            <w:tcW w:w="147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Перечень объектов капитального строительства муниципальной собственности и объектов недвижимого имущества, приобретаемого в муниципальную собственность, на 2023 год и на плановый период 2024 и 2025 годов</w:t>
            </w:r>
          </w:p>
        </w:tc>
      </w:tr>
      <w:tr w:rsidR="00931918" w:rsidTr="00931918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/>
        </w:tc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/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/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/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/>
        </w:tc>
      </w:tr>
      <w:tr w:rsidR="00931918" w:rsidTr="00931918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/>
        </w:tc>
        <w:tc>
          <w:tcPr>
            <w:tcW w:w="9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/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/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/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тыс. руб.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№ п/п</w:t>
            </w:r>
          </w:p>
        </w:tc>
        <w:tc>
          <w:tcPr>
            <w:tcW w:w="98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Наименование объектов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2023 год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2024 год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2025 год</w:t>
            </w:r>
          </w:p>
        </w:tc>
      </w:tr>
    </w:tbl>
    <w:p w:rsidR="00931918" w:rsidRPr="00931918" w:rsidRDefault="00931918">
      <w:pPr>
        <w:rPr>
          <w:sz w:val="2"/>
        </w:rPr>
      </w:pPr>
    </w:p>
    <w:tbl>
      <w:tblPr>
        <w:tblW w:w="0" w:type="auto"/>
        <w:tblLayout w:type="fixed"/>
        <w:tblLook w:val="04A0"/>
      </w:tblPr>
      <w:tblGrid>
        <w:gridCol w:w="567"/>
        <w:gridCol w:w="9833"/>
        <w:gridCol w:w="1596"/>
        <w:gridCol w:w="1416"/>
        <w:gridCol w:w="1374"/>
      </w:tblGrid>
      <w:tr w:rsidR="00931918" w:rsidTr="00931918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1</w:t>
            </w:r>
          </w:p>
        </w:tc>
        <w:tc>
          <w:tcPr>
            <w:tcW w:w="9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4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5</w:t>
            </w:r>
          </w:p>
        </w:tc>
      </w:tr>
      <w:tr w:rsidR="00931918" w:rsidTr="00931918">
        <w:trPr>
          <w:cantSplit/>
        </w:trPr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Раздел I. Перечень объектов капитального строительства муниципальной собственности</w:t>
            </w:r>
          </w:p>
        </w:tc>
      </w:tr>
      <w:tr w:rsidR="00931918" w:rsidTr="00931918">
        <w:trPr>
          <w:cantSplit/>
        </w:trPr>
        <w:tc>
          <w:tcPr>
            <w:tcW w:w="10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КОМИТЕТ ПО КУЛЬТУРЕ АДМИНИСТРАЦИИ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46 797,6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1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Реконструкция здания МАУ ДО «ДШИ им. В.В. Ковалева» муниципального образования «Город Саратов» по адресу: г. Саратов,  улица Шевыревская, д. 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46 797,6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10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КОМИТЕТ ПО ЖИЛИЩНО-КОММУНАЛЬНОМУ ХОЗЯЙСТВУ АДМИНИСТРАЦИИ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66 993,9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2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Реконструкция котельной по адресу: ул. Вокзальная, д. 4а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6 700,0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3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Реконструкция котельной по адресу:г. Саратов, Сокурский тракт, 23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3 100,0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4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Реконструкция сети газопотребления котельной по адресу: ул. им. Клочкова В.Г., д. 85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1 437,0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5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Реконструкция узла учета газа котельной бани №16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1 697,0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6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Реконструкция узла учета газа котельной бани №7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86,0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7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Реконструкция узла учета газа котельной бани №8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86,0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8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Реконструкция участка системы водоснабжения села Поповка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12 665,2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9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Строительство и реконструкция объектов водоснабжения к р.п. Соколовый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6 000,0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10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Строительство и реконструкция объектов водоснабжения к с. Березина Речка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3 612,5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11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Строительство инженерной инфраструктуры к земельным участкам, предоставленным многодетным семьям в п. Зональный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2 180,0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12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Строительство объектов инженерной инфраструктуры в пос. Воробьевка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4 013,4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13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Строительство объектов инженерной инфраструктуры в пос. Латухино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25 416,8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10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lastRenderedPageBreak/>
              <w:t>КОМИТЕТ ПО ФИЗИЧЕСКОЙ КУЛЬТУРЕ  И СПОРТУ АДМИНИСТРАЦИИ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885,5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14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Реконструкция узла учета газа, расположенного по адресу: г. Саратов, ул. Олимпийская 1, стадион «Салют»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885,5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10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КОМИТЕТ ПО СТРОИТЕЛЬСТВУ И ИНЖЕНЕРНОЙ ЗАЩИТЕ АДМИНИСТРАЦИИ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9C67DC">
            <w:pPr>
              <w:jc w:val="right"/>
            </w:pPr>
            <w:r w:rsidRPr="00EE055B">
              <w:t>2 304 576,</w:t>
            </w:r>
            <w:r w:rsidR="009C67DC" w:rsidRPr="00EE055B">
              <w:t>4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9C67DC">
            <w:pPr>
              <w:jc w:val="right"/>
            </w:pPr>
            <w:r w:rsidRPr="00EE055B">
              <w:t>1 100 46</w:t>
            </w:r>
            <w:r w:rsidR="009C67DC" w:rsidRPr="00EE055B">
              <w:t>5</w:t>
            </w:r>
            <w:r w:rsidRPr="00EE055B">
              <w:t>,</w:t>
            </w:r>
            <w:r w:rsidR="009C67DC" w:rsidRPr="00EE055B">
              <w:t>0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E436F8">
            <w:pPr>
              <w:jc w:val="right"/>
            </w:pPr>
            <w:r w:rsidRPr="00EE055B"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15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Детский сад на 160 мест в ЖК «Изумрудный» в Волжском районе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E436F8">
            <w:pPr>
              <w:jc w:val="right"/>
            </w:pPr>
            <w:r w:rsidRPr="00EE055B">
              <w:t>2 046,6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E436F8">
            <w:pPr>
              <w:jc w:val="right"/>
            </w:pPr>
            <w:r w:rsidRPr="00EE055B"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E436F8">
            <w:pPr>
              <w:jc w:val="right"/>
            </w:pPr>
            <w:r w:rsidRPr="00EE055B"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16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Детский сад на 160 мест в Заводском районе г. Саратова по адресу: г. Саратов, ул. Огородная, 176 (погашение кредиторской задолженности)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E436F8">
            <w:pPr>
              <w:jc w:val="right"/>
            </w:pPr>
            <w:r w:rsidRPr="00EE055B">
              <w:t>1 919,3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E436F8">
            <w:pPr>
              <w:jc w:val="right"/>
            </w:pPr>
            <w:r w:rsidRPr="00EE055B"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E436F8">
            <w:pPr>
              <w:jc w:val="right"/>
            </w:pPr>
            <w:r w:rsidRPr="00EE055B"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17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Детский сад на 160 мест в микрорайоне по ул. Ипподромная (на части бывших земель ФГБНУ «НИИСХ Юго-Востока») (погашение кредиторской задолженности)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E436F8">
            <w:pPr>
              <w:jc w:val="right"/>
            </w:pPr>
            <w:r w:rsidRPr="00EE055B">
              <w:t>2 200,7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E436F8">
            <w:pPr>
              <w:jc w:val="right"/>
            </w:pPr>
            <w:r w:rsidRPr="00EE055B"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E436F8">
            <w:pPr>
              <w:jc w:val="right"/>
            </w:pPr>
            <w:r w:rsidRPr="00EE055B"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18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Детский сад на 160 мест по ул. Лопатина Гора, д. б/н в Заводском районе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E436F8">
            <w:pPr>
              <w:jc w:val="right"/>
            </w:pPr>
            <w:r w:rsidRPr="00EE055B">
              <w:t>88,7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E436F8">
            <w:pPr>
              <w:jc w:val="right"/>
            </w:pPr>
            <w:r w:rsidRPr="00EE055B"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E436F8">
            <w:pPr>
              <w:jc w:val="right"/>
            </w:pPr>
            <w:r w:rsidRPr="00EE055B"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19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Здание физкультурно-оздоровительного комплекса «Торпедо»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E436F8">
            <w:pPr>
              <w:jc w:val="right"/>
            </w:pPr>
            <w:r w:rsidRPr="00EE055B">
              <w:t>315,2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E436F8">
            <w:pPr>
              <w:jc w:val="right"/>
            </w:pPr>
            <w:r w:rsidRPr="00EE055B"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E436F8">
            <w:pPr>
              <w:jc w:val="right"/>
            </w:pPr>
            <w:r w:rsidRPr="00EE055B"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20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Ливневая канализация по ул. им. Бардина И.П., от ул. им. Блинова Ф.А., ул. им. Академика О.К. Антонова до ул. им. Тархова С.Ф. Ленинского района г. Саратова (ПИР)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E436F8">
            <w:pPr>
              <w:jc w:val="right"/>
            </w:pPr>
            <w:r w:rsidRPr="00EE055B">
              <w:t>2 000,0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E436F8">
            <w:pPr>
              <w:jc w:val="right"/>
            </w:pPr>
            <w:r w:rsidRPr="00EE055B"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E436F8">
            <w:pPr>
              <w:jc w:val="right"/>
            </w:pPr>
            <w:r w:rsidRPr="00EE055B"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21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Приобретение жилых помещений в многоквартирных домах, строительство в рамках ведомственной целевой программы «Переселение граждан из аварийного жилищного фонда в 2022-2026 годах»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E436F8">
            <w:pPr>
              <w:jc w:val="right"/>
            </w:pPr>
            <w:r w:rsidRPr="00EE055B">
              <w:t>1 456 353,4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E436F8">
            <w:pPr>
              <w:jc w:val="right"/>
            </w:pPr>
            <w:r w:rsidRPr="00EE055B"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E436F8">
            <w:pPr>
              <w:jc w:val="right"/>
            </w:pPr>
            <w:r w:rsidRPr="00EE055B"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22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Пристройка к МОУ «СОШ № 66 имени Н.И. Вавилова» по адресу: г. Саратов, ул. Державинская, 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9C67DC">
            <w:pPr>
              <w:jc w:val="right"/>
            </w:pPr>
            <w:r w:rsidRPr="00EE055B">
              <w:t>125 020,</w:t>
            </w:r>
            <w:r w:rsidR="009C67DC" w:rsidRPr="00EE055B"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9C67DC">
            <w:pPr>
              <w:jc w:val="right"/>
            </w:pPr>
            <w:r w:rsidRPr="00EE055B">
              <w:t>544 060,</w:t>
            </w:r>
            <w:r w:rsidR="009C67DC" w:rsidRPr="00EE055B">
              <w:t>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E436F8">
            <w:pPr>
              <w:jc w:val="right"/>
            </w:pPr>
            <w:r w:rsidRPr="00EE055B"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23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Пристройка на 275 мест к МОУ «СОШ № 103» в Ленинском районе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E436F8">
            <w:pPr>
              <w:jc w:val="right"/>
            </w:pPr>
            <w:r w:rsidRPr="00EE055B">
              <w:t>25 018,1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E436F8">
            <w:pPr>
              <w:jc w:val="right"/>
            </w:pPr>
            <w:r w:rsidRPr="00EE055B">
              <w:t>202 987,7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E436F8">
            <w:pPr>
              <w:jc w:val="right"/>
            </w:pPr>
            <w:r w:rsidRPr="00EE055B"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24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Реконструкция стадиона «Спартак», по адресу: г. Саратов, ул. Дегтярная,12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13,7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25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Снегоплавильный комплекс на ул. Ипподромная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67,1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26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Школа в ЖК «Ласточкино» в Ленинском районе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356 954,6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27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Школа на 825 мест по ул. Ипподромная в Ленинском районе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332 578,6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353 417,1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10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КОМИТЕТ ДОРОЖНОГО ХОЗЯЙСТВА, БЛАГОУСТРОЙСТВА И ТРАНСПОРТА АДМИНИСТРАЦИИ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1 033 765,6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874 130,4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461 000,0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28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Организация наружного освещения на подъездной дороге к ДОЛ «Звездочка»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2 200,5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29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Реконструкция автомобильной дороги в пос. Юриш от ул. 3-й Линии до юго-западной границы земельного участка с кадастровым номером 64:48:020308:2204 в Заводском районе города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6 879,3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lastRenderedPageBreak/>
              <w:t>30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Реконструкция автомобильной дороги по ул. Б. Горной от ул. Симбирской до ул. им. Горького А.М. в Кировском районе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1 800,0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31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Реконструкция автомобильной дороги по ул. им. Академика Вавилова Н.И.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2 168,2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32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Стимулирование программ развития жилищного строительства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40 572,5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33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Строительство автомобильной дороги «п. Солнечный-2 – п. Расково»  в Кировском и Гагаринском районах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11 738,9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34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Строительство автомобильной дороги от ул. Аэропорт до 2-го Магнитного проезда и Высокого проезда в Кировском районе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4 261,4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35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Строительство автомобильной дороги по ул. Большая Азовская в Заводском районе г. Саратов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3 620,0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36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Строительство автомобильной дороги по ул. им. Евгения Долгина в Ленинском районе г.Саратова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286,9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37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Строительство автомобильной дороги по ул. им. Михаила Булгакова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130 121,8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38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Строительство автомобильной дороги по ул. Михаила Галкина-Враского от ул. Михаила Булгакова до ул. им. Евгения Долгина в жилом районе «Городские просторы» Ленинского района города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145 358,1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39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Строительство автомобильной дороги по ул. Прудная в Заводском районе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4 180,0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40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Строительство автомобильной дороги по улице №1 в микрорайоне «Городские просторы» г. Саратова, Строительство автомобильной дороги по улице №2 в микрорайоне «Городские просторы» г. Саратова, Строительство автомобильной дороги по улице №3 в микрорайоне «Городские просторы»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8 557,3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41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Строительство путепровода через ж.д. пути по ул. Песчано-Уметской в Ленинском районе города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665 101,5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874 130,4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461 000,0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42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Строительство участка автомобильной дороги по ул. Романтиков в районе школы на 550 мест в ЖК «Ласточкино» в Ленинском районе г.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6 919,2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10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44 000,0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43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Реконструкция имущественного комплекса МОУ «СОШ №77», расположенного по адресу: г. Саратов, ул. Новоузенская, д.143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44 000,0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10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ДЕПАРТАМЕНТ ГАГАРИНСКОГО АДМИНИСТРАТИВНОГО РАЙОНА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10 174,5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lastRenderedPageBreak/>
              <w:t>44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Реконструкция котельных №33 с. Рыбушка, №35 п. Сергиевский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1 000,0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45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Реконструкция систем газопотребления котельных, в т.ч. узлов учета газа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8 580,0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46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Строительство бассейна и ледовой арены с переходом на территорию школы в р.п. Соколовый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279,5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47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Строительство системы водоснабжения по ул. Садовая в п. Дубки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315,0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10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Всего по разделу: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3 507 193,4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1 974 595,2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461 000,0</w:t>
            </w:r>
          </w:p>
        </w:tc>
      </w:tr>
      <w:tr w:rsidR="00931918" w:rsidTr="00931918">
        <w:trPr>
          <w:cantSplit/>
        </w:trPr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Раздел II. Перечень объектов недвижимого имущества, приобретаемого в муниципальную собственность</w:t>
            </w:r>
          </w:p>
        </w:tc>
      </w:tr>
      <w:tr w:rsidR="00931918" w:rsidTr="00931918">
        <w:trPr>
          <w:cantSplit/>
        </w:trPr>
        <w:tc>
          <w:tcPr>
            <w:tcW w:w="10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КОМИТЕТ ПО УПРАВЛЕНИЮ ИМУЩЕСТВОМ ГОРОДА САРАТОВА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48 952,2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45 000,0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45 000,0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1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Приобретение (купля-продажа, участие в долевом строительстве) жилых помещений для исполнения решений судов в рамках  ведомственной целевой программы «Приобретение жилых помещений для исполнения решений судов»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45 000,0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45 000,0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45 000,0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2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Приобретение жилых помещений в целях переселения граждан из жилых помещений, расположенных в объектах подлежащих изъятию в районе Славянской площади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3 952,2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10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КОМИТЕТ ПО СТРОИТЕЛЬСТВУ И ИНЖЕНЕРНОЙ ЗАЩИТЕ АДМИНИСТРАЦИИ МУНИЦИПАЛЬНОГО ОБРАЗОВАНИЯ «ГОРОД САРАТОВ»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1 296 794,4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3</w:t>
            </w:r>
          </w:p>
        </w:tc>
        <w:tc>
          <w:tcPr>
            <w:tcW w:w="9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918" w:rsidRDefault="00931918" w:rsidP="00E436F8">
            <w:r>
              <w:t>Приобретение жилых помещений в многоквартирных домах, строительство в рамках ведомственной целевой программы «Переселение граждан из аварийного жилищного фонда в 2022-2026 годах»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1 296 794,4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0,0</w:t>
            </w:r>
          </w:p>
        </w:tc>
      </w:tr>
      <w:tr w:rsidR="00931918" w:rsidTr="00931918">
        <w:trPr>
          <w:cantSplit/>
        </w:trPr>
        <w:tc>
          <w:tcPr>
            <w:tcW w:w="10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Всего по разделу: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1 345 746,6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45 000,0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</w:pPr>
            <w:r>
              <w:t>45 000,0</w:t>
            </w:r>
          </w:p>
        </w:tc>
      </w:tr>
      <w:tr w:rsidR="00931918" w:rsidTr="00931918">
        <w:trPr>
          <w:cantSplit/>
        </w:trPr>
        <w:tc>
          <w:tcPr>
            <w:tcW w:w="10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918" w:rsidRDefault="00931918" w:rsidP="00E436F8">
            <w:pPr>
              <w:jc w:val="center"/>
            </w:pPr>
            <w:r>
              <w:t>Итого по Перечню: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9C67DC">
            <w:pPr>
              <w:jc w:val="right"/>
              <w:rPr>
                <w:b/>
                <w:bCs/>
              </w:rPr>
            </w:pPr>
            <w:r w:rsidRPr="00EE055B">
              <w:rPr>
                <w:b/>
                <w:bCs/>
              </w:rPr>
              <w:t>4 852 940,</w:t>
            </w:r>
            <w:r w:rsidR="009C67DC" w:rsidRPr="00EE055B">
              <w:rPr>
                <w:b/>
                <w:bCs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Pr="00EE055B" w:rsidRDefault="00931918" w:rsidP="009C67DC">
            <w:pPr>
              <w:jc w:val="right"/>
              <w:rPr>
                <w:b/>
                <w:bCs/>
              </w:rPr>
            </w:pPr>
            <w:r w:rsidRPr="00EE055B">
              <w:rPr>
                <w:b/>
                <w:bCs/>
              </w:rPr>
              <w:t>2 019 595,</w:t>
            </w:r>
            <w:r w:rsidR="009C67DC" w:rsidRPr="00EE055B">
              <w:rPr>
                <w:b/>
                <w:bCs/>
              </w:rPr>
              <w:t>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18" w:rsidRDefault="00931918" w:rsidP="00E436F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506 000,0</w:t>
            </w:r>
          </w:p>
        </w:tc>
      </w:tr>
    </w:tbl>
    <w:p w:rsidR="00E2598B" w:rsidRPr="00931918" w:rsidRDefault="00E2598B" w:rsidP="00EE055B"/>
    <w:sectPr w:rsidR="00E2598B" w:rsidRPr="00931918" w:rsidSect="00EE055B">
      <w:headerReference w:type="even" r:id="rId7"/>
      <w:headerReference w:type="default" r:id="rId8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02F" w:rsidRDefault="0030602F" w:rsidP="00931918">
      <w:r>
        <w:separator/>
      </w:r>
    </w:p>
  </w:endnote>
  <w:endnote w:type="continuationSeparator" w:id="1">
    <w:p w:rsidR="0030602F" w:rsidRDefault="0030602F" w:rsidP="009319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02F" w:rsidRDefault="0030602F" w:rsidP="00931918">
      <w:r>
        <w:separator/>
      </w:r>
    </w:p>
  </w:footnote>
  <w:footnote w:type="continuationSeparator" w:id="1">
    <w:p w:rsidR="0030602F" w:rsidRDefault="0030602F" w:rsidP="009319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918" w:rsidRDefault="00957A4D" w:rsidP="002B31C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3191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31918" w:rsidRDefault="0093191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918" w:rsidRDefault="00957A4D" w:rsidP="002B31C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3191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E055B">
      <w:rPr>
        <w:rStyle w:val="a7"/>
        <w:noProof/>
      </w:rPr>
      <w:t>2</w:t>
    </w:r>
    <w:r>
      <w:rPr>
        <w:rStyle w:val="a7"/>
      </w:rPr>
      <w:fldChar w:fldCharType="end"/>
    </w:r>
  </w:p>
  <w:p w:rsidR="00931918" w:rsidRDefault="0093191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931918"/>
    <w:rsid w:val="002C3F39"/>
    <w:rsid w:val="0030602F"/>
    <w:rsid w:val="00515077"/>
    <w:rsid w:val="006808C6"/>
    <w:rsid w:val="00733F13"/>
    <w:rsid w:val="00755CFA"/>
    <w:rsid w:val="00931918"/>
    <w:rsid w:val="00957A4D"/>
    <w:rsid w:val="009C67DC"/>
    <w:rsid w:val="009F07BF"/>
    <w:rsid w:val="00A24CAF"/>
    <w:rsid w:val="00A457CB"/>
    <w:rsid w:val="00B912FD"/>
    <w:rsid w:val="00E2598B"/>
    <w:rsid w:val="00E620FE"/>
    <w:rsid w:val="00EE055B"/>
    <w:rsid w:val="00F64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319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31918"/>
  </w:style>
  <w:style w:type="paragraph" w:styleId="a5">
    <w:name w:val="footer"/>
    <w:basedOn w:val="a"/>
    <w:link w:val="a6"/>
    <w:uiPriority w:val="99"/>
    <w:semiHidden/>
    <w:unhideWhenUsed/>
    <w:rsid w:val="009319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31918"/>
  </w:style>
  <w:style w:type="character" w:styleId="a7">
    <w:name w:val="page number"/>
    <w:basedOn w:val="a0"/>
    <w:uiPriority w:val="99"/>
    <w:semiHidden/>
    <w:unhideWhenUsed/>
    <w:rsid w:val="009319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USECK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</TotalTime>
  <Pages>4</Pages>
  <Words>1167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RuseckiyAV</dc:creator>
  <cp:lastModifiedBy>AcstVS</cp:lastModifiedBy>
  <cp:revision>3</cp:revision>
  <dcterms:created xsi:type="dcterms:W3CDTF">2023-02-20T06:47:00Z</dcterms:created>
  <dcterms:modified xsi:type="dcterms:W3CDTF">2023-02-20T06:50:00Z</dcterms:modified>
</cp:coreProperties>
</file>